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56" w:rsidRPr="00E32404" w:rsidRDefault="007307A7" w:rsidP="007E3CE0">
      <w:pPr>
        <w:jc w:val="both"/>
        <w:rPr>
          <w:rFonts w:ascii="Times New Roman" w:hAnsi="Times New Roman"/>
        </w:rPr>
      </w:pPr>
      <w:r w:rsidRPr="007307A7">
        <w:rPr>
          <w:noProof/>
        </w:rPr>
        <w:pict>
          <v:rect id="_x0000_s1026" style="position:absolute;left:0;text-align:left;margin-left:286.9pt;margin-top:5.45pt;width:195pt;height:54.75pt;z-index:251654656" filled="f" stroked="f" strokeweight=".25pt">
            <v:textbox style="mso-next-textbox:#_x0000_s1026" inset="1pt,1pt,1pt,1pt">
              <w:txbxContent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САХА РЕСПУБЛИКАТЫН</w:t>
                  </w:r>
                </w:p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ym w:font="Symbol" w:char="F071"/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ЙМ</w:t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ym w:font="Symbol" w:char="F071"/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</w:t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ym w:font="Symbol" w:char="F071"/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ym w:font="Symbol" w:char="F071"/>
                  </w: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 </w:t>
                  </w:r>
                  <w:proofErr w:type="spellStart"/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УЛУУ</w:t>
                  </w:r>
                  <w:proofErr w:type="gramStart"/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</w:t>
                  </w:r>
                  <w:proofErr w:type="gramEnd"/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proofErr w:type="spellEnd"/>
                </w:p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(ОРОЙУОНА) МУНИЦИПАЛЬНАЙ ТЭРИЛЛИИТЭ АДМИНИСТРАЦИЯТА</w:t>
                  </w:r>
                </w:p>
                <w:p w:rsidR="00DA25E6" w:rsidRDefault="00DA25E6" w:rsidP="007E3C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A25E6" w:rsidRDefault="00DA25E6" w:rsidP="007E3CE0">
                  <w:pPr>
                    <w:rPr>
                      <w:b/>
                    </w:rPr>
                  </w:pPr>
                </w:p>
                <w:p w:rsidR="00DA25E6" w:rsidRDefault="00DA25E6" w:rsidP="007E3CE0"/>
              </w:txbxContent>
            </v:textbox>
          </v:rect>
        </w:pict>
      </w:r>
      <w:r w:rsidRPr="007307A7">
        <w:rPr>
          <w:noProof/>
        </w:rPr>
        <w:pict>
          <v:rect id="_x0000_s1027" style="position:absolute;left:0;text-align:left;margin-left:-4.8pt;margin-top:5.45pt;width:203.65pt;height:54.75pt;z-index:251655680" filled="f" stroked="f" strokeweight=".25pt">
            <v:textbox style="mso-next-textbox:#_x0000_s1027" inset="1pt,1pt,1pt,1pt">
              <w:txbxContent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РЕСПУБЛИКА САХА (ЯКУТИЯ)</w:t>
                  </w:r>
                </w:p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ОБРАЗОВАНИЯ </w:t>
                  </w:r>
                </w:p>
                <w:p w:rsidR="00DA25E6" w:rsidRPr="00DF0AD1" w:rsidRDefault="00DA25E6" w:rsidP="00DF0AD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0AD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«ОЙМЯКОНСКИЙ УЛУС (РАЙОН)»</w:t>
                  </w:r>
                </w:p>
                <w:p w:rsidR="00DA25E6" w:rsidRDefault="00DA25E6" w:rsidP="007E3CE0"/>
                <w:p w:rsidR="00DA25E6" w:rsidRDefault="00DA25E6" w:rsidP="007E3CE0"/>
              </w:txbxContent>
            </v:textbox>
          </v:rect>
        </w:pict>
      </w:r>
    </w:p>
    <w:p w:rsidR="005A4256" w:rsidRPr="00E32404" w:rsidRDefault="007307A7" w:rsidP="007E3CE0">
      <w:pPr>
        <w:jc w:val="both"/>
        <w:rPr>
          <w:rFonts w:ascii="Times New Roman" w:hAnsi="Times New Roman"/>
        </w:rPr>
      </w:pPr>
      <w:r w:rsidRPr="007307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http://www.ysia.ru/images/Ojmakon.jpg" style="position:absolute;left:0;text-align:left;margin-left:222.3pt;margin-top:-8.35pt;width:50.9pt;height:47.9pt;z-index:251656704;visibility:visible">
            <v:imagedata r:id="rId5" o:title=""/>
          </v:shape>
        </w:pict>
      </w:r>
    </w:p>
    <w:p w:rsidR="005A4256" w:rsidRPr="00E32404" w:rsidRDefault="005A4256" w:rsidP="007E3CE0">
      <w:pPr>
        <w:jc w:val="both"/>
        <w:rPr>
          <w:rFonts w:ascii="Times New Roman" w:hAnsi="Times New Roman"/>
        </w:rPr>
      </w:pPr>
    </w:p>
    <w:p w:rsidR="005A4256" w:rsidRPr="007E3CE0" w:rsidRDefault="0047053B" w:rsidP="00E32404">
      <w:pPr>
        <w:tabs>
          <w:tab w:val="left" w:pos="6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</w:t>
      </w:r>
      <w:r w:rsidR="005A4256">
        <w:rPr>
          <w:rFonts w:ascii="Times New Roman" w:hAnsi="Times New Roman"/>
          <w:b/>
          <w:sz w:val="28"/>
          <w:szCs w:val="28"/>
        </w:rPr>
        <w:t>НИЕ</w:t>
      </w:r>
    </w:p>
    <w:p w:rsidR="005A4256" w:rsidRDefault="005A4256" w:rsidP="00E32404">
      <w:pPr>
        <w:tabs>
          <w:tab w:val="left" w:pos="3686"/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CE0">
        <w:rPr>
          <w:rFonts w:ascii="Times New Roman" w:hAnsi="Times New Roman"/>
          <w:b/>
          <w:sz w:val="28"/>
          <w:szCs w:val="28"/>
        </w:rPr>
        <w:t>Главы Муниципального Образования "Оймяконский улус (район)"</w:t>
      </w:r>
    </w:p>
    <w:p w:rsidR="005A4256" w:rsidRDefault="007307A7" w:rsidP="00E32404">
      <w:pPr>
        <w:tabs>
          <w:tab w:val="left" w:pos="3686"/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A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.2pt;margin-top:4.3pt;width:468.75pt;height:0;z-index:251657728" o:connectortype="straight" strokeweight="1.5pt"/>
        </w:pict>
      </w:r>
    </w:p>
    <w:p w:rsidR="005A4256" w:rsidRPr="0047053B" w:rsidRDefault="00F046DC" w:rsidP="00DA16C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8F62B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F62B4">
        <w:rPr>
          <w:rFonts w:ascii="Times New Roman" w:hAnsi="Times New Roman"/>
          <w:sz w:val="24"/>
          <w:szCs w:val="24"/>
        </w:rPr>
        <w:t xml:space="preserve"> </w:t>
      </w:r>
      <w:r w:rsidR="00E940DE">
        <w:rPr>
          <w:rFonts w:ascii="Times New Roman" w:hAnsi="Times New Roman"/>
          <w:sz w:val="24"/>
          <w:szCs w:val="24"/>
        </w:rPr>
        <w:t>«</w:t>
      </w:r>
      <w:r w:rsidR="0047053B">
        <w:rPr>
          <w:rFonts w:ascii="Times New Roman" w:hAnsi="Times New Roman"/>
          <w:sz w:val="24"/>
          <w:szCs w:val="24"/>
        </w:rPr>
        <w:t>26</w:t>
      </w:r>
      <w:r w:rsidR="00E940DE">
        <w:rPr>
          <w:rFonts w:ascii="Times New Roman" w:hAnsi="Times New Roman"/>
          <w:sz w:val="24"/>
          <w:szCs w:val="24"/>
        </w:rPr>
        <w:t xml:space="preserve">» </w:t>
      </w:r>
      <w:r w:rsidR="0047053B" w:rsidRPr="0047053B">
        <w:rPr>
          <w:rFonts w:ascii="Times New Roman" w:hAnsi="Times New Roman"/>
          <w:sz w:val="24"/>
          <w:szCs w:val="24"/>
          <w:u w:val="single"/>
        </w:rPr>
        <w:t>октября</w:t>
      </w:r>
      <w:r w:rsidR="008F62B4" w:rsidRPr="004705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62B4">
        <w:rPr>
          <w:rFonts w:ascii="Times New Roman" w:hAnsi="Times New Roman"/>
          <w:sz w:val="24"/>
          <w:szCs w:val="24"/>
        </w:rPr>
        <w:t xml:space="preserve"> 2016</w:t>
      </w:r>
      <w:r w:rsidR="005A4256" w:rsidRPr="006378B7">
        <w:rPr>
          <w:rFonts w:ascii="Times New Roman" w:hAnsi="Times New Roman"/>
          <w:sz w:val="24"/>
          <w:szCs w:val="24"/>
        </w:rPr>
        <w:t xml:space="preserve"> г.                        пос. Усть-Нера                     </w:t>
      </w:r>
      <w:r w:rsidR="0047053B">
        <w:rPr>
          <w:rFonts w:ascii="Times New Roman" w:hAnsi="Times New Roman"/>
          <w:sz w:val="24"/>
          <w:szCs w:val="24"/>
        </w:rPr>
        <w:t xml:space="preserve">               </w:t>
      </w:r>
      <w:r w:rsidR="005A4256" w:rsidRPr="006378B7">
        <w:rPr>
          <w:rFonts w:ascii="Times New Roman" w:hAnsi="Times New Roman"/>
          <w:sz w:val="24"/>
          <w:szCs w:val="24"/>
        </w:rPr>
        <w:t xml:space="preserve">        </w:t>
      </w:r>
      <w:r w:rsidR="005A4256" w:rsidRPr="0047053B">
        <w:rPr>
          <w:rFonts w:ascii="Times New Roman" w:hAnsi="Times New Roman"/>
          <w:sz w:val="24"/>
          <w:szCs w:val="24"/>
          <w:u w:val="single"/>
        </w:rPr>
        <w:t>№</w:t>
      </w:r>
      <w:r w:rsidR="0047053B" w:rsidRPr="0047053B">
        <w:rPr>
          <w:rFonts w:ascii="Times New Roman" w:hAnsi="Times New Roman"/>
          <w:sz w:val="24"/>
          <w:szCs w:val="24"/>
          <w:u w:val="single"/>
        </w:rPr>
        <w:t xml:space="preserve"> 126</w:t>
      </w:r>
    </w:p>
    <w:p w:rsidR="005A4256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087C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4B8C">
        <w:rPr>
          <w:rFonts w:ascii="Times New Roman" w:hAnsi="Times New Roman"/>
          <w:sz w:val="24"/>
          <w:szCs w:val="24"/>
        </w:rPr>
        <w:t xml:space="preserve">О </w:t>
      </w:r>
      <w:r w:rsidR="0060087C">
        <w:rPr>
          <w:rFonts w:ascii="Times New Roman" w:hAnsi="Times New Roman"/>
          <w:sz w:val="24"/>
          <w:szCs w:val="24"/>
        </w:rPr>
        <w:t>внесении изменений в нормативно – правовые акты</w:t>
      </w:r>
    </w:p>
    <w:p w:rsidR="0060087C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4B8C">
        <w:rPr>
          <w:rFonts w:ascii="Times New Roman" w:hAnsi="Times New Roman"/>
          <w:sz w:val="24"/>
          <w:szCs w:val="24"/>
        </w:rPr>
        <w:t xml:space="preserve"> по аттестации руководящих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614B8C">
        <w:rPr>
          <w:rFonts w:ascii="Times New Roman" w:hAnsi="Times New Roman"/>
          <w:sz w:val="24"/>
          <w:szCs w:val="24"/>
        </w:rPr>
        <w:t>работников образовательных</w:t>
      </w:r>
    </w:p>
    <w:p w:rsidR="0060087C" w:rsidRPr="00EB531E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531E">
        <w:rPr>
          <w:rFonts w:ascii="Times New Roman" w:hAnsi="Times New Roman"/>
          <w:sz w:val="24"/>
          <w:szCs w:val="24"/>
        </w:rPr>
        <w:t>учреждений и вновь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EB531E">
        <w:rPr>
          <w:rFonts w:ascii="Times New Roman" w:hAnsi="Times New Roman"/>
          <w:sz w:val="24"/>
          <w:szCs w:val="24"/>
        </w:rPr>
        <w:t xml:space="preserve">назначаемых на должность руководящих </w:t>
      </w:r>
    </w:p>
    <w:p w:rsidR="005A4256" w:rsidRPr="00614B8C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531E">
        <w:rPr>
          <w:rFonts w:ascii="Times New Roman" w:hAnsi="Times New Roman"/>
          <w:sz w:val="24"/>
          <w:szCs w:val="24"/>
        </w:rPr>
        <w:t>работников</w:t>
      </w:r>
      <w:r w:rsidR="007307A7" w:rsidRPr="007307A7">
        <w:rPr>
          <w:noProof/>
        </w:rPr>
        <w:pict>
          <v:rect id="_x0000_s1030" style="position:absolute;left:0;text-align:left;margin-left:501.3pt;margin-top:5.55pt;width:3.55pt;height:11.05pt;z-index:251660800;mso-position-horizontal-relative:text;mso-position-vertical-relative:text" filled="f" stroked="f" strokeweight=".25pt">
            <v:textbox style="mso-next-textbox:#_x0000_s1030" inset="1pt,1pt,1pt,1pt">
              <w:txbxContent>
                <w:p w:rsidR="00DA25E6" w:rsidRDefault="00DA25E6" w:rsidP="00DA16CA">
                  <w:pPr>
                    <w:rPr>
                      <w:b/>
                    </w:rPr>
                  </w:pPr>
                </w:p>
                <w:p w:rsidR="00DA25E6" w:rsidRDefault="00DA25E6" w:rsidP="00DA16CA"/>
              </w:txbxContent>
            </v:textbox>
          </v:rect>
        </w:pict>
      </w:r>
      <w:r w:rsidR="007307A7" w:rsidRPr="007307A7">
        <w:rPr>
          <w:noProof/>
        </w:rPr>
        <w:pict>
          <v:rect id="_x0000_s1031" style="position:absolute;left:0;text-align:left;margin-left:510.1pt;margin-top:2pt;width:3.55pt;height:3.55pt;flip:x;z-index:251659776;mso-position-horizontal-relative:text;mso-position-vertical-relative:text" filled="f" stroked="f" strokeweight=".25pt">
            <v:textbox style="mso-next-textbox:#_x0000_s1031" inset="1pt,1pt,1pt,1pt">
              <w:txbxContent>
                <w:p w:rsidR="00DA25E6" w:rsidRDefault="00DA25E6" w:rsidP="00DA16CA">
                  <w:pPr>
                    <w:spacing w:after="120"/>
                  </w:pPr>
                </w:p>
                <w:p w:rsidR="00DA25E6" w:rsidRDefault="00DA25E6" w:rsidP="00DA16CA"/>
              </w:txbxContent>
            </v:textbox>
          </v:rect>
        </w:pic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EB531E">
        <w:rPr>
          <w:rFonts w:ascii="Times New Roman" w:hAnsi="Times New Roman"/>
          <w:sz w:val="24"/>
          <w:szCs w:val="24"/>
        </w:rPr>
        <w:t>образовательных учреждений, расположенных</w:t>
      </w:r>
    </w:p>
    <w:p w:rsidR="00884125" w:rsidRDefault="005A4256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4B8C">
        <w:rPr>
          <w:rFonts w:ascii="Times New Roman" w:hAnsi="Times New Roman"/>
          <w:sz w:val="24"/>
          <w:szCs w:val="24"/>
        </w:rPr>
        <w:t xml:space="preserve">на территории </w:t>
      </w:r>
      <w:r w:rsidR="00884125">
        <w:rPr>
          <w:rFonts w:ascii="Times New Roman" w:hAnsi="Times New Roman"/>
          <w:sz w:val="24"/>
          <w:szCs w:val="24"/>
        </w:rPr>
        <w:t>муниципального образования «Оймяконский</w:t>
      </w:r>
    </w:p>
    <w:p w:rsidR="005A4256" w:rsidRPr="00614B8C" w:rsidRDefault="000F40B0" w:rsidP="00DC7E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улус (район)»</w:t>
      </w:r>
    </w:p>
    <w:p w:rsidR="005A4256" w:rsidRPr="00614B8C" w:rsidRDefault="005A4256" w:rsidP="00DC7E6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A482C" w:rsidRDefault="002A482C" w:rsidP="008841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6DC" w:rsidRDefault="0060087C" w:rsidP="008841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B5978" w:rsidRPr="00FB5978">
        <w:rPr>
          <w:rFonts w:ascii="Times New Roman" w:hAnsi="Times New Roman"/>
          <w:sz w:val="24"/>
          <w:szCs w:val="24"/>
        </w:rPr>
        <w:t xml:space="preserve">соответствии с частью 4 статьи 51 Федерального закона от 29 декабря 2012 года </w:t>
      </w:r>
    </w:p>
    <w:p w:rsidR="005A4256" w:rsidRDefault="00FB5978" w:rsidP="00F046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5978">
        <w:rPr>
          <w:rFonts w:ascii="Times New Roman" w:hAnsi="Times New Roman"/>
          <w:sz w:val="24"/>
          <w:szCs w:val="24"/>
        </w:rPr>
        <w:t>N 273-ФЗ "Об образ</w:t>
      </w:r>
      <w:r w:rsidR="002A482C">
        <w:rPr>
          <w:rFonts w:ascii="Times New Roman" w:hAnsi="Times New Roman"/>
          <w:sz w:val="24"/>
          <w:szCs w:val="24"/>
        </w:rPr>
        <w:t>овании в Российской Федерации"</w:t>
      </w:r>
      <w:r w:rsidRPr="00FB5978">
        <w:rPr>
          <w:rFonts w:ascii="Times New Roman" w:hAnsi="Times New Roman"/>
          <w:sz w:val="24"/>
          <w:szCs w:val="24"/>
        </w:rPr>
        <w:t>, Законом Республики Саха (Якутия) “Об образовании в Р</w:t>
      </w:r>
      <w:r>
        <w:rPr>
          <w:rFonts w:ascii="Times New Roman" w:hAnsi="Times New Roman"/>
          <w:sz w:val="24"/>
          <w:szCs w:val="24"/>
        </w:rPr>
        <w:t xml:space="preserve">еспублике </w:t>
      </w:r>
      <w:r w:rsidRPr="00FB59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аха </w:t>
      </w:r>
      <w:r w:rsidRPr="00FB5978">
        <w:rPr>
          <w:rFonts w:ascii="Times New Roman" w:hAnsi="Times New Roman"/>
          <w:sz w:val="24"/>
          <w:szCs w:val="24"/>
        </w:rPr>
        <w:t>(Я</w:t>
      </w:r>
      <w:r>
        <w:rPr>
          <w:rFonts w:ascii="Times New Roman" w:hAnsi="Times New Roman"/>
          <w:sz w:val="24"/>
          <w:szCs w:val="24"/>
        </w:rPr>
        <w:t>кутия</w:t>
      </w:r>
      <w:r w:rsidRPr="00FB5978">
        <w:rPr>
          <w:rFonts w:ascii="Times New Roman" w:hAnsi="Times New Roman"/>
          <w:sz w:val="24"/>
          <w:szCs w:val="24"/>
        </w:rPr>
        <w:t>)” (в ред. Закона Р</w:t>
      </w:r>
      <w:proofErr w:type="gramStart"/>
      <w:r w:rsidRPr="00FB5978">
        <w:rPr>
          <w:rFonts w:ascii="Times New Roman" w:hAnsi="Times New Roman"/>
          <w:sz w:val="24"/>
          <w:szCs w:val="24"/>
        </w:rPr>
        <w:t>С(</w:t>
      </w:r>
      <w:proofErr w:type="gramEnd"/>
      <w:r w:rsidRPr="00FB5978">
        <w:rPr>
          <w:rFonts w:ascii="Times New Roman" w:hAnsi="Times New Roman"/>
          <w:sz w:val="24"/>
          <w:szCs w:val="24"/>
        </w:rPr>
        <w:t>Я) от 26.04.2001 З N 277-II)</w:t>
      </w:r>
      <w:r>
        <w:rPr>
          <w:rFonts w:ascii="Times New Roman" w:hAnsi="Times New Roman"/>
          <w:sz w:val="24"/>
          <w:szCs w:val="24"/>
        </w:rPr>
        <w:t>,</w:t>
      </w:r>
      <w:r w:rsidRPr="00FB5978">
        <w:rPr>
          <w:rFonts w:ascii="Times New Roman" w:hAnsi="Times New Roman"/>
          <w:sz w:val="24"/>
          <w:szCs w:val="24"/>
        </w:rPr>
        <w:t xml:space="preserve"> статьи 31, 33,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FB5978">
        <w:rPr>
          <w:rFonts w:ascii="Times New Roman" w:hAnsi="Times New Roman"/>
          <w:sz w:val="24"/>
          <w:szCs w:val="24"/>
        </w:rPr>
        <w:t>50,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FB5978">
        <w:rPr>
          <w:rFonts w:ascii="Times New Roman" w:hAnsi="Times New Roman"/>
          <w:sz w:val="24"/>
          <w:szCs w:val="24"/>
        </w:rPr>
        <w:t xml:space="preserve">а также в целях оценки деятельности руководящих работников муниципальных образовательных учреждений, </w:t>
      </w:r>
    </w:p>
    <w:p w:rsidR="00683E95" w:rsidRPr="00884125" w:rsidRDefault="00683E95" w:rsidP="00F046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256" w:rsidRPr="00614B8C" w:rsidRDefault="0047053B" w:rsidP="00DA16C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="005A4256" w:rsidRPr="00614B8C">
        <w:rPr>
          <w:rFonts w:ascii="Times New Roman" w:hAnsi="Times New Roman"/>
          <w:b/>
          <w:sz w:val="24"/>
          <w:szCs w:val="24"/>
        </w:rPr>
        <w:t>:</w:t>
      </w:r>
    </w:p>
    <w:p w:rsidR="0060087C" w:rsidRDefault="00FB5978" w:rsidP="008B7FA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</w:t>
      </w:r>
      <w:r w:rsidR="00F64621">
        <w:rPr>
          <w:rFonts w:ascii="Times New Roman" w:hAnsi="Times New Roman"/>
          <w:sz w:val="24"/>
          <w:szCs w:val="24"/>
        </w:rPr>
        <w:t xml:space="preserve">и утвердить </w:t>
      </w:r>
      <w:r w:rsidR="0060087C">
        <w:rPr>
          <w:rFonts w:ascii="Times New Roman" w:hAnsi="Times New Roman"/>
          <w:sz w:val="24"/>
          <w:szCs w:val="24"/>
        </w:rPr>
        <w:t>Положение</w:t>
      </w:r>
      <w:r w:rsidR="0060087C" w:rsidRPr="00614B8C">
        <w:rPr>
          <w:rFonts w:ascii="Times New Roman" w:hAnsi="Times New Roman"/>
          <w:sz w:val="24"/>
          <w:szCs w:val="24"/>
        </w:rPr>
        <w:t xml:space="preserve"> о формах и процедурах проведения аттестации руководящих работников образовательных учреждений и вновь назначаемых на должность руководящих работников муниципальных образовательных учреждений, расположенных на территории Оймяконского улуса Республики Саха (Якутия), утвержденного Постановлением Главы МО «Оймяконский улус (район)» от 24 октября 2011 года №12</w:t>
      </w:r>
      <w:r w:rsidR="00F046DC">
        <w:rPr>
          <w:rFonts w:ascii="Times New Roman" w:hAnsi="Times New Roman"/>
          <w:sz w:val="24"/>
          <w:szCs w:val="24"/>
        </w:rPr>
        <w:t xml:space="preserve">  </w:t>
      </w:r>
      <w:r w:rsidR="00F64621" w:rsidRPr="00DC7E68">
        <w:rPr>
          <w:rFonts w:ascii="Times New Roman" w:hAnsi="Times New Roman"/>
          <w:i/>
          <w:sz w:val="24"/>
          <w:szCs w:val="24"/>
        </w:rPr>
        <w:t>(Приложение 1).</w:t>
      </w:r>
    </w:p>
    <w:p w:rsidR="00DC7E68" w:rsidRPr="00DC7E68" w:rsidRDefault="0060087C" w:rsidP="008B7FA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комиссии </w:t>
      </w:r>
      <w:r w:rsidRPr="0060087C">
        <w:rPr>
          <w:rFonts w:ascii="Times New Roman" w:hAnsi="Times New Roman"/>
          <w:sz w:val="24"/>
          <w:szCs w:val="24"/>
        </w:rPr>
        <w:t>по аттестации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60087C">
        <w:rPr>
          <w:rFonts w:ascii="Times New Roman" w:hAnsi="Times New Roman"/>
          <w:sz w:val="24"/>
          <w:szCs w:val="24"/>
        </w:rPr>
        <w:t>руководящих работников образовательных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60087C">
        <w:rPr>
          <w:rFonts w:ascii="Times New Roman" w:hAnsi="Times New Roman"/>
          <w:sz w:val="24"/>
          <w:szCs w:val="24"/>
        </w:rPr>
        <w:t xml:space="preserve">учреждений и вновь назначаемых на должность руководящих работников образовательных учреждений, расположенныхна территории </w:t>
      </w:r>
      <w:r>
        <w:rPr>
          <w:rFonts w:ascii="Times New Roman" w:hAnsi="Times New Roman"/>
          <w:sz w:val="24"/>
          <w:szCs w:val="24"/>
        </w:rPr>
        <w:t>МО «Оймяконский улус (район)»</w:t>
      </w:r>
      <w:r w:rsidR="006B1C6E">
        <w:rPr>
          <w:rFonts w:ascii="Times New Roman" w:hAnsi="Times New Roman"/>
          <w:sz w:val="24"/>
          <w:szCs w:val="24"/>
        </w:rPr>
        <w:t xml:space="preserve"> </w:t>
      </w:r>
      <w:r w:rsidR="00DC7E68" w:rsidRPr="00DC7E68">
        <w:rPr>
          <w:rFonts w:ascii="Times New Roman" w:hAnsi="Times New Roman"/>
          <w:sz w:val="24"/>
          <w:szCs w:val="24"/>
        </w:rPr>
        <w:t xml:space="preserve">на 2016-2017 учебный год  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F046DC">
        <w:rPr>
          <w:rFonts w:ascii="Times New Roman" w:hAnsi="Times New Roman"/>
          <w:i/>
          <w:sz w:val="24"/>
          <w:szCs w:val="24"/>
        </w:rPr>
        <w:t>(Приложение 2</w:t>
      </w:r>
      <w:r w:rsidR="00DC7E68" w:rsidRPr="00DC7E68">
        <w:rPr>
          <w:rFonts w:ascii="Times New Roman" w:hAnsi="Times New Roman"/>
          <w:i/>
          <w:sz w:val="24"/>
          <w:szCs w:val="24"/>
        </w:rPr>
        <w:t>).</w:t>
      </w:r>
    </w:p>
    <w:p w:rsidR="0060087C" w:rsidRDefault="0060087C" w:rsidP="008B7FA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60087C">
        <w:rPr>
          <w:rFonts w:ascii="Times New Roman" w:hAnsi="Times New Roman"/>
          <w:sz w:val="24"/>
          <w:szCs w:val="24"/>
        </w:rPr>
        <w:t>Утвердить состав комиссии по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тестированию аттестуемых </w:t>
      </w:r>
      <w:r w:rsidRPr="0060087C">
        <w:rPr>
          <w:rFonts w:ascii="Times New Roman" w:hAnsi="Times New Roman"/>
          <w:sz w:val="24"/>
          <w:szCs w:val="24"/>
        </w:rPr>
        <w:t xml:space="preserve">руководящих работников образовательных учреждений и вновь назначаемых на должность руководящих </w:t>
      </w:r>
      <w:r w:rsidRPr="0060087C">
        <w:rPr>
          <w:rFonts w:ascii="Times New Roman" w:hAnsi="Times New Roman"/>
          <w:sz w:val="24"/>
          <w:szCs w:val="24"/>
        </w:rPr>
        <w:lastRenderedPageBreak/>
        <w:t>работников образовательных учреждений, расположенных на территори</w:t>
      </w:r>
      <w:r w:rsidR="00DC7E68">
        <w:rPr>
          <w:rFonts w:ascii="Times New Roman" w:hAnsi="Times New Roman"/>
          <w:sz w:val="24"/>
          <w:szCs w:val="24"/>
        </w:rPr>
        <w:t>и МО «Оймяконский улус (район)»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DC7E68" w:rsidRPr="00DC7E68">
        <w:rPr>
          <w:rFonts w:ascii="Times New Roman" w:hAnsi="Times New Roman"/>
          <w:sz w:val="24"/>
          <w:szCs w:val="24"/>
        </w:rPr>
        <w:t>на 2016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DC7E68" w:rsidRPr="00DC7E68">
        <w:rPr>
          <w:rFonts w:ascii="Times New Roman" w:hAnsi="Times New Roman"/>
          <w:sz w:val="24"/>
          <w:szCs w:val="24"/>
        </w:rPr>
        <w:t>-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DC7E68" w:rsidRPr="00DC7E68">
        <w:rPr>
          <w:rFonts w:ascii="Times New Roman" w:hAnsi="Times New Roman"/>
          <w:sz w:val="24"/>
          <w:szCs w:val="24"/>
        </w:rPr>
        <w:t xml:space="preserve">2017 учебный год  </w:t>
      </w:r>
      <w:r w:rsidR="00DC7E68" w:rsidRPr="00DC7E68">
        <w:rPr>
          <w:rFonts w:ascii="Times New Roman" w:hAnsi="Times New Roman"/>
          <w:i/>
          <w:sz w:val="24"/>
          <w:szCs w:val="24"/>
        </w:rPr>
        <w:t>(Прил</w:t>
      </w:r>
      <w:r w:rsidR="00F046DC">
        <w:rPr>
          <w:rFonts w:ascii="Times New Roman" w:hAnsi="Times New Roman"/>
          <w:i/>
          <w:sz w:val="24"/>
          <w:szCs w:val="24"/>
        </w:rPr>
        <w:t>ожение 3</w:t>
      </w:r>
      <w:r w:rsidR="00DC7E68" w:rsidRPr="00DC7E68">
        <w:rPr>
          <w:rFonts w:ascii="Times New Roman" w:hAnsi="Times New Roman"/>
          <w:i/>
          <w:sz w:val="24"/>
          <w:szCs w:val="24"/>
        </w:rPr>
        <w:t>).</w:t>
      </w:r>
    </w:p>
    <w:p w:rsidR="00EB531E" w:rsidRPr="001D238A" w:rsidRDefault="00EB531E" w:rsidP="008B7FA1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EB531E">
        <w:rPr>
          <w:rFonts w:ascii="Times New Roman" w:hAnsi="Times New Roman"/>
          <w:sz w:val="24"/>
          <w:szCs w:val="24"/>
        </w:rPr>
        <w:t>Утвердить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E03C74">
        <w:rPr>
          <w:rFonts w:ascii="Times New Roman" w:hAnsi="Times New Roman"/>
          <w:sz w:val="24"/>
          <w:szCs w:val="24"/>
        </w:rPr>
        <w:t>спецификацию</w:t>
      </w:r>
      <w:r w:rsidR="002B0429">
        <w:rPr>
          <w:rFonts w:ascii="Times New Roman" w:hAnsi="Times New Roman"/>
          <w:sz w:val="24"/>
          <w:szCs w:val="24"/>
        </w:rPr>
        <w:t xml:space="preserve"> теста </w:t>
      </w:r>
      <w:r w:rsidR="00E03C74" w:rsidRPr="00E03C74">
        <w:rPr>
          <w:rFonts w:ascii="Times New Roman" w:hAnsi="Times New Roman"/>
          <w:sz w:val="24"/>
          <w:szCs w:val="24"/>
        </w:rPr>
        <w:t xml:space="preserve">для квалификационного испытания руководителя образовательного учреждения (заместителя руководителя образовательного учреждения) 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F046DC">
        <w:rPr>
          <w:rFonts w:ascii="Times New Roman" w:hAnsi="Times New Roman"/>
          <w:i/>
          <w:sz w:val="24"/>
          <w:szCs w:val="24"/>
        </w:rPr>
        <w:t>(Приложение 4</w:t>
      </w:r>
      <w:r w:rsidR="001D238A" w:rsidRPr="001D238A">
        <w:rPr>
          <w:rFonts w:ascii="Times New Roman" w:hAnsi="Times New Roman"/>
          <w:i/>
          <w:sz w:val="24"/>
          <w:szCs w:val="24"/>
        </w:rPr>
        <w:t>).</w:t>
      </w:r>
    </w:p>
    <w:p w:rsidR="00884125" w:rsidRPr="00884125" w:rsidRDefault="00DC7E68" w:rsidP="008B7FA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C7E6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график  аттестации </w:t>
      </w:r>
      <w:r w:rsidRPr="00DC7E68">
        <w:rPr>
          <w:rFonts w:ascii="Times New Roman" w:hAnsi="Times New Roman"/>
          <w:sz w:val="24"/>
          <w:szCs w:val="24"/>
        </w:rPr>
        <w:t>руководящих работников образовательных учреждений и вновь назначаемых на должность руководящих работников образовательных учреждений, расположенных на территори</w:t>
      </w:r>
      <w:r>
        <w:rPr>
          <w:rFonts w:ascii="Times New Roman" w:hAnsi="Times New Roman"/>
          <w:sz w:val="24"/>
          <w:szCs w:val="24"/>
        </w:rPr>
        <w:t>и МО «Оймяконский улус (район)»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Pr="00DC7E68">
        <w:rPr>
          <w:rFonts w:ascii="Times New Roman" w:hAnsi="Times New Roman"/>
          <w:sz w:val="24"/>
          <w:szCs w:val="24"/>
        </w:rPr>
        <w:t>на 2016-2017 учебный год</w:t>
      </w:r>
      <w:r w:rsidR="00F046DC">
        <w:rPr>
          <w:rFonts w:ascii="Times New Roman" w:hAnsi="Times New Roman"/>
          <w:sz w:val="24"/>
          <w:szCs w:val="24"/>
        </w:rPr>
        <w:t xml:space="preserve"> </w:t>
      </w:r>
      <w:r w:rsidR="00D277CF">
        <w:rPr>
          <w:rFonts w:ascii="Times New Roman" w:hAnsi="Times New Roman"/>
          <w:sz w:val="24"/>
          <w:szCs w:val="24"/>
        </w:rPr>
        <w:t xml:space="preserve"> </w:t>
      </w:r>
      <w:r w:rsidRPr="00DC7E68">
        <w:rPr>
          <w:rFonts w:ascii="Times New Roman" w:hAnsi="Times New Roman"/>
          <w:i/>
          <w:sz w:val="24"/>
          <w:szCs w:val="24"/>
        </w:rPr>
        <w:t xml:space="preserve">(Приложение </w:t>
      </w:r>
      <w:r w:rsidR="00DA25E6">
        <w:rPr>
          <w:rFonts w:ascii="Times New Roman" w:hAnsi="Times New Roman"/>
          <w:i/>
          <w:sz w:val="24"/>
          <w:szCs w:val="24"/>
        </w:rPr>
        <w:t>5</w:t>
      </w:r>
      <w:r w:rsidRPr="00DC7E68">
        <w:rPr>
          <w:rFonts w:ascii="Times New Roman" w:hAnsi="Times New Roman"/>
          <w:i/>
          <w:sz w:val="24"/>
          <w:szCs w:val="24"/>
        </w:rPr>
        <w:t>).</w:t>
      </w:r>
    </w:p>
    <w:p w:rsidR="0060087C" w:rsidRPr="00DC7E68" w:rsidRDefault="0050376C" w:rsidP="008B7FA1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60087C" w:rsidRPr="00DC7E68">
        <w:rPr>
          <w:rFonts w:ascii="Times New Roman" w:hAnsi="Times New Roman"/>
          <w:sz w:val="24"/>
          <w:szCs w:val="24"/>
        </w:rPr>
        <w:t>за</w:t>
      </w:r>
      <w:proofErr w:type="gramEnd"/>
      <w:r w:rsidR="0060087C" w:rsidRPr="00DC7E68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DC7E68">
        <w:rPr>
          <w:rFonts w:ascii="Times New Roman" w:hAnsi="Times New Roman"/>
          <w:sz w:val="24"/>
          <w:szCs w:val="24"/>
        </w:rPr>
        <w:t xml:space="preserve">распоряжения </w:t>
      </w:r>
      <w:r w:rsidR="0060087C" w:rsidRPr="00DC7E68">
        <w:rPr>
          <w:rFonts w:ascii="Times New Roman" w:hAnsi="Times New Roman"/>
          <w:sz w:val="24"/>
          <w:szCs w:val="24"/>
        </w:rPr>
        <w:t>возложить на начальника Муниципального казенного учреждения  «Управление образования муниципального образования «Оймяконский улус (район)» (Н. А. Шилова).</w:t>
      </w:r>
    </w:p>
    <w:p w:rsidR="005A4256" w:rsidRPr="0060087C" w:rsidRDefault="005A4256" w:rsidP="006008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256" w:rsidRDefault="005A4256" w:rsidP="00DA16C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A4256" w:rsidRPr="00DC7E68" w:rsidRDefault="005A4256" w:rsidP="007E3CE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A4256" w:rsidRPr="00DC7E68" w:rsidRDefault="005A4256" w:rsidP="007E3CE0">
      <w:pPr>
        <w:jc w:val="both"/>
        <w:rPr>
          <w:rFonts w:ascii="Times New Roman" w:hAnsi="Times New Roman"/>
          <w:sz w:val="24"/>
          <w:szCs w:val="24"/>
        </w:rPr>
      </w:pPr>
      <w:r w:rsidRPr="00DC7E68">
        <w:rPr>
          <w:rFonts w:ascii="Times New Roman" w:hAnsi="Times New Roman"/>
          <w:sz w:val="24"/>
          <w:szCs w:val="24"/>
        </w:rPr>
        <w:t xml:space="preserve">    Глава МО</w:t>
      </w:r>
    </w:p>
    <w:p w:rsidR="005A4256" w:rsidRPr="00DC7E68" w:rsidRDefault="005A4256" w:rsidP="00DA16CA">
      <w:pPr>
        <w:jc w:val="both"/>
        <w:rPr>
          <w:rFonts w:ascii="Times New Roman" w:hAnsi="Times New Roman"/>
          <w:sz w:val="24"/>
          <w:szCs w:val="24"/>
        </w:rPr>
      </w:pPr>
      <w:r w:rsidRPr="00DC7E68">
        <w:rPr>
          <w:rFonts w:ascii="Times New Roman" w:hAnsi="Times New Roman"/>
          <w:sz w:val="24"/>
          <w:szCs w:val="24"/>
        </w:rPr>
        <w:t xml:space="preserve">   «Оймяконский улус (район)»                                </w:t>
      </w:r>
      <w:r w:rsidR="00D277C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C7E68">
        <w:rPr>
          <w:rFonts w:ascii="Times New Roman" w:hAnsi="Times New Roman"/>
          <w:sz w:val="24"/>
          <w:szCs w:val="24"/>
        </w:rPr>
        <w:t xml:space="preserve">  М.М. Захаров</w:t>
      </w:r>
    </w:p>
    <w:p w:rsidR="005A4256" w:rsidRPr="00DC7E68" w:rsidRDefault="005A4256" w:rsidP="00DA16CA">
      <w:pPr>
        <w:jc w:val="both"/>
        <w:rPr>
          <w:rFonts w:ascii="Times New Roman" w:hAnsi="Times New Roman"/>
          <w:sz w:val="28"/>
          <w:szCs w:val="28"/>
        </w:rPr>
      </w:pPr>
    </w:p>
    <w:p w:rsidR="005A4256" w:rsidRPr="00614B8C" w:rsidRDefault="005A4256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5A4256" w:rsidRPr="00614B8C" w:rsidRDefault="005A4256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5A4256" w:rsidRDefault="005A4256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F046DC" w:rsidRDefault="00F046DC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F046DC" w:rsidRDefault="00F046DC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F046DC" w:rsidRPr="00614B8C" w:rsidRDefault="00F046DC" w:rsidP="00DA16CA">
      <w:pPr>
        <w:jc w:val="both"/>
        <w:rPr>
          <w:rFonts w:ascii="Times New Roman" w:hAnsi="Times New Roman"/>
          <w:b/>
          <w:sz w:val="28"/>
          <w:szCs w:val="28"/>
        </w:rPr>
      </w:pPr>
    </w:p>
    <w:p w:rsidR="005A4256" w:rsidRPr="00614B8C" w:rsidRDefault="005A4256" w:rsidP="00DA16CA">
      <w:pPr>
        <w:jc w:val="both"/>
        <w:rPr>
          <w:rFonts w:ascii="Times New Roman" w:hAnsi="Times New Roman"/>
          <w:b/>
        </w:rPr>
      </w:pPr>
    </w:p>
    <w:p w:rsidR="005A4256" w:rsidRPr="00614B8C" w:rsidRDefault="005A4256" w:rsidP="00DA16CA">
      <w:pPr>
        <w:tabs>
          <w:tab w:val="left" w:pos="3686"/>
          <w:tab w:val="left" w:pos="5103"/>
        </w:tabs>
        <w:jc w:val="both"/>
        <w:rPr>
          <w:rFonts w:ascii="Times New Roman" w:hAnsi="Times New Roman"/>
          <w:b/>
          <w:sz w:val="16"/>
        </w:rPr>
      </w:pPr>
    </w:p>
    <w:p w:rsidR="005A4256" w:rsidRPr="00614B8C" w:rsidRDefault="005A4256" w:rsidP="00DA16CA">
      <w:pPr>
        <w:jc w:val="both"/>
        <w:rPr>
          <w:rFonts w:ascii="Times New Roman" w:hAnsi="Times New Roman"/>
          <w:sz w:val="28"/>
          <w:szCs w:val="28"/>
        </w:rPr>
      </w:pPr>
    </w:p>
    <w:p w:rsidR="005A4256" w:rsidRDefault="005A4256" w:rsidP="00DA16CA">
      <w:pPr>
        <w:jc w:val="both"/>
        <w:rPr>
          <w:sz w:val="28"/>
          <w:szCs w:val="28"/>
        </w:rPr>
      </w:pPr>
    </w:p>
    <w:p w:rsidR="001D238A" w:rsidRDefault="001D238A" w:rsidP="00DA16CA">
      <w:pPr>
        <w:jc w:val="both"/>
        <w:rPr>
          <w:b/>
          <w:sz w:val="28"/>
          <w:szCs w:val="28"/>
        </w:rPr>
      </w:pPr>
    </w:p>
    <w:p w:rsidR="002A482C" w:rsidRDefault="00A921A8" w:rsidP="00AC6C0B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        </w:t>
      </w:r>
    </w:p>
    <w:p w:rsidR="002A482C" w:rsidRDefault="002A482C" w:rsidP="00AC6C0B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683E95" w:rsidRDefault="00683E95" w:rsidP="00AC6C0B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AC6C0B" w:rsidRDefault="00A921A8" w:rsidP="00AC6C0B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   ПРИЛОЖЕНИЕ 2</w:t>
      </w:r>
    </w:p>
    <w:p w:rsidR="00AC6C0B" w:rsidRDefault="00AC6C0B" w:rsidP="00AC6C0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Утверждено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AC6C0B" w:rsidRPr="00AC6C0B" w:rsidRDefault="008A2F26" w:rsidP="00AC6C0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AC6C0B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r w:rsidR="00AC6C0B" w:rsidRPr="007E27CA">
        <w:rPr>
          <w:rFonts w:ascii="Times New Roman" w:eastAsia="Calibri" w:hAnsi="Times New Roman"/>
          <w:sz w:val="24"/>
          <w:szCs w:val="24"/>
          <w:lang w:eastAsia="en-US"/>
        </w:rPr>
        <w:t>МО «Оймяконский улус (район)»</w:t>
      </w:r>
    </w:p>
    <w:p w:rsidR="00AC6C0B" w:rsidRPr="007E27CA" w:rsidRDefault="008A2F26" w:rsidP="00AC6C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AC6C0B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26</w:t>
      </w:r>
      <w:r w:rsidR="00AC6C0B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 октября 2016г. №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126</w:t>
      </w:r>
    </w:p>
    <w:p w:rsid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 xml:space="preserve">Состав комиссии по аттестации руководящих работников </w:t>
      </w:r>
    </w:p>
    <w:p w:rsid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 xml:space="preserve">образовательных учреждений и вновь назначаемых на должность руководящих работников образовательных учреждений, расположенных на территории </w:t>
      </w:r>
    </w:p>
    <w:p w:rsidR="00EB531E" w:rsidRP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>МО «Оймяконский улус (район)» на 2016-2017 учебный год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AC6C0B" w:rsidRDefault="00AC6C0B" w:rsidP="00EB5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C0B" w:rsidRPr="00AC6C0B" w:rsidRDefault="00AC6C0B" w:rsidP="00AC6C0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C6C0B" w:rsidRPr="00AC6C0B" w:rsidRDefault="00AC6C0B" w:rsidP="008A2F26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>Председатель Комиссии</w:t>
      </w:r>
      <w:r w:rsidRPr="00AC6C0B">
        <w:rPr>
          <w:rFonts w:ascii="Times New Roman" w:hAnsi="Times New Roman"/>
          <w:i/>
          <w:sz w:val="24"/>
          <w:szCs w:val="24"/>
        </w:rPr>
        <w:t>:</w:t>
      </w:r>
    </w:p>
    <w:p w:rsidR="00AC6C0B" w:rsidRPr="00AC6C0B" w:rsidRDefault="00A921A8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Садыкова Р. М.</w:t>
      </w:r>
      <w:r w:rsidR="00AC6C0B" w:rsidRPr="00AC6C0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заместитель главы</w:t>
      </w:r>
      <w:r w:rsidR="00AC6C0B">
        <w:rPr>
          <w:rFonts w:ascii="Times New Roman" w:hAnsi="Times New Roman"/>
          <w:sz w:val="24"/>
          <w:szCs w:val="24"/>
        </w:rPr>
        <w:t xml:space="preserve"> МО «Оймяконский улус (район)»</w:t>
      </w:r>
      <w:r>
        <w:rPr>
          <w:rFonts w:ascii="Times New Roman" w:hAnsi="Times New Roman"/>
          <w:sz w:val="24"/>
          <w:szCs w:val="24"/>
        </w:rPr>
        <w:t xml:space="preserve"> по общим вопросам</w:t>
      </w:r>
      <w:r w:rsidR="00AC6C0B">
        <w:rPr>
          <w:rFonts w:ascii="Times New Roman" w:hAnsi="Times New Roman"/>
          <w:sz w:val="24"/>
          <w:szCs w:val="24"/>
        </w:rPr>
        <w:t>;</w:t>
      </w:r>
    </w:p>
    <w:p w:rsidR="00AC6C0B" w:rsidRPr="00AC6C0B" w:rsidRDefault="00AC6C0B" w:rsidP="008A2F26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C6C0B" w:rsidRPr="00AC6C0B" w:rsidRDefault="00AC6C0B" w:rsidP="008A2F26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C6C0B" w:rsidRDefault="00AC6C0B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Шилова Н.А</w:t>
      </w:r>
      <w:r w:rsidRPr="00AC6C0B">
        <w:rPr>
          <w:rFonts w:ascii="Times New Roman" w:hAnsi="Times New Roman"/>
          <w:b/>
          <w:sz w:val="24"/>
          <w:szCs w:val="24"/>
        </w:rPr>
        <w:t>.</w:t>
      </w:r>
      <w:r w:rsidRPr="00AC6C0B">
        <w:rPr>
          <w:rFonts w:ascii="Times New Roman" w:hAnsi="Times New Roman"/>
          <w:sz w:val="24"/>
          <w:szCs w:val="24"/>
        </w:rPr>
        <w:t xml:space="preserve"> – начальник МКУ «Управление образования</w:t>
      </w:r>
      <w:r>
        <w:rPr>
          <w:rFonts w:ascii="Times New Roman" w:hAnsi="Times New Roman"/>
          <w:sz w:val="24"/>
          <w:szCs w:val="24"/>
        </w:rPr>
        <w:t xml:space="preserve"> МО «Оймяконский улус (район)»;</w:t>
      </w:r>
    </w:p>
    <w:p w:rsidR="00AD2D20" w:rsidRPr="00AC6C0B" w:rsidRDefault="00AD2D20" w:rsidP="008A2F26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D2D20" w:rsidRPr="00AD2D20" w:rsidRDefault="00AD2D20" w:rsidP="008A2F26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AD2D20">
        <w:rPr>
          <w:rFonts w:ascii="Times New Roman" w:hAnsi="Times New Roman"/>
          <w:b/>
          <w:i/>
          <w:sz w:val="24"/>
          <w:szCs w:val="24"/>
        </w:rPr>
        <w:t>Секретарь Комиссии:</w:t>
      </w:r>
    </w:p>
    <w:p w:rsidR="00AC6C0B" w:rsidRPr="00AC6C0B" w:rsidRDefault="00AC6C0B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C6C0B">
        <w:rPr>
          <w:rFonts w:ascii="Times New Roman" w:hAnsi="Times New Roman"/>
          <w:b/>
          <w:sz w:val="24"/>
          <w:szCs w:val="24"/>
        </w:rPr>
        <w:t>Кушнир Д.В.</w:t>
      </w:r>
      <w:r w:rsidRPr="00AC6C0B">
        <w:rPr>
          <w:rFonts w:ascii="Times New Roman" w:hAnsi="Times New Roman"/>
          <w:sz w:val="24"/>
          <w:szCs w:val="24"/>
        </w:rPr>
        <w:t xml:space="preserve"> –  ведущий специалист МКУ «Управление образования</w:t>
      </w:r>
      <w:r w:rsidR="00AD2D20">
        <w:rPr>
          <w:rFonts w:ascii="Times New Roman" w:hAnsi="Times New Roman"/>
          <w:sz w:val="24"/>
          <w:szCs w:val="24"/>
        </w:rPr>
        <w:t xml:space="preserve"> МО «Оймяконский улус (район)»;</w:t>
      </w:r>
    </w:p>
    <w:p w:rsidR="00AC6C0B" w:rsidRPr="00AC6C0B" w:rsidRDefault="00AC6C0B" w:rsidP="008A2F2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C6C0B" w:rsidRPr="00AC6C0B" w:rsidRDefault="00AC6C0B" w:rsidP="008A2F2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6C0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1B3965" w:rsidRDefault="00832B51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B3965" w:rsidRPr="001B3965">
        <w:rPr>
          <w:rFonts w:ascii="Times New Roman" w:hAnsi="Times New Roman"/>
          <w:b/>
          <w:i/>
          <w:sz w:val="24"/>
          <w:szCs w:val="24"/>
        </w:rPr>
        <w:t>Николаева М. К.</w:t>
      </w:r>
      <w:r w:rsidR="001B3965">
        <w:rPr>
          <w:rFonts w:ascii="Times New Roman" w:hAnsi="Times New Roman"/>
          <w:sz w:val="24"/>
          <w:szCs w:val="24"/>
        </w:rPr>
        <w:t xml:space="preserve"> – заместитель председателя Совета руководителей образовательных учреждений МО «Оймяконский улус (район)»;</w:t>
      </w:r>
    </w:p>
    <w:p w:rsidR="001B3965" w:rsidRDefault="001B3965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3965">
        <w:rPr>
          <w:rFonts w:ascii="Times New Roman" w:hAnsi="Times New Roman"/>
          <w:b/>
          <w:i/>
          <w:sz w:val="24"/>
          <w:szCs w:val="24"/>
        </w:rPr>
        <w:t>Данилевич С. О.</w:t>
      </w:r>
      <w:r>
        <w:rPr>
          <w:rFonts w:ascii="Times New Roman" w:hAnsi="Times New Roman"/>
          <w:sz w:val="24"/>
          <w:szCs w:val="24"/>
        </w:rPr>
        <w:t xml:space="preserve"> – руководитель </w:t>
      </w:r>
      <w:r w:rsidR="00020161">
        <w:rPr>
          <w:rFonts w:ascii="Times New Roman" w:hAnsi="Times New Roman"/>
          <w:sz w:val="24"/>
          <w:szCs w:val="24"/>
        </w:rPr>
        <w:t>службы управления персоналом администрации МО «Оймяконский улус (район)»;</w:t>
      </w:r>
    </w:p>
    <w:p w:rsidR="00CC03AD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03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19D3">
        <w:rPr>
          <w:rFonts w:ascii="Times New Roman" w:hAnsi="Times New Roman"/>
          <w:b/>
          <w:i/>
          <w:sz w:val="24"/>
          <w:szCs w:val="24"/>
        </w:rPr>
        <w:t>Алферова Т.В.</w:t>
      </w:r>
      <w:r w:rsidRPr="00AC6C0B">
        <w:rPr>
          <w:rFonts w:ascii="Times New Roman" w:hAnsi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/>
          <w:sz w:val="24"/>
          <w:szCs w:val="24"/>
        </w:rPr>
        <w:t>Улусного (районного) с</w:t>
      </w:r>
      <w:r w:rsidRPr="00AC6C0B">
        <w:rPr>
          <w:rFonts w:ascii="Times New Roman" w:hAnsi="Times New Roman"/>
          <w:sz w:val="24"/>
          <w:szCs w:val="24"/>
        </w:rPr>
        <w:t>овета депутатов МО «Оймяконский улус (район)»;</w:t>
      </w:r>
    </w:p>
    <w:p w:rsidR="00BD19D3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19D3">
        <w:rPr>
          <w:rFonts w:ascii="Times New Roman" w:hAnsi="Times New Roman"/>
          <w:sz w:val="24"/>
          <w:szCs w:val="24"/>
        </w:rPr>
        <w:t xml:space="preserve">. </w:t>
      </w:r>
      <w:r w:rsidR="00BD19D3" w:rsidRPr="00BD19D3">
        <w:rPr>
          <w:rFonts w:ascii="Times New Roman" w:hAnsi="Times New Roman"/>
          <w:b/>
          <w:i/>
          <w:sz w:val="24"/>
          <w:szCs w:val="24"/>
        </w:rPr>
        <w:t>Барулина С. Ю.</w:t>
      </w:r>
      <w:r w:rsidR="00BD19D3">
        <w:rPr>
          <w:rFonts w:ascii="Times New Roman" w:hAnsi="Times New Roman"/>
          <w:sz w:val="24"/>
          <w:szCs w:val="24"/>
        </w:rPr>
        <w:t xml:space="preserve"> – руководитель МКУ «ЦБ МУ</w:t>
      </w:r>
      <w:r w:rsidR="00BD19D3" w:rsidRPr="00BD19D3">
        <w:rPr>
          <w:rFonts w:ascii="Times New Roman" w:hAnsi="Times New Roman"/>
          <w:sz w:val="24"/>
          <w:szCs w:val="24"/>
        </w:rPr>
        <w:t xml:space="preserve"> </w:t>
      </w:r>
      <w:r w:rsidR="00BD19D3">
        <w:rPr>
          <w:rFonts w:ascii="Times New Roman" w:hAnsi="Times New Roman"/>
          <w:sz w:val="24"/>
          <w:szCs w:val="24"/>
        </w:rPr>
        <w:t>МО «Оймяконский улус (район)»;</w:t>
      </w:r>
    </w:p>
    <w:p w:rsidR="00020161" w:rsidRDefault="00CC03AD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0161">
        <w:rPr>
          <w:rFonts w:ascii="Times New Roman" w:hAnsi="Times New Roman"/>
          <w:sz w:val="24"/>
          <w:szCs w:val="24"/>
        </w:rPr>
        <w:t xml:space="preserve">. </w:t>
      </w:r>
      <w:r w:rsidR="00020161" w:rsidRPr="00020161">
        <w:rPr>
          <w:rFonts w:ascii="Times New Roman" w:hAnsi="Times New Roman"/>
          <w:b/>
          <w:i/>
          <w:sz w:val="24"/>
          <w:szCs w:val="24"/>
        </w:rPr>
        <w:t>Сивцева А. С.</w:t>
      </w:r>
      <w:r w:rsidR="00020161">
        <w:rPr>
          <w:rFonts w:ascii="Times New Roman" w:hAnsi="Times New Roman"/>
          <w:sz w:val="24"/>
          <w:szCs w:val="24"/>
        </w:rPr>
        <w:t xml:space="preserve"> – начальник МКУ «Управление культуры МО «Оймяконский улус (район)»;</w:t>
      </w:r>
    </w:p>
    <w:p w:rsidR="00BD19D3" w:rsidRDefault="00CC03AD" w:rsidP="00BD19D3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19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D19D3" w:rsidRPr="00BD19D3">
        <w:rPr>
          <w:rFonts w:ascii="Times New Roman" w:hAnsi="Times New Roman"/>
          <w:b/>
          <w:i/>
          <w:sz w:val="24"/>
          <w:szCs w:val="24"/>
        </w:rPr>
        <w:t>Кульбертинов</w:t>
      </w:r>
      <w:proofErr w:type="spellEnd"/>
      <w:r w:rsidR="00BD19D3" w:rsidRPr="00BD19D3">
        <w:rPr>
          <w:rFonts w:ascii="Times New Roman" w:hAnsi="Times New Roman"/>
          <w:b/>
          <w:i/>
          <w:sz w:val="24"/>
          <w:szCs w:val="24"/>
        </w:rPr>
        <w:t xml:space="preserve"> Н. И. </w:t>
      </w:r>
      <w:r w:rsidR="00BD19D3">
        <w:rPr>
          <w:rFonts w:ascii="Times New Roman" w:hAnsi="Times New Roman"/>
          <w:sz w:val="24"/>
          <w:szCs w:val="24"/>
        </w:rPr>
        <w:t>– начальник Оймяконского отдела полиции ММО МВД РФ;</w:t>
      </w:r>
    </w:p>
    <w:p w:rsidR="00BD19D3" w:rsidRDefault="00CC03AD" w:rsidP="00BD19D3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19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D19D3" w:rsidRPr="00BD19D3">
        <w:rPr>
          <w:rFonts w:ascii="Times New Roman" w:hAnsi="Times New Roman"/>
          <w:b/>
          <w:i/>
          <w:sz w:val="24"/>
          <w:szCs w:val="24"/>
        </w:rPr>
        <w:t>Коголь</w:t>
      </w:r>
      <w:proofErr w:type="spellEnd"/>
      <w:r w:rsidR="00BD19D3" w:rsidRPr="00BD19D3">
        <w:rPr>
          <w:rFonts w:ascii="Times New Roman" w:hAnsi="Times New Roman"/>
          <w:b/>
          <w:i/>
          <w:sz w:val="24"/>
          <w:szCs w:val="24"/>
        </w:rPr>
        <w:t xml:space="preserve"> В. Н.</w:t>
      </w:r>
      <w:r w:rsidR="00BD19D3">
        <w:rPr>
          <w:rFonts w:ascii="Times New Roman" w:hAnsi="Times New Roman"/>
          <w:sz w:val="24"/>
          <w:szCs w:val="24"/>
        </w:rPr>
        <w:t xml:space="preserve"> – главный врач ГБУ Р</w:t>
      </w:r>
      <w:proofErr w:type="gramStart"/>
      <w:r w:rsidR="00BD19D3">
        <w:rPr>
          <w:rFonts w:ascii="Times New Roman" w:hAnsi="Times New Roman"/>
          <w:sz w:val="24"/>
          <w:szCs w:val="24"/>
        </w:rPr>
        <w:t>С(</w:t>
      </w:r>
      <w:proofErr w:type="gramEnd"/>
      <w:r w:rsidR="00BD19D3">
        <w:rPr>
          <w:rFonts w:ascii="Times New Roman" w:hAnsi="Times New Roman"/>
          <w:sz w:val="24"/>
          <w:szCs w:val="24"/>
        </w:rPr>
        <w:t>Я) «Оймяконская центральная районная больница»;</w:t>
      </w:r>
    </w:p>
    <w:p w:rsidR="00F13546" w:rsidRDefault="00CC03AD" w:rsidP="00F1354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3546">
        <w:rPr>
          <w:rFonts w:ascii="Times New Roman" w:hAnsi="Times New Roman"/>
          <w:sz w:val="24"/>
          <w:szCs w:val="24"/>
        </w:rPr>
        <w:t xml:space="preserve">. </w:t>
      </w:r>
      <w:r w:rsidR="00F13546" w:rsidRPr="00BD19D3">
        <w:rPr>
          <w:rFonts w:ascii="Times New Roman" w:hAnsi="Times New Roman"/>
          <w:b/>
          <w:i/>
          <w:sz w:val="24"/>
          <w:szCs w:val="24"/>
        </w:rPr>
        <w:t>Аммосова</w:t>
      </w:r>
      <w:r w:rsidR="00F13546">
        <w:rPr>
          <w:rFonts w:ascii="Times New Roman" w:hAnsi="Times New Roman"/>
          <w:sz w:val="24"/>
          <w:szCs w:val="24"/>
        </w:rPr>
        <w:t xml:space="preserve"> </w:t>
      </w:r>
      <w:r w:rsidR="00F13546" w:rsidRPr="00F13546">
        <w:rPr>
          <w:rFonts w:ascii="Times New Roman" w:hAnsi="Times New Roman"/>
          <w:b/>
          <w:i/>
          <w:sz w:val="24"/>
          <w:szCs w:val="24"/>
        </w:rPr>
        <w:t>П. Е</w:t>
      </w:r>
      <w:r w:rsidR="00F13546">
        <w:rPr>
          <w:rFonts w:ascii="Times New Roman" w:hAnsi="Times New Roman"/>
          <w:sz w:val="24"/>
          <w:szCs w:val="24"/>
        </w:rPr>
        <w:t>. -  начальник ГКУ Р</w:t>
      </w:r>
      <w:proofErr w:type="gramStart"/>
      <w:r w:rsidR="00F13546">
        <w:rPr>
          <w:rFonts w:ascii="Times New Roman" w:hAnsi="Times New Roman"/>
          <w:sz w:val="24"/>
          <w:szCs w:val="24"/>
        </w:rPr>
        <w:t>С(</w:t>
      </w:r>
      <w:proofErr w:type="gramEnd"/>
      <w:r w:rsidR="00F13546">
        <w:rPr>
          <w:rFonts w:ascii="Times New Roman" w:hAnsi="Times New Roman"/>
          <w:sz w:val="24"/>
          <w:szCs w:val="24"/>
        </w:rPr>
        <w:t>Я) «</w:t>
      </w:r>
      <w:proofErr w:type="spellStart"/>
      <w:r w:rsidR="00F13546">
        <w:rPr>
          <w:rFonts w:ascii="Times New Roman" w:hAnsi="Times New Roman"/>
          <w:sz w:val="24"/>
          <w:szCs w:val="24"/>
        </w:rPr>
        <w:t>Оймяконское</w:t>
      </w:r>
      <w:proofErr w:type="spellEnd"/>
      <w:r w:rsidR="00F13546">
        <w:rPr>
          <w:rFonts w:ascii="Times New Roman" w:hAnsi="Times New Roman"/>
          <w:sz w:val="24"/>
          <w:szCs w:val="24"/>
        </w:rPr>
        <w:t xml:space="preserve"> Управление социальной защиты населения и труда при Министерстве труда и социального развития РС(Я)»;</w:t>
      </w:r>
    </w:p>
    <w:p w:rsidR="00F13546" w:rsidRDefault="00F13546" w:rsidP="00BD19D3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13546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19D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D19D3" w:rsidRPr="00BD19D3">
        <w:rPr>
          <w:rFonts w:ascii="Times New Roman" w:hAnsi="Times New Roman"/>
          <w:b/>
          <w:i/>
          <w:sz w:val="24"/>
          <w:szCs w:val="24"/>
        </w:rPr>
        <w:t>Чириков</w:t>
      </w:r>
      <w:proofErr w:type="spellEnd"/>
      <w:proofErr w:type="gramEnd"/>
      <w:r w:rsidR="00BD19D3" w:rsidRPr="00BD19D3">
        <w:rPr>
          <w:rFonts w:ascii="Times New Roman" w:hAnsi="Times New Roman"/>
          <w:b/>
          <w:i/>
          <w:sz w:val="24"/>
          <w:szCs w:val="24"/>
        </w:rPr>
        <w:t xml:space="preserve"> М. С.</w:t>
      </w:r>
      <w:r w:rsidR="00BD19D3">
        <w:rPr>
          <w:rFonts w:ascii="Times New Roman" w:hAnsi="Times New Roman"/>
          <w:sz w:val="24"/>
          <w:szCs w:val="24"/>
        </w:rPr>
        <w:t xml:space="preserve"> </w:t>
      </w:r>
      <w:r w:rsidR="00F706FF">
        <w:rPr>
          <w:rFonts w:ascii="Times New Roman" w:hAnsi="Times New Roman"/>
          <w:sz w:val="24"/>
          <w:szCs w:val="24"/>
        </w:rPr>
        <w:t>–</w:t>
      </w:r>
      <w:r w:rsidR="00BD19D3">
        <w:rPr>
          <w:rFonts w:ascii="Times New Roman" w:hAnsi="Times New Roman"/>
          <w:sz w:val="24"/>
          <w:szCs w:val="24"/>
        </w:rPr>
        <w:t xml:space="preserve"> </w:t>
      </w:r>
      <w:r w:rsidR="00F706FF">
        <w:rPr>
          <w:rFonts w:ascii="Times New Roman" w:hAnsi="Times New Roman"/>
          <w:sz w:val="24"/>
          <w:szCs w:val="24"/>
        </w:rPr>
        <w:t>председатель контрольно</w:t>
      </w:r>
      <w:r>
        <w:rPr>
          <w:rFonts w:ascii="Times New Roman" w:hAnsi="Times New Roman"/>
          <w:sz w:val="24"/>
          <w:szCs w:val="24"/>
        </w:rPr>
        <w:t>й</w:t>
      </w:r>
      <w:r w:rsidR="00F706FF">
        <w:rPr>
          <w:rFonts w:ascii="Times New Roman" w:hAnsi="Times New Roman"/>
          <w:sz w:val="24"/>
          <w:szCs w:val="24"/>
        </w:rPr>
        <w:t xml:space="preserve"> счетной </w:t>
      </w:r>
      <w:r>
        <w:rPr>
          <w:rFonts w:ascii="Times New Roman" w:hAnsi="Times New Roman"/>
          <w:sz w:val="24"/>
          <w:szCs w:val="24"/>
        </w:rPr>
        <w:t>палаты МО «Оймяконский улус (район)»;</w:t>
      </w:r>
    </w:p>
    <w:p w:rsidR="00020161" w:rsidRDefault="00CC03AD" w:rsidP="008A2F2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201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0161" w:rsidRPr="00020161">
        <w:rPr>
          <w:rFonts w:ascii="Times New Roman" w:hAnsi="Times New Roman"/>
          <w:b/>
          <w:i/>
          <w:sz w:val="24"/>
          <w:szCs w:val="24"/>
        </w:rPr>
        <w:t>Галузо</w:t>
      </w:r>
      <w:proofErr w:type="spellEnd"/>
      <w:r w:rsidR="00020161" w:rsidRPr="00020161">
        <w:rPr>
          <w:rFonts w:ascii="Times New Roman" w:hAnsi="Times New Roman"/>
          <w:b/>
          <w:i/>
          <w:sz w:val="24"/>
          <w:szCs w:val="24"/>
        </w:rPr>
        <w:t xml:space="preserve"> А. И.</w:t>
      </w:r>
      <w:r w:rsidR="00020161">
        <w:rPr>
          <w:rFonts w:ascii="Times New Roman" w:hAnsi="Times New Roman"/>
          <w:sz w:val="24"/>
          <w:szCs w:val="24"/>
        </w:rPr>
        <w:t xml:space="preserve"> – редактор – директор АУ Р</w:t>
      </w:r>
      <w:proofErr w:type="gramStart"/>
      <w:r w:rsidR="00020161">
        <w:rPr>
          <w:rFonts w:ascii="Times New Roman" w:hAnsi="Times New Roman"/>
          <w:sz w:val="24"/>
          <w:szCs w:val="24"/>
        </w:rPr>
        <w:t>С(</w:t>
      </w:r>
      <w:proofErr w:type="gramEnd"/>
      <w:r w:rsidR="00020161">
        <w:rPr>
          <w:rFonts w:ascii="Times New Roman" w:hAnsi="Times New Roman"/>
          <w:sz w:val="24"/>
          <w:szCs w:val="24"/>
        </w:rPr>
        <w:t>Я) Оймяконская объединенная редакция газет «Северная заря» - «</w:t>
      </w:r>
      <w:proofErr w:type="spellStart"/>
      <w:r w:rsidR="00020161">
        <w:rPr>
          <w:rFonts w:ascii="Times New Roman" w:hAnsi="Times New Roman"/>
          <w:sz w:val="24"/>
          <w:szCs w:val="24"/>
        </w:rPr>
        <w:t>Хотугу</w:t>
      </w:r>
      <w:proofErr w:type="spellEnd"/>
      <w:r w:rsidR="00020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161">
        <w:rPr>
          <w:rFonts w:ascii="Times New Roman" w:hAnsi="Times New Roman"/>
          <w:sz w:val="24"/>
          <w:szCs w:val="24"/>
        </w:rPr>
        <w:t>сардана</w:t>
      </w:r>
      <w:proofErr w:type="spellEnd"/>
      <w:r w:rsidR="00020161">
        <w:rPr>
          <w:rFonts w:ascii="Times New Roman" w:hAnsi="Times New Roman"/>
          <w:sz w:val="24"/>
          <w:szCs w:val="24"/>
        </w:rPr>
        <w:t>»;</w:t>
      </w:r>
    </w:p>
    <w:p w:rsidR="00F13546" w:rsidRDefault="00CC03AD" w:rsidP="00F1354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03AD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546" w:rsidRPr="00F13546">
        <w:rPr>
          <w:rFonts w:ascii="Times New Roman" w:hAnsi="Times New Roman"/>
          <w:b/>
          <w:i/>
          <w:sz w:val="24"/>
          <w:szCs w:val="24"/>
        </w:rPr>
        <w:t>Познякова О. В.</w:t>
      </w:r>
      <w:r w:rsidR="00F13546">
        <w:rPr>
          <w:rFonts w:ascii="Times New Roman" w:hAnsi="Times New Roman"/>
          <w:sz w:val="24"/>
          <w:szCs w:val="24"/>
        </w:rPr>
        <w:t xml:space="preserve"> – член Общественной палаты Р</w:t>
      </w:r>
      <w:proofErr w:type="gramStart"/>
      <w:r w:rsidR="00F13546">
        <w:rPr>
          <w:rFonts w:ascii="Times New Roman" w:hAnsi="Times New Roman"/>
          <w:sz w:val="24"/>
          <w:szCs w:val="24"/>
        </w:rPr>
        <w:t>С(</w:t>
      </w:r>
      <w:proofErr w:type="gramEnd"/>
      <w:r w:rsidR="00F13546">
        <w:rPr>
          <w:rFonts w:ascii="Times New Roman" w:hAnsi="Times New Roman"/>
          <w:sz w:val="24"/>
          <w:szCs w:val="24"/>
        </w:rPr>
        <w:t>Я);</w:t>
      </w:r>
    </w:p>
    <w:p w:rsidR="00CC03AD" w:rsidRPr="009610CA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03AD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D19D3">
        <w:rPr>
          <w:rFonts w:ascii="Times New Roman" w:hAnsi="Times New Roman"/>
          <w:b/>
          <w:i/>
          <w:sz w:val="24"/>
          <w:szCs w:val="24"/>
        </w:rPr>
        <w:t>Аверина</w:t>
      </w:r>
      <w:proofErr w:type="spellEnd"/>
      <w:r w:rsidRPr="00BD19D3">
        <w:rPr>
          <w:rFonts w:ascii="Times New Roman" w:hAnsi="Times New Roman"/>
          <w:b/>
          <w:i/>
          <w:sz w:val="24"/>
          <w:szCs w:val="24"/>
        </w:rPr>
        <w:t xml:space="preserve"> С. Н.</w:t>
      </w:r>
      <w:r w:rsidRPr="009610CA">
        <w:rPr>
          <w:rFonts w:ascii="Times New Roman" w:hAnsi="Times New Roman"/>
          <w:sz w:val="24"/>
          <w:szCs w:val="24"/>
        </w:rPr>
        <w:t xml:space="preserve"> – председатель Общественного совета МО «Поселок Усть-Нера»;</w:t>
      </w:r>
    </w:p>
    <w:p w:rsidR="00CC03AD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10CA">
        <w:rPr>
          <w:rFonts w:ascii="Times New Roman" w:hAnsi="Times New Roman"/>
          <w:sz w:val="24"/>
          <w:szCs w:val="24"/>
        </w:rPr>
        <w:t xml:space="preserve">. </w:t>
      </w:r>
      <w:r w:rsidRPr="00BD19D3">
        <w:rPr>
          <w:rFonts w:ascii="Times New Roman" w:hAnsi="Times New Roman"/>
          <w:b/>
          <w:i/>
          <w:sz w:val="24"/>
          <w:szCs w:val="24"/>
        </w:rPr>
        <w:t>Анисимова Г.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19D3">
        <w:rPr>
          <w:rFonts w:ascii="Times New Roman" w:hAnsi="Times New Roman"/>
          <w:b/>
          <w:i/>
          <w:sz w:val="24"/>
          <w:szCs w:val="24"/>
        </w:rPr>
        <w:t>В.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19D3">
        <w:rPr>
          <w:rFonts w:ascii="Times New Roman" w:hAnsi="Times New Roman"/>
          <w:i/>
          <w:sz w:val="24"/>
          <w:szCs w:val="24"/>
        </w:rPr>
        <w:t>–</w:t>
      </w:r>
      <w:r w:rsidRPr="009610CA">
        <w:rPr>
          <w:rFonts w:ascii="Times New Roman" w:hAnsi="Times New Roman"/>
          <w:sz w:val="24"/>
          <w:szCs w:val="24"/>
        </w:rPr>
        <w:t xml:space="preserve"> член Управляющего</w:t>
      </w:r>
      <w:r>
        <w:rPr>
          <w:rFonts w:ascii="Times New Roman" w:hAnsi="Times New Roman"/>
          <w:sz w:val="24"/>
          <w:szCs w:val="24"/>
        </w:rPr>
        <w:t xml:space="preserve"> совета МК</w:t>
      </w:r>
      <w:bookmarkStart w:id="0" w:name="_GoBack"/>
      <w:bookmarkEnd w:id="0"/>
      <w:r w:rsidRPr="00AD2D20">
        <w:rPr>
          <w:rFonts w:ascii="Times New Roman" w:hAnsi="Times New Roman"/>
          <w:sz w:val="24"/>
          <w:szCs w:val="24"/>
        </w:rPr>
        <w:t>У для детей-сирот и детей, оставшихся без попечения родите</w:t>
      </w:r>
      <w:r>
        <w:rPr>
          <w:rFonts w:ascii="Times New Roman" w:hAnsi="Times New Roman"/>
          <w:sz w:val="24"/>
          <w:szCs w:val="24"/>
        </w:rPr>
        <w:t>лей, «Усть-Нерский центр помощи детям»;</w:t>
      </w:r>
    </w:p>
    <w:p w:rsidR="00832B51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D19D3">
        <w:rPr>
          <w:rFonts w:ascii="Times New Roman" w:hAnsi="Times New Roman"/>
          <w:sz w:val="24"/>
          <w:szCs w:val="24"/>
        </w:rPr>
        <w:t xml:space="preserve">. </w:t>
      </w:r>
      <w:r w:rsidR="00BD19D3" w:rsidRPr="00BD19D3">
        <w:rPr>
          <w:rFonts w:ascii="Times New Roman" w:hAnsi="Times New Roman"/>
          <w:b/>
          <w:i/>
          <w:sz w:val="24"/>
          <w:szCs w:val="24"/>
        </w:rPr>
        <w:t>Земляная Т. С.</w:t>
      </w:r>
      <w:r w:rsidR="00BD19D3">
        <w:rPr>
          <w:rFonts w:ascii="Times New Roman" w:hAnsi="Times New Roman"/>
          <w:sz w:val="24"/>
          <w:szCs w:val="24"/>
        </w:rPr>
        <w:t xml:space="preserve"> – член родительского комитета образовательных учреждений Оймяконского района;</w:t>
      </w:r>
    </w:p>
    <w:p w:rsidR="00AC6C0B" w:rsidRPr="00CC03AD" w:rsidRDefault="00CC03AD" w:rsidP="00CC03A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32B51">
        <w:rPr>
          <w:rFonts w:ascii="Times New Roman" w:hAnsi="Times New Roman"/>
          <w:sz w:val="24"/>
          <w:szCs w:val="24"/>
        </w:rPr>
        <w:t xml:space="preserve">. </w:t>
      </w:r>
      <w:r w:rsidR="00832B51" w:rsidRPr="00BD19D3">
        <w:rPr>
          <w:rFonts w:ascii="Times New Roman" w:hAnsi="Times New Roman"/>
          <w:b/>
          <w:i/>
          <w:sz w:val="24"/>
          <w:szCs w:val="24"/>
        </w:rPr>
        <w:t>Николаева Т.И.</w:t>
      </w:r>
      <w:r w:rsidR="00832B51" w:rsidRPr="00AC6C0B">
        <w:rPr>
          <w:rFonts w:ascii="Times New Roman" w:hAnsi="Times New Roman"/>
          <w:b/>
          <w:sz w:val="24"/>
          <w:szCs w:val="24"/>
        </w:rPr>
        <w:t xml:space="preserve"> </w:t>
      </w:r>
      <w:r w:rsidR="00832B51" w:rsidRPr="00AC6C0B">
        <w:rPr>
          <w:rFonts w:ascii="Times New Roman" w:hAnsi="Times New Roman"/>
          <w:sz w:val="24"/>
          <w:szCs w:val="24"/>
        </w:rPr>
        <w:t xml:space="preserve">–  </w:t>
      </w:r>
      <w:r w:rsidR="00832B51" w:rsidRPr="00BD19D3">
        <w:rPr>
          <w:rFonts w:ascii="Times New Roman" w:hAnsi="Times New Roman"/>
          <w:sz w:val="24"/>
          <w:szCs w:val="24"/>
        </w:rPr>
        <w:t xml:space="preserve">председатель профсоюзного </w:t>
      </w:r>
      <w:r w:rsidR="00BD19D3" w:rsidRPr="00BD19D3">
        <w:rPr>
          <w:rFonts w:ascii="Times New Roman" w:hAnsi="Times New Roman"/>
          <w:sz w:val="24"/>
          <w:szCs w:val="24"/>
        </w:rPr>
        <w:t>комитета работников образования МО «Оймяконский улус (район)».</w:t>
      </w:r>
    </w:p>
    <w:p w:rsidR="00E940DE" w:rsidRDefault="00E940DE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CC03AD" w:rsidRPr="007E27CA" w:rsidRDefault="00CC03AD" w:rsidP="007E27CA">
      <w:pPr>
        <w:spacing w:after="120" w:line="480" w:lineRule="auto"/>
        <w:rPr>
          <w:rFonts w:eastAsia="Calibri"/>
          <w:sz w:val="24"/>
          <w:szCs w:val="24"/>
          <w:lang w:eastAsia="en-US"/>
        </w:rPr>
      </w:pPr>
    </w:p>
    <w:p w:rsidR="00AD2D20" w:rsidRDefault="00A921A8" w:rsidP="00AD2D20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                    ПРИЛОЖЕНИЕ 3</w:t>
      </w:r>
    </w:p>
    <w:p w:rsidR="00AD2D20" w:rsidRDefault="00AD2D20" w:rsidP="00AD2D20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Утверждено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AD2D20" w:rsidRPr="00AC6C0B" w:rsidRDefault="00426777" w:rsidP="00AD2D20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AD2D20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r w:rsidR="00AD2D20" w:rsidRPr="007E27CA">
        <w:rPr>
          <w:rFonts w:ascii="Times New Roman" w:eastAsia="Calibri" w:hAnsi="Times New Roman"/>
          <w:sz w:val="24"/>
          <w:szCs w:val="24"/>
          <w:lang w:eastAsia="en-US"/>
        </w:rPr>
        <w:t>МО «Оймяконский улус (район)»</w:t>
      </w:r>
    </w:p>
    <w:p w:rsidR="00AD2D20" w:rsidRPr="007E27CA" w:rsidRDefault="00426777" w:rsidP="00AD2D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AD2D20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26</w:t>
      </w:r>
      <w:r w:rsidR="00AD2D20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  октября 2016</w:t>
      </w:r>
      <w:r w:rsidR="00A921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2D20" w:rsidRPr="007E27CA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126</w:t>
      </w:r>
    </w:p>
    <w:p w:rsidR="00AD2D20" w:rsidRDefault="00AD2D20" w:rsidP="00AD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D20" w:rsidRDefault="00AD2D20" w:rsidP="00AD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D20" w:rsidRDefault="00AD2D20" w:rsidP="003F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 xml:space="preserve">Состав комиссии по </w:t>
      </w:r>
      <w:r w:rsidRPr="00AD2D20">
        <w:rPr>
          <w:rFonts w:ascii="Times New Roman" w:hAnsi="Times New Roman"/>
          <w:b/>
          <w:i/>
          <w:sz w:val="24"/>
          <w:szCs w:val="24"/>
        </w:rPr>
        <w:t xml:space="preserve"> тестированию аттестуемых руководящих работников образовательных учреждений и вновь назначаемых на должность руководящих работников образовательных учреждений, расположенных на территории МО «Оймяконский улус (район)» на 2016-2017 учебный год</w:t>
      </w:r>
      <w:r w:rsidR="00A921A8">
        <w:rPr>
          <w:rFonts w:ascii="Times New Roman" w:hAnsi="Times New Roman"/>
          <w:b/>
          <w:i/>
          <w:sz w:val="24"/>
          <w:szCs w:val="24"/>
        </w:rPr>
        <w:t>.</w:t>
      </w:r>
    </w:p>
    <w:p w:rsidR="00AD2D20" w:rsidRPr="00AC6C0B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D2D20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>Председатель Комиссии</w:t>
      </w:r>
      <w:r w:rsidRPr="00AC6C0B">
        <w:rPr>
          <w:rFonts w:ascii="Times New Roman" w:hAnsi="Times New Roman"/>
          <w:i/>
          <w:sz w:val="24"/>
          <w:szCs w:val="24"/>
        </w:rPr>
        <w:t>:</w:t>
      </w:r>
    </w:p>
    <w:p w:rsidR="003F3B2D" w:rsidRPr="00AC6C0B" w:rsidRDefault="003F3B2D" w:rsidP="003F3B2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AD2D20" w:rsidRPr="00AC6C0B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Николаева Т. И.</w:t>
      </w:r>
      <w:r w:rsidRPr="00AC6C0B">
        <w:rPr>
          <w:rFonts w:ascii="Times New Roman" w:hAnsi="Times New Roman"/>
          <w:sz w:val="24"/>
          <w:szCs w:val="24"/>
        </w:rPr>
        <w:t xml:space="preserve"> – </w:t>
      </w:r>
      <w:r w:rsidRPr="00AD2D20">
        <w:rPr>
          <w:rFonts w:ascii="Times New Roman" w:hAnsi="Times New Roman"/>
          <w:sz w:val="24"/>
          <w:szCs w:val="24"/>
        </w:rPr>
        <w:t>начальник отдела развития образования МКУ «Управление образования МО «Оймяконский улус (район)», председатель профсоюзного комитета работников образования;</w:t>
      </w:r>
    </w:p>
    <w:p w:rsidR="00AD2D20" w:rsidRPr="00AC6C0B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D2D20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C6C0B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F3B2D" w:rsidRPr="00AC6C0B" w:rsidRDefault="003F3B2D" w:rsidP="003F3B2D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AD2D20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Фасхутдинова Д.С.</w:t>
      </w:r>
      <w:r w:rsidRPr="00AC6C0B">
        <w:rPr>
          <w:rFonts w:ascii="Times New Roman" w:hAnsi="Times New Roman"/>
          <w:sz w:val="24"/>
          <w:szCs w:val="24"/>
        </w:rPr>
        <w:t xml:space="preserve"> – </w:t>
      </w:r>
      <w:r w:rsidRPr="00AD2D20">
        <w:rPr>
          <w:rFonts w:ascii="Times New Roman" w:hAnsi="Times New Roman"/>
          <w:sz w:val="24"/>
          <w:szCs w:val="24"/>
        </w:rPr>
        <w:t>начальник отдела мониторинга и контроля МКУ  МО «Оймяконский улус (район)»;</w:t>
      </w:r>
    </w:p>
    <w:p w:rsidR="00AD2D20" w:rsidRPr="00AC6C0B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D2D20" w:rsidRPr="00AD2D20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AD2D20">
        <w:rPr>
          <w:rFonts w:ascii="Times New Roman" w:hAnsi="Times New Roman"/>
          <w:b/>
          <w:i/>
          <w:sz w:val="24"/>
          <w:szCs w:val="24"/>
        </w:rPr>
        <w:t>Секретарь Комиссии:</w:t>
      </w:r>
    </w:p>
    <w:p w:rsidR="00A921A8" w:rsidRDefault="00A921A8" w:rsidP="00A9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AC6C0B">
        <w:rPr>
          <w:rFonts w:ascii="Times New Roman" w:hAnsi="Times New Roman"/>
          <w:b/>
          <w:sz w:val="24"/>
          <w:szCs w:val="24"/>
        </w:rPr>
        <w:t>Панькова А.В.</w:t>
      </w:r>
      <w:r w:rsidRPr="00AC6C0B">
        <w:rPr>
          <w:rFonts w:ascii="Times New Roman" w:hAnsi="Times New Roman"/>
          <w:sz w:val="24"/>
          <w:szCs w:val="24"/>
        </w:rPr>
        <w:t xml:space="preserve"> – главный специалист отдела развития образования МКУ </w:t>
      </w:r>
    </w:p>
    <w:p w:rsidR="00A921A8" w:rsidRDefault="00A921A8" w:rsidP="00A921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6C0B">
        <w:rPr>
          <w:rFonts w:ascii="Times New Roman" w:hAnsi="Times New Roman"/>
          <w:sz w:val="24"/>
          <w:szCs w:val="24"/>
        </w:rPr>
        <w:t>«Управление образования МО «Оймя</w:t>
      </w:r>
      <w:r>
        <w:rPr>
          <w:rFonts w:ascii="Times New Roman" w:hAnsi="Times New Roman"/>
          <w:sz w:val="24"/>
          <w:szCs w:val="24"/>
        </w:rPr>
        <w:t>конский улус (район)»;</w:t>
      </w:r>
    </w:p>
    <w:p w:rsidR="00AD2D20" w:rsidRPr="00AC6C0B" w:rsidRDefault="00AD2D20" w:rsidP="003F3B2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D2D20" w:rsidRPr="00AC6C0B" w:rsidRDefault="00AD2D20" w:rsidP="003F3B2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C6C0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D2D20" w:rsidRDefault="00AD2D20" w:rsidP="008B7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Березкин В. В. - </w:t>
      </w:r>
      <w:r w:rsidRPr="00AC6C0B">
        <w:rPr>
          <w:rFonts w:ascii="Times New Roman" w:hAnsi="Times New Roman"/>
          <w:sz w:val="24"/>
          <w:szCs w:val="24"/>
        </w:rPr>
        <w:t>главный специалист отдела развития образования МКУ «Управление образования МО «Оймя</w:t>
      </w:r>
      <w:r>
        <w:rPr>
          <w:rFonts w:ascii="Times New Roman" w:hAnsi="Times New Roman"/>
          <w:sz w:val="24"/>
          <w:szCs w:val="24"/>
        </w:rPr>
        <w:t>конский улус (район)»;</w:t>
      </w:r>
    </w:p>
    <w:p w:rsidR="003F3B2D" w:rsidRDefault="003F3B2D" w:rsidP="003F3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B2D" w:rsidRPr="003F3B2D" w:rsidRDefault="00AD2D20" w:rsidP="008B7FA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Казанцева О.</w:t>
      </w:r>
      <w:r w:rsidRPr="00AD2D20">
        <w:rPr>
          <w:rFonts w:ascii="Times New Roman" w:hAnsi="Times New Roman"/>
          <w:b/>
          <w:sz w:val="24"/>
          <w:szCs w:val="24"/>
        </w:rPr>
        <w:t>Ю.</w:t>
      </w:r>
      <w:r w:rsidRPr="00AD2D2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ведущий</w:t>
      </w:r>
      <w:r w:rsidRPr="00AD2D20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по правовым вопросам </w:t>
      </w:r>
      <w:r w:rsidRPr="00AD2D20">
        <w:rPr>
          <w:rFonts w:ascii="Times New Roman" w:hAnsi="Times New Roman"/>
          <w:sz w:val="24"/>
          <w:szCs w:val="24"/>
        </w:rPr>
        <w:t xml:space="preserve"> МКУ «Управление образования МО «Оймяконский улус (район)»;</w:t>
      </w:r>
    </w:p>
    <w:p w:rsidR="003F3B2D" w:rsidRPr="00AD2D20" w:rsidRDefault="003F3B2D" w:rsidP="003F3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D20" w:rsidRDefault="00AD2D20" w:rsidP="008B7FA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Олейник </w:t>
      </w:r>
      <w:r w:rsidR="00620964">
        <w:rPr>
          <w:rFonts w:ascii="Times New Roman" w:hAnsi="Times New Roman"/>
          <w:b/>
          <w:sz w:val="24"/>
          <w:szCs w:val="24"/>
        </w:rPr>
        <w:t>С. И.</w:t>
      </w:r>
      <w:r w:rsidRPr="00AD2D20">
        <w:rPr>
          <w:rFonts w:ascii="Times New Roman" w:hAnsi="Times New Roman"/>
          <w:sz w:val="24"/>
          <w:szCs w:val="24"/>
        </w:rPr>
        <w:t xml:space="preserve"> – ведущий специалист МКУ «Управление образовани</w:t>
      </w:r>
      <w:r w:rsidR="00A921A8">
        <w:rPr>
          <w:rFonts w:ascii="Times New Roman" w:hAnsi="Times New Roman"/>
          <w:sz w:val="24"/>
          <w:szCs w:val="24"/>
        </w:rPr>
        <w:t>я МО «Оймяконский улус (район)».</w:t>
      </w:r>
    </w:p>
    <w:p w:rsidR="00A921A8" w:rsidRPr="00AD2D20" w:rsidRDefault="00A921A8" w:rsidP="00A921A8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2D20" w:rsidRPr="00AC6C0B" w:rsidRDefault="00AD2D20" w:rsidP="003F3B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D2D20" w:rsidRPr="00AC6C0B" w:rsidRDefault="00AD2D20" w:rsidP="003F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D20" w:rsidRPr="00AC6C0B" w:rsidRDefault="00AD2D20" w:rsidP="003F3B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D20" w:rsidRPr="007E27CA" w:rsidRDefault="00AD2D20" w:rsidP="003F3B2D">
      <w:pPr>
        <w:spacing w:after="0" w:line="240" w:lineRule="auto"/>
        <w:rPr>
          <w:rFonts w:eastAsia="Calibri"/>
          <w:lang w:eastAsia="en-US"/>
        </w:rPr>
      </w:pPr>
    </w:p>
    <w:p w:rsidR="007E27CA" w:rsidRDefault="007E27CA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A921A8" w:rsidRDefault="00A921A8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A921A8" w:rsidRDefault="00A921A8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E940DE" w:rsidRDefault="00E940DE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F3B2D" w:rsidRPr="007E27CA" w:rsidRDefault="003F3B2D" w:rsidP="003F3B2D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AD2D20" w:rsidRDefault="00AD2D20" w:rsidP="003F3B2D">
      <w:pPr>
        <w:spacing w:after="0" w:line="240" w:lineRule="auto"/>
        <w:ind w:left="5040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1B74AE" w:rsidRDefault="00A921A8" w:rsidP="001B74AE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 xml:space="preserve">                    ПРИЛОЖЕНИЕ 4</w:t>
      </w:r>
    </w:p>
    <w:p w:rsidR="001B74AE" w:rsidRDefault="001B74AE" w:rsidP="001B74AE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Утверждено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1B74AE" w:rsidRPr="00AC6C0B" w:rsidRDefault="000363AE" w:rsidP="001B74AE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1B74AE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r w:rsidR="001B74AE" w:rsidRPr="007E27CA">
        <w:rPr>
          <w:rFonts w:ascii="Times New Roman" w:eastAsia="Calibri" w:hAnsi="Times New Roman"/>
          <w:sz w:val="24"/>
          <w:szCs w:val="24"/>
          <w:lang w:eastAsia="en-US"/>
        </w:rPr>
        <w:t>МО «Оймяконский улус (район)»</w:t>
      </w:r>
    </w:p>
    <w:p w:rsidR="001B74AE" w:rsidRDefault="000363AE" w:rsidP="00E03C7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1B74AE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26 октября 2016г. №126</w:t>
      </w:r>
    </w:p>
    <w:p w:rsidR="00E03C74" w:rsidRDefault="00E03C74" w:rsidP="00E03C7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940DE" w:rsidRPr="00E03C74" w:rsidRDefault="00E940DE" w:rsidP="00E03C7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04ECC" w:rsidRDefault="00604ECC" w:rsidP="00604EC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1" w:name="_Toc336946724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Спецификация </w:t>
      </w:r>
      <w:r w:rsidR="00E03C74" w:rsidRPr="00E03C74">
        <w:rPr>
          <w:rFonts w:ascii="Times New Roman" w:hAnsi="Times New Roman"/>
          <w:b/>
          <w:bCs/>
          <w:kern w:val="32"/>
          <w:sz w:val="24"/>
          <w:szCs w:val="24"/>
        </w:rPr>
        <w:t xml:space="preserve">теста </w:t>
      </w:r>
    </w:p>
    <w:p w:rsidR="00E03C74" w:rsidRPr="00E03C74" w:rsidRDefault="00E03C74" w:rsidP="00604EC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03C74">
        <w:rPr>
          <w:rFonts w:ascii="Times New Roman" w:hAnsi="Times New Roman"/>
          <w:b/>
          <w:bCs/>
          <w:kern w:val="32"/>
          <w:sz w:val="24"/>
          <w:szCs w:val="24"/>
        </w:rPr>
        <w:t xml:space="preserve">для квалификационного экзамена руководителя образовательного учреждения </w:t>
      </w:r>
      <w:r w:rsidRPr="00E03C74">
        <w:rPr>
          <w:rFonts w:ascii="Times New Roman" w:hAnsi="Times New Roman"/>
          <w:b/>
          <w:bCs/>
          <w:kern w:val="32"/>
          <w:sz w:val="24"/>
          <w:szCs w:val="24"/>
        </w:rPr>
        <w:br/>
        <w:t>(заместителя руководителя образовательного учреждения)</w:t>
      </w:r>
      <w:bookmarkEnd w:id="1"/>
    </w:p>
    <w:p w:rsidR="00E03C74" w:rsidRPr="00E03C74" w:rsidRDefault="00E03C74" w:rsidP="00E03C74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Pr="00E03C74" w:rsidRDefault="00E03C74" w:rsidP="008B7FA1">
      <w:pPr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Назначение теста.</w:t>
      </w:r>
    </w:p>
    <w:p w:rsidR="00E03C74" w:rsidRPr="00E03C74" w:rsidRDefault="00E03C74" w:rsidP="00E03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C74">
        <w:rPr>
          <w:rFonts w:ascii="Times New Roman" w:hAnsi="Times New Roman"/>
          <w:sz w:val="24"/>
          <w:szCs w:val="24"/>
        </w:rPr>
        <w:t xml:space="preserve">Тест позволяет установить уровень знания руководителя образовательного учреждения (заместителя руководителя) действующих законов, иных нормативных правовых актов в сфере образования различного уровня, психолого-педагогических основ и методики обучения и воспитания, основ компьютерной грамотности, современных управленческих и педагогических технологий в соответствии с требованиями квалификационных характеристик должностей руководящих работников. </w:t>
      </w: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2. Документы, определяющие содержание теста.</w:t>
      </w:r>
    </w:p>
    <w:p w:rsidR="00E03C74" w:rsidRPr="00E03C74" w:rsidRDefault="00E03C74" w:rsidP="00E03C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C74">
        <w:rPr>
          <w:rFonts w:ascii="Times New Roman" w:hAnsi="Times New Roman"/>
          <w:sz w:val="24"/>
          <w:szCs w:val="24"/>
        </w:rPr>
        <w:t>Содержание раздела определяется требованиями квалификационной характеристики учителя, установленными приказом Министерства здравоохранения и социального развития 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второй подраздел "Должности руководителей (руководитель (директор, заведующий, начальник) образовательного учреждения)."</w:t>
      </w:r>
      <w:proofErr w:type="gramEnd"/>
    </w:p>
    <w:p w:rsidR="00E03C74" w:rsidRPr="00E03C74" w:rsidRDefault="00E03C74" w:rsidP="00E03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3. Подходы к отбору содержания теста.</w:t>
      </w: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3C74">
        <w:rPr>
          <w:rFonts w:ascii="Times New Roman" w:hAnsi="Times New Roman"/>
          <w:bCs/>
          <w:sz w:val="24"/>
          <w:szCs w:val="24"/>
        </w:rPr>
        <w:t>Содержание теста определяется требованиями к уровню знаний («Должен знать») квалификационной характеристики по должности руководитель (заместитель руководителя), касающихся нормативных правовых актов и законов различного уровня, которые руководитель (заместитель руководителя) должен применять при выполнении должностных обязанностей, современных управленческих технологий и методики обучения предмету, психолого-педагогических основ обучения, воспитания и руководства коллективом, основ компьютерной грамотности.</w:t>
      </w:r>
      <w:proofErr w:type="gramEnd"/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4. Структура и содержание теста.</w:t>
      </w: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03C74">
        <w:rPr>
          <w:rFonts w:ascii="Times New Roman" w:hAnsi="Times New Roman"/>
          <w:bCs/>
          <w:sz w:val="24"/>
          <w:szCs w:val="24"/>
        </w:rPr>
        <w:t>Тест состоит из 5 разделов и включает в себя 30 заданий с указанием правильного ответа из нескольких предложенных.</w:t>
      </w: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03C74">
        <w:rPr>
          <w:rFonts w:ascii="Times New Roman" w:hAnsi="Times New Roman"/>
          <w:bCs/>
          <w:sz w:val="24"/>
          <w:szCs w:val="24"/>
        </w:rPr>
        <w:t>Распределение заданий в соответствии с содержанием разделов представлено в таблице 1.</w:t>
      </w:r>
    </w:p>
    <w:p w:rsidR="00E03C74" w:rsidRPr="00E03C74" w:rsidRDefault="00E03C74" w:rsidP="00E03C74">
      <w:pPr>
        <w:spacing w:after="0" w:line="240" w:lineRule="auto"/>
        <w:ind w:firstLine="709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E03C74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5290"/>
        <w:gridCol w:w="14"/>
        <w:gridCol w:w="1927"/>
        <w:gridCol w:w="14"/>
      </w:tblGrid>
      <w:tr w:rsidR="00E03C74" w:rsidRPr="00E03C74" w:rsidTr="00E03C74">
        <w:trPr>
          <w:gridAfter w:val="1"/>
          <w:wAfter w:w="14" w:type="dxa"/>
          <w:trHeight w:val="567"/>
        </w:trPr>
        <w:tc>
          <w:tcPr>
            <w:tcW w:w="2609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теста</w:t>
            </w: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Число заданий</w:t>
            </w:r>
          </w:p>
        </w:tc>
      </w:tr>
      <w:tr w:rsidR="00E03C74" w:rsidRPr="00E03C74" w:rsidTr="00E03C74">
        <w:trPr>
          <w:gridAfter w:val="1"/>
          <w:wAfter w:w="14" w:type="dxa"/>
          <w:trHeight w:val="550"/>
        </w:trPr>
        <w:tc>
          <w:tcPr>
            <w:tcW w:w="2609" w:type="dxa"/>
            <w:vMerge w:val="restart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Знание законов и нормативных правовых актов различного уровня</w:t>
            </w: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Нормативные правовые акты, регулирующие образовательную деятельность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3C74" w:rsidRPr="00E03C74" w:rsidTr="00E03C74">
        <w:trPr>
          <w:gridAfter w:val="1"/>
          <w:wAfter w:w="14" w:type="dxa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развития образовательной системы РФ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gridAfter w:val="1"/>
          <w:wAfter w:w="14" w:type="dxa"/>
          <w:trHeight w:val="381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0" w:type="dxa"/>
          </w:tcPr>
          <w:p w:rsid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Финансовая  и административно-хозяйственная деятельность ОУ</w:t>
            </w:r>
          </w:p>
          <w:p w:rsid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gridAfter w:val="1"/>
          <w:wAfter w:w="14" w:type="dxa"/>
        </w:trPr>
        <w:tc>
          <w:tcPr>
            <w:tcW w:w="2609" w:type="dxa"/>
            <w:vMerge w:val="restart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Знание теоретических основ управления образовательными системами</w:t>
            </w:r>
          </w:p>
        </w:tc>
        <w:tc>
          <w:tcPr>
            <w:tcW w:w="5290" w:type="dxa"/>
          </w:tcPr>
          <w:p w:rsid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Основы менеджмента и теория управления</w:t>
            </w:r>
          </w:p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gridAfter w:val="1"/>
          <w:wAfter w:w="14" w:type="dxa"/>
          <w:trHeight w:val="555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Основы управления проектами и инновациями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03C74" w:rsidRPr="00E03C74" w:rsidTr="00E03C74">
        <w:trPr>
          <w:gridAfter w:val="1"/>
          <w:wAfter w:w="14" w:type="dxa"/>
          <w:trHeight w:val="540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Управление персоналом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gridAfter w:val="1"/>
          <w:wAfter w:w="14" w:type="dxa"/>
          <w:trHeight w:val="885"/>
        </w:trPr>
        <w:tc>
          <w:tcPr>
            <w:tcW w:w="2609" w:type="dxa"/>
            <w:vMerge w:val="restart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Знания механизмов внедрения Федерального государственного образовательного стандарта</w:t>
            </w:r>
          </w:p>
        </w:tc>
        <w:tc>
          <w:tcPr>
            <w:tcW w:w="529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Организационные условия введения ФГОС начального общего образования и основного общего образования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gridAfter w:val="1"/>
          <w:wAfter w:w="14" w:type="dxa"/>
          <w:trHeight w:val="677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</w:tcPr>
          <w:p w:rsidR="00E03C74" w:rsidRPr="00E03C74" w:rsidRDefault="00E03C74" w:rsidP="00E03C74">
            <w:pPr>
              <w:tabs>
                <w:tab w:val="left" w:pos="3885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государственные требования ФГОС 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3C74" w:rsidRPr="00E03C74" w:rsidTr="00E03C74">
        <w:trPr>
          <w:trHeight w:val="352"/>
        </w:trPr>
        <w:tc>
          <w:tcPr>
            <w:tcW w:w="2609" w:type="dxa"/>
            <w:vMerge w:val="restart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Знание охраны труда и техники безопасности в образовательном учреждении</w:t>
            </w: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Правила охраны труда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03C74" w:rsidRPr="00E03C74" w:rsidTr="00E03C74">
        <w:trPr>
          <w:trHeight w:val="348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пожарной безопасности 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3C74" w:rsidRPr="00E03C74" w:rsidTr="00E03C74">
        <w:trPr>
          <w:trHeight w:val="523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основы организации безопасности в образовательном учреждении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3C74" w:rsidRPr="00E03C74" w:rsidTr="00E03C74">
        <w:trPr>
          <w:trHeight w:val="352"/>
        </w:trPr>
        <w:tc>
          <w:tcPr>
            <w:tcW w:w="2609" w:type="dxa"/>
            <w:vMerge w:val="restart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Знание</w:t>
            </w:r>
          </w:p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/>
                <w:bCs/>
                <w:sz w:val="24"/>
                <w:szCs w:val="24"/>
              </w:rPr>
              <w:t>основ компьютерной грамотности</w:t>
            </w: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Назначение и функционирование ПК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trHeight w:val="348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личного информационного пространства 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trHeight w:val="348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Приемы подготовки дидактических материалов и документов средствами офисных технологий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trHeight w:val="523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Сервисы и технологии Интернет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03C74" w:rsidRPr="00E03C74" w:rsidTr="00E03C74">
        <w:trPr>
          <w:trHeight w:val="523"/>
        </w:trPr>
        <w:tc>
          <w:tcPr>
            <w:tcW w:w="2609" w:type="dxa"/>
            <w:vMerge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4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Цифровые образовательные ресурсы в педагогической деятельности</w:t>
            </w:r>
          </w:p>
        </w:tc>
        <w:tc>
          <w:tcPr>
            <w:tcW w:w="1941" w:type="dxa"/>
            <w:gridSpan w:val="2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C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5. Система оценивания заданий.</w:t>
      </w:r>
    </w:p>
    <w:p w:rsidR="002B0429" w:rsidRDefault="00E03C74" w:rsidP="00604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03C74">
        <w:rPr>
          <w:rFonts w:ascii="Times New Roman" w:hAnsi="Times New Roman"/>
          <w:bCs/>
          <w:sz w:val="24"/>
          <w:szCs w:val="24"/>
        </w:rPr>
        <w:t xml:space="preserve">Все задания проверяются </w:t>
      </w:r>
      <w:r>
        <w:rPr>
          <w:rFonts w:ascii="Times New Roman" w:hAnsi="Times New Roman"/>
          <w:bCs/>
          <w:sz w:val="24"/>
          <w:szCs w:val="24"/>
        </w:rPr>
        <w:t>Комиссией по</w:t>
      </w:r>
      <w:r w:rsidRPr="00E03C74">
        <w:rPr>
          <w:rFonts w:ascii="Times New Roman" w:hAnsi="Times New Roman"/>
          <w:bCs/>
          <w:sz w:val="24"/>
          <w:szCs w:val="24"/>
        </w:rPr>
        <w:t>тестированию аттестуемых руководящих работников образовательных учреждений и вновь назначаемых на должность руководящих работников образовательных учреждений, расположенных на территории МО «Оймяконский улус (район)» на 2016-2017 учебный год</w:t>
      </w:r>
      <w:r>
        <w:rPr>
          <w:rFonts w:ascii="Times New Roman" w:hAnsi="Times New Roman"/>
          <w:bCs/>
          <w:sz w:val="24"/>
          <w:szCs w:val="24"/>
        </w:rPr>
        <w:t>,  утвержденной распорядительным актом Главы МО «Оймяконский улус (район).  Ответы сравниваются с эталоном</w:t>
      </w:r>
      <w:r w:rsidRPr="00E03C74">
        <w:rPr>
          <w:rFonts w:ascii="Times New Roman" w:hAnsi="Times New Roman"/>
          <w:bCs/>
          <w:sz w:val="24"/>
          <w:szCs w:val="24"/>
        </w:rPr>
        <w:t>. Выполнение каждого задания оценивается 1 баллом. Общий максимальный балл за выполнение всех заданий теста – 30 баллов.</w:t>
      </w:r>
      <w:r w:rsidR="00A921A8">
        <w:rPr>
          <w:rFonts w:ascii="Times New Roman" w:hAnsi="Times New Roman"/>
          <w:bCs/>
          <w:sz w:val="24"/>
          <w:szCs w:val="24"/>
        </w:rPr>
        <w:t xml:space="preserve"> </w:t>
      </w:r>
      <w:r w:rsidRPr="00E03C74">
        <w:rPr>
          <w:rFonts w:ascii="Times New Roman" w:hAnsi="Times New Roman"/>
          <w:bCs/>
          <w:sz w:val="24"/>
          <w:szCs w:val="24"/>
        </w:rPr>
        <w:t xml:space="preserve">Минимальный балл </w:t>
      </w:r>
      <w:r>
        <w:rPr>
          <w:rFonts w:ascii="Times New Roman" w:hAnsi="Times New Roman"/>
          <w:bCs/>
          <w:sz w:val="24"/>
          <w:szCs w:val="24"/>
        </w:rPr>
        <w:t>за выполнение заданий раздела –</w:t>
      </w:r>
      <w:r w:rsidR="00604ECC">
        <w:rPr>
          <w:rFonts w:ascii="Times New Roman" w:hAnsi="Times New Roman"/>
          <w:bCs/>
          <w:sz w:val="24"/>
          <w:szCs w:val="24"/>
        </w:rPr>
        <w:t xml:space="preserve"> 20.</w:t>
      </w:r>
    </w:p>
    <w:p w:rsidR="00E940DE" w:rsidRDefault="00E940DE" w:rsidP="00604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Pr="00E03C74" w:rsidRDefault="00E03C74" w:rsidP="00E03C7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3C74">
        <w:rPr>
          <w:rFonts w:ascii="Times New Roman" w:hAnsi="Times New Roman"/>
          <w:b/>
          <w:bCs/>
          <w:sz w:val="24"/>
          <w:szCs w:val="24"/>
        </w:rPr>
        <w:t>6. Время выполнения</w:t>
      </w:r>
      <w:r>
        <w:rPr>
          <w:rFonts w:ascii="Times New Roman" w:hAnsi="Times New Roman"/>
          <w:b/>
          <w:bCs/>
          <w:sz w:val="24"/>
          <w:szCs w:val="24"/>
        </w:rPr>
        <w:t xml:space="preserve"> теста</w:t>
      </w:r>
      <w:r w:rsidRPr="00E03C74">
        <w:rPr>
          <w:rFonts w:ascii="Times New Roman" w:hAnsi="Times New Roman"/>
          <w:b/>
          <w:bCs/>
          <w:sz w:val="24"/>
          <w:szCs w:val="24"/>
        </w:rPr>
        <w:t>.</w:t>
      </w:r>
    </w:p>
    <w:p w:rsidR="002B0429" w:rsidRDefault="00E03C74" w:rsidP="002B042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03C74">
        <w:rPr>
          <w:rFonts w:ascii="Times New Roman" w:hAnsi="Times New Roman"/>
          <w:bCs/>
          <w:sz w:val="24"/>
          <w:szCs w:val="24"/>
        </w:rPr>
        <w:t>На в</w:t>
      </w:r>
      <w:r w:rsidR="002B0429">
        <w:rPr>
          <w:rFonts w:ascii="Times New Roman" w:hAnsi="Times New Roman"/>
          <w:bCs/>
          <w:sz w:val="24"/>
          <w:szCs w:val="24"/>
        </w:rPr>
        <w:t>ыполнение отводится до 2 часов.</w:t>
      </w:r>
    </w:p>
    <w:p w:rsidR="002B0429" w:rsidRDefault="002B0429" w:rsidP="002B042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3C74" w:rsidRDefault="002B0429" w:rsidP="002B042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B042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03C74">
        <w:rPr>
          <w:rFonts w:ascii="Times New Roman" w:hAnsi="Times New Roman"/>
          <w:b/>
          <w:bCs/>
          <w:sz w:val="24"/>
          <w:szCs w:val="24"/>
        </w:rPr>
        <w:t>План теста по разделам.</w:t>
      </w:r>
    </w:p>
    <w:p w:rsidR="002B0429" w:rsidRDefault="002B0429" w:rsidP="002B042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B0429">
        <w:rPr>
          <w:rFonts w:ascii="Times New Roman" w:hAnsi="Times New Roman"/>
          <w:bCs/>
          <w:sz w:val="24"/>
          <w:szCs w:val="24"/>
        </w:rPr>
        <w:t>План теста по разделам представлен в таблице 2.</w:t>
      </w:r>
    </w:p>
    <w:p w:rsidR="00A921A8" w:rsidRPr="002B0429" w:rsidRDefault="00A921A8" w:rsidP="002B042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2B0429" w:rsidRPr="002B0429" w:rsidRDefault="002B0429" w:rsidP="002B0429">
      <w:pPr>
        <w:spacing w:after="0" w:line="240" w:lineRule="auto"/>
        <w:ind w:left="72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B0429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74"/>
        <w:gridCol w:w="3600"/>
        <w:gridCol w:w="1131"/>
        <w:gridCol w:w="1131"/>
      </w:tblGrid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Проверяемые элементы содержания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Требования к проверяемому уровню подготовки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Число заданий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Максимальный балл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 xml:space="preserve">Нормативные правовые акты, регулирующие образовательную деятельность 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и понимать основные положения Закона об образовании, и других нормативных правовых актов.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 xml:space="preserve">Приоритетные направления развития образовательной </w:t>
            </w:r>
            <w:r w:rsidRPr="00E03C74">
              <w:rPr>
                <w:rFonts w:ascii="Times New Roman" w:hAnsi="Times New Roman"/>
                <w:bCs/>
              </w:rPr>
              <w:lastRenderedPageBreak/>
              <w:t>системы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lastRenderedPageBreak/>
              <w:t xml:space="preserve">Знать и понимать основные направления национальной </w:t>
            </w:r>
            <w:r w:rsidRPr="00E03C74">
              <w:rPr>
                <w:rFonts w:ascii="Times New Roman" w:hAnsi="Times New Roman"/>
                <w:bCs/>
              </w:rPr>
              <w:lastRenderedPageBreak/>
              <w:t>образовательной инициативы «Наша новая школа», программ развития образования разного уровня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Финансовая и административно-хозяйственная деятельность ОУ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 xml:space="preserve">Знать и понимать трудовое законодательство, </w:t>
            </w:r>
            <w:proofErr w:type="gramStart"/>
            <w:r w:rsidRPr="00E03C74">
              <w:rPr>
                <w:rFonts w:ascii="Times New Roman" w:hAnsi="Times New Roman"/>
                <w:bCs/>
              </w:rPr>
              <w:t>обеспечивающих</w:t>
            </w:r>
            <w:proofErr w:type="gramEnd"/>
            <w:r w:rsidRPr="00E03C74">
              <w:rPr>
                <w:rFonts w:ascii="Times New Roman" w:hAnsi="Times New Roman"/>
                <w:bCs/>
              </w:rPr>
              <w:t xml:space="preserve"> финансовую и административно-хозяйственную (производственную) работу ОУ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C74">
              <w:rPr>
                <w:rFonts w:ascii="Times New Roman" w:hAnsi="Times New Roman"/>
              </w:rPr>
              <w:t>Основы менеджмента и теория управления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основы образовательного менеджмента для их обоснованного применения в практике управления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C74">
              <w:rPr>
                <w:rFonts w:ascii="Times New Roman" w:hAnsi="Times New Roman"/>
              </w:rPr>
              <w:t>Основы управления проектами и инновациями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методы управления ОУ при планировании и внедрении инноваций для обеспечения развития образовательной системы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4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Управление персоналом</w:t>
            </w:r>
          </w:p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методы работы с коллективом для обеспечения функционирования ОУ, а также формирование и реализацию инициатив его работников.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3C74">
              <w:rPr>
                <w:rFonts w:ascii="Times New Roman" w:hAnsi="Times New Roman"/>
              </w:rPr>
              <w:t>Организационные условия введения ФГОС начального общего и основного общего образования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технологию обеспечения  введения федеральных государственных образовательных стандартов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rPr>
          <w:trHeight w:val="540"/>
        </w:trPr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 xml:space="preserve">Федеральные государственные требования ФГОС 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критерии готовности ОУ к введению ФГОС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Правила охраны труда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требования к охране труда, обеспечивающие охрану жизни и здоровья  детей и работников ОУ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5</w:t>
            </w:r>
          </w:p>
        </w:tc>
      </w:tr>
      <w:tr w:rsidR="00E03C74" w:rsidRPr="00E03C74" w:rsidTr="00E03C74">
        <w:trPr>
          <w:trHeight w:val="615"/>
        </w:trPr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Основы пожарной безопасности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комплекс мер пожарной безопасности для обеспечения безопасности и условий труда в соответствии с нормативными требованиями.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3</w:t>
            </w:r>
          </w:p>
        </w:tc>
      </w:tr>
      <w:tr w:rsidR="00E03C74" w:rsidRPr="00E03C74" w:rsidTr="00E03C74">
        <w:trPr>
          <w:trHeight w:val="495"/>
        </w:trPr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Нормативно-правовые основы организации безопасности в образовательном учреждении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нормативно-правовые документы, обеспечивающие безопасность в образовательном учреждении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2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Назначение и функционирование ПК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назначение и принципы функционирования ПК, устрой</w:t>
            </w:r>
            <w:proofErr w:type="gramStart"/>
            <w:r w:rsidRPr="00E03C74">
              <w:rPr>
                <w:rFonts w:ascii="Times New Roman" w:hAnsi="Times New Roman"/>
                <w:bCs/>
              </w:rPr>
              <w:t>ств вв</w:t>
            </w:r>
            <w:proofErr w:type="gramEnd"/>
            <w:r w:rsidRPr="00E03C74">
              <w:rPr>
                <w:rFonts w:ascii="Times New Roman" w:hAnsi="Times New Roman"/>
                <w:bCs/>
              </w:rPr>
              <w:t>ода-вывода информации, локальных компьютерных сетей и возможности их использования в образовательном процессе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 xml:space="preserve">Организация личного информационного пространства 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C74">
              <w:rPr>
                <w:rFonts w:ascii="Times New Roman" w:hAnsi="Times New Roman"/>
              </w:rPr>
              <w:t>Знать приёмы организации личного информационного пространств, интерфейс операционной системы, приёмы выполнения файловых операций, организацию информационной среды как файловой системы, основные приёмы ввода-вывода информации, включая установку и удаление приложений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Приемы подготовки дидактических материалов и документов средствами офисных технологий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C74">
              <w:rPr>
                <w:rFonts w:ascii="Times New Roman" w:hAnsi="Times New Roman"/>
              </w:rPr>
              <w:t>Знать приемы подготовки методических материалов и рабочих документов средствами офисных технологий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Сервисы и технологии Интернет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C74">
              <w:rPr>
                <w:rFonts w:ascii="Times New Roman" w:hAnsi="Times New Roman"/>
              </w:rPr>
              <w:t>Знать базовые сервисы и приемы работы в сети Интернет для их использования в образовательной деятельности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  <w:tr w:rsidR="00E03C74" w:rsidRPr="00E03C74" w:rsidTr="00E03C74">
        <w:tc>
          <w:tcPr>
            <w:tcW w:w="534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174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Цифровые образовательные ресурсы в педагогической деятельности</w:t>
            </w:r>
          </w:p>
        </w:tc>
        <w:tc>
          <w:tcPr>
            <w:tcW w:w="3600" w:type="dxa"/>
          </w:tcPr>
          <w:p w:rsidR="00E03C74" w:rsidRPr="00E03C74" w:rsidRDefault="00E03C74" w:rsidP="00E03C74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Знать основные Федеральные образовательные порталы, цифровые образовательные ресурсы по предмету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1" w:type="dxa"/>
          </w:tcPr>
          <w:p w:rsidR="00E03C74" w:rsidRPr="00E03C74" w:rsidRDefault="00E03C7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03C74">
              <w:rPr>
                <w:rFonts w:ascii="Times New Roman" w:hAnsi="Times New Roman"/>
                <w:bCs/>
              </w:rPr>
              <w:t>1</w:t>
            </w:r>
          </w:p>
        </w:tc>
      </w:tr>
    </w:tbl>
    <w:p w:rsidR="00E03C74" w:rsidRPr="00E03C74" w:rsidRDefault="00E03C74" w:rsidP="00E03C74">
      <w:pPr>
        <w:spacing w:after="0" w:line="240" w:lineRule="auto"/>
        <w:rPr>
          <w:sz w:val="28"/>
          <w:szCs w:val="28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429" w:rsidRDefault="002B0429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0DE" w:rsidRDefault="00E940DE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F86AA4" w:rsidP="001B7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AA4" w:rsidRDefault="00A921A8" w:rsidP="00F86AA4">
      <w:pPr>
        <w:spacing w:after="0" w:line="240" w:lineRule="auto"/>
        <w:ind w:left="6237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           ПРИЛОЖЕНИЕ 5</w:t>
      </w:r>
    </w:p>
    <w:p w:rsidR="00F86AA4" w:rsidRDefault="00F86AA4" w:rsidP="00F86AA4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Утверждено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F86AA4" w:rsidRPr="00AC6C0B" w:rsidRDefault="00290DEE" w:rsidP="00F86AA4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F86AA4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r w:rsidR="00F86AA4" w:rsidRPr="007E27CA">
        <w:rPr>
          <w:rFonts w:ascii="Times New Roman" w:eastAsia="Calibri" w:hAnsi="Times New Roman"/>
          <w:sz w:val="24"/>
          <w:szCs w:val="24"/>
          <w:lang w:eastAsia="en-US"/>
        </w:rPr>
        <w:t>МО «Оймяконский улус (район)»</w:t>
      </w:r>
    </w:p>
    <w:p w:rsidR="00F86AA4" w:rsidRPr="007E27CA" w:rsidRDefault="00290DEE" w:rsidP="00F86A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F86AA4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>26</w:t>
      </w:r>
      <w:r w:rsidR="00F86AA4" w:rsidRPr="007E27CA">
        <w:rPr>
          <w:rFonts w:ascii="Times New Roman" w:eastAsia="Calibri" w:hAnsi="Times New Roman"/>
          <w:sz w:val="24"/>
          <w:szCs w:val="24"/>
          <w:lang w:eastAsia="en-US"/>
        </w:rPr>
        <w:t xml:space="preserve">  октября 2016</w:t>
      </w:r>
      <w:r w:rsidR="0047053B">
        <w:rPr>
          <w:rFonts w:ascii="Times New Roman" w:eastAsia="Calibri" w:hAnsi="Times New Roman"/>
          <w:sz w:val="24"/>
          <w:szCs w:val="24"/>
          <w:lang w:eastAsia="en-US"/>
        </w:rPr>
        <w:t xml:space="preserve"> г. №126</w:t>
      </w:r>
    </w:p>
    <w:p w:rsidR="00F86AA4" w:rsidRDefault="00F86AA4" w:rsidP="00F86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AA4" w:rsidRDefault="00F86AA4" w:rsidP="00F86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AA4" w:rsidRDefault="00F86AA4" w:rsidP="00F86A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</w:t>
      </w:r>
      <w:r w:rsidRPr="00F86AA4">
        <w:rPr>
          <w:rFonts w:ascii="Times New Roman" w:hAnsi="Times New Roman"/>
          <w:b/>
          <w:i/>
          <w:sz w:val="24"/>
          <w:szCs w:val="24"/>
        </w:rPr>
        <w:t>рафик</w:t>
      </w:r>
    </w:p>
    <w:p w:rsidR="00F86AA4" w:rsidRDefault="00F86AA4" w:rsidP="00F86A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6AA4">
        <w:rPr>
          <w:rFonts w:ascii="Times New Roman" w:hAnsi="Times New Roman"/>
          <w:b/>
          <w:i/>
          <w:sz w:val="24"/>
          <w:szCs w:val="24"/>
        </w:rPr>
        <w:t xml:space="preserve">аттестации руководящих работников образовательных учреждений </w:t>
      </w:r>
    </w:p>
    <w:p w:rsidR="00F86AA4" w:rsidRDefault="00F86AA4" w:rsidP="00F86AA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6AA4">
        <w:rPr>
          <w:rFonts w:ascii="Times New Roman" w:hAnsi="Times New Roman"/>
          <w:b/>
          <w:i/>
          <w:sz w:val="24"/>
          <w:szCs w:val="24"/>
        </w:rPr>
        <w:t xml:space="preserve">и вновь назначаемых на должность руководящих работников образовательных учреждений, расположенных на территории МО «Оймяконский улус (район)» </w:t>
      </w:r>
    </w:p>
    <w:p w:rsidR="00065E57" w:rsidRPr="00065E57" w:rsidRDefault="00F86AA4" w:rsidP="00065E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AA4">
        <w:rPr>
          <w:rFonts w:ascii="Times New Roman" w:hAnsi="Times New Roman"/>
          <w:b/>
          <w:i/>
          <w:sz w:val="24"/>
          <w:szCs w:val="24"/>
        </w:rPr>
        <w:t>на 2016-2017 учебный год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03"/>
        <w:gridCol w:w="2707"/>
        <w:gridCol w:w="2410"/>
        <w:gridCol w:w="1652"/>
        <w:gridCol w:w="1843"/>
      </w:tblGrid>
      <w:tr w:rsidR="00065E57" w:rsidTr="000360EC">
        <w:tc>
          <w:tcPr>
            <w:tcW w:w="803" w:type="dxa"/>
          </w:tcPr>
          <w:p w:rsidR="00065E57" w:rsidRPr="00065E57" w:rsidRDefault="00065E57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№</w:t>
            </w:r>
            <w:r w:rsidR="00290DEE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п</w:t>
            </w:r>
            <w:proofErr w:type="spellEnd"/>
            <w:proofErr w:type="gramEnd"/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/</w:t>
            </w:r>
            <w:proofErr w:type="spellStart"/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п</w:t>
            </w:r>
            <w:proofErr w:type="spellEnd"/>
          </w:p>
        </w:tc>
        <w:tc>
          <w:tcPr>
            <w:tcW w:w="2707" w:type="dxa"/>
          </w:tcPr>
          <w:p w:rsidR="00065E57" w:rsidRPr="00065E57" w:rsidRDefault="00065E57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Наименование ОУ</w:t>
            </w:r>
          </w:p>
        </w:tc>
        <w:tc>
          <w:tcPr>
            <w:tcW w:w="2410" w:type="dxa"/>
          </w:tcPr>
          <w:p w:rsidR="00065E57" w:rsidRPr="00065E57" w:rsidRDefault="00065E57" w:rsidP="00065E5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Ф И </w:t>
            </w:r>
            <w:proofErr w:type="gramStart"/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О</w:t>
            </w:r>
            <w:proofErr w:type="gramEnd"/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аттестуемого</w:t>
            </w:r>
          </w:p>
        </w:tc>
        <w:tc>
          <w:tcPr>
            <w:tcW w:w="1652" w:type="dxa"/>
          </w:tcPr>
          <w:p w:rsidR="00065E57" w:rsidRPr="00065E57" w:rsidRDefault="00065E57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65E57">
              <w:rPr>
                <w:rFonts w:ascii="Times New Roman" w:eastAsia="Calibri" w:hAnsi="Times New Roman"/>
                <w:i/>
                <w:iCs/>
                <w:lang w:eastAsia="en-US"/>
              </w:rPr>
              <w:t>Должность</w:t>
            </w:r>
          </w:p>
        </w:tc>
        <w:tc>
          <w:tcPr>
            <w:tcW w:w="1843" w:type="dxa"/>
          </w:tcPr>
          <w:p w:rsidR="00065E57" w:rsidRPr="00065E57" w:rsidRDefault="00065E57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Период аттестации</w:t>
            </w:r>
          </w:p>
        </w:tc>
      </w:tr>
      <w:tr w:rsidR="00065E57" w:rsidTr="000360EC">
        <w:tc>
          <w:tcPr>
            <w:tcW w:w="803" w:type="dxa"/>
          </w:tcPr>
          <w:p w:rsidR="00065E57" w:rsidRPr="00065E57" w:rsidRDefault="00065E57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1</w:t>
            </w:r>
          </w:p>
        </w:tc>
        <w:tc>
          <w:tcPr>
            <w:tcW w:w="2707" w:type="dxa"/>
          </w:tcPr>
          <w:p w:rsidR="00065E57" w:rsidRPr="00065E57" w:rsidRDefault="000360EC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МБОУ «Усть-Нерская гимназия</w:t>
            </w:r>
          </w:p>
        </w:tc>
        <w:tc>
          <w:tcPr>
            <w:tcW w:w="2410" w:type="dxa"/>
          </w:tcPr>
          <w:p w:rsidR="00065E57" w:rsidRPr="00065E57" w:rsidRDefault="000360EC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Рыльченко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Л. В.</w:t>
            </w:r>
          </w:p>
        </w:tc>
        <w:tc>
          <w:tcPr>
            <w:tcW w:w="1652" w:type="dxa"/>
          </w:tcPr>
          <w:p w:rsidR="00065E57" w:rsidRPr="00065E57" w:rsidRDefault="000360EC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УР</w:t>
            </w:r>
          </w:p>
        </w:tc>
        <w:tc>
          <w:tcPr>
            <w:tcW w:w="1843" w:type="dxa"/>
          </w:tcPr>
          <w:p w:rsidR="00065E57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Февраль </w:t>
            </w:r>
            <w:r w:rsidR="000360EC">
              <w:rPr>
                <w:rFonts w:ascii="Times New Roman" w:eastAsia="Calibri" w:hAnsi="Times New Roman"/>
                <w:i/>
                <w:iCs/>
                <w:lang w:eastAsia="en-US"/>
              </w:rPr>
              <w:t>2017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г.</w:t>
            </w:r>
          </w:p>
        </w:tc>
      </w:tr>
      <w:tr w:rsidR="00620964" w:rsidTr="000360EC">
        <w:tc>
          <w:tcPr>
            <w:tcW w:w="803" w:type="dxa"/>
          </w:tcPr>
          <w:p w:rsidR="00620964" w:rsidRPr="00065E57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2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МБОУ «Усть-Нерская гимназия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Шафи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Е. Ю.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В</w:t>
            </w: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Р</w:t>
            </w: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ab/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Pr="00065E57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3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МБОУ «УНСОШ им. И.В. Хоменко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Петрова П. Е.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иректора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4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МБОУ «УНСОШ им. И.В. Хоменко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Денешек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М. С.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УВР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5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МБОУ «УНСОШ им. И.В. Хоменко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Домнина П. О.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ВР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6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МКОУ «Артыкская СОШ»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Винокурова Ф. Г.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7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МКОУ «Терют</w:t>
            </w:r>
            <w:r w:rsidR="0047053B">
              <w:rPr>
                <w:rFonts w:ascii="Times New Roman" w:eastAsia="Calibri" w:hAnsi="Times New Roman"/>
                <w:i/>
                <w:iCs/>
                <w:lang w:eastAsia="en-US"/>
              </w:rPr>
              <w:t>ь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ская СОШ»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Николаева М. К.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8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МКОУ «Терют</w:t>
            </w:r>
            <w:r w:rsidR="0047053B">
              <w:rPr>
                <w:rFonts w:ascii="Times New Roman" w:eastAsia="Calibri" w:hAnsi="Times New Roman"/>
                <w:i/>
                <w:iCs/>
                <w:lang w:eastAsia="en-US"/>
              </w:rPr>
              <w:t>ь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ская СОШ»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Кривошапкина Е. А.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УВР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9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МКОУ «Сордоннохская СОШ»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Варламова С. И.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иректора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94022">
        <w:trPr>
          <w:trHeight w:val="591"/>
        </w:trPr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10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360EC">
              <w:rPr>
                <w:rFonts w:ascii="Times New Roman" w:eastAsia="Calibri" w:hAnsi="Times New Roman"/>
                <w:i/>
                <w:iCs/>
                <w:lang w:eastAsia="en-US"/>
              </w:rPr>
              <w:t>МКОУ «Сордоннохская СОШ»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Иванова М. А.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иректора по УР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11</w:t>
            </w:r>
          </w:p>
        </w:tc>
        <w:tc>
          <w:tcPr>
            <w:tcW w:w="2707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МБДОУ «УН ДС №1 «Петушок»</w:t>
            </w:r>
          </w:p>
        </w:tc>
        <w:tc>
          <w:tcPr>
            <w:tcW w:w="2410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Осинцева М. Р.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Заместитель 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заведующей по ВМР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12</w:t>
            </w:r>
          </w:p>
        </w:tc>
        <w:tc>
          <w:tcPr>
            <w:tcW w:w="2707" w:type="dxa"/>
          </w:tcPr>
          <w:p w:rsidR="00620964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МБДОУ «УН ДС №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3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Сказка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»</w:t>
            </w:r>
          </w:p>
        </w:tc>
        <w:tc>
          <w:tcPr>
            <w:tcW w:w="2410" w:type="dxa"/>
          </w:tcPr>
          <w:p w:rsidR="00620964" w:rsidRPr="00094022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Орешко Н. Н.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Заместитель 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заведующей по ВМР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  <w:tr w:rsidR="00620964" w:rsidTr="000360EC">
        <w:tc>
          <w:tcPr>
            <w:tcW w:w="803" w:type="dxa"/>
          </w:tcPr>
          <w:p w:rsidR="00620964" w:rsidRDefault="00620964" w:rsidP="003F3B2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>13</w:t>
            </w:r>
          </w:p>
        </w:tc>
        <w:tc>
          <w:tcPr>
            <w:tcW w:w="2707" w:type="dxa"/>
          </w:tcPr>
          <w:p w:rsidR="00620964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МБДОУ «УН ДС №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36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i/>
                <w:iCs/>
                <w:lang w:eastAsia="en-US"/>
              </w:rPr>
              <w:t>Берёзка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»</w:t>
            </w:r>
          </w:p>
        </w:tc>
        <w:tc>
          <w:tcPr>
            <w:tcW w:w="2410" w:type="dxa"/>
          </w:tcPr>
          <w:p w:rsidR="00620964" w:rsidRPr="00094022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eastAsia="en-US"/>
              </w:rPr>
              <w:t>Зунгруева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 М. Н.</w:t>
            </w:r>
          </w:p>
        </w:tc>
        <w:tc>
          <w:tcPr>
            <w:tcW w:w="1652" w:type="dxa"/>
          </w:tcPr>
          <w:p w:rsidR="00620964" w:rsidRPr="00065E57" w:rsidRDefault="00620964" w:rsidP="0009402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Заместитель </w:t>
            </w:r>
            <w:r w:rsidRPr="00094022">
              <w:rPr>
                <w:rFonts w:ascii="Times New Roman" w:eastAsia="Calibri" w:hAnsi="Times New Roman"/>
                <w:i/>
                <w:iCs/>
                <w:lang w:eastAsia="en-US"/>
              </w:rPr>
              <w:t>заведующей по ВМР</w:t>
            </w:r>
          </w:p>
        </w:tc>
        <w:tc>
          <w:tcPr>
            <w:tcW w:w="1843" w:type="dxa"/>
          </w:tcPr>
          <w:p w:rsidR="00620964" w:rsidRDefault="00620964">
            <w:r w:rsidRPr="00466188">
              <w:rPr>
                <w:rFonts w:ascii="Times New Roman" w:eastAsia="Calibri" w:hAnsi="Times New Roman"/>
                <w:i/>
                <w:iCs/>
                <w:lang w:eastAsia="en-US"/>
              </w:rPr>
              <w:t>Февраль 2017 г.</w:t>
            </w:r>
          </w:p>
        </w:tc>
      </w:tr>
    </w:tbl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065E57" w:rsidRDefault="00065E57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2B0429" w:rsidRDefault="002B0429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2B0429" w:rsidRDefault="002B0429" w:rsidP="003F3B2D">
      <w:p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sectPr w:rsidR="002B0429" w:rsidSect="00E324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8C1"/>
    <w:multiLevelType w:val="hybridMultilevel"/>
    <w:tmpl w:val="9232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4B51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AA5F52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94C9A"/>
    <w:multiLevelType w:val="hybridMultilevel"/>
    <w:tmpl w:val="D2269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65A6C"/>
    <w:multiLevelType w:val="hybridMultilevel"/>
    <w:tmpl w:val="48ECE268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8155B9"/>
    <w:multiLevelType w:val="hybridMultilevel"/>
    <w:tmpl w:val="C53042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B6AE5"/>
    <w:multiLevelType w:val="hybridMultilevel"/>
    <w:tmpl w:val="DD047AC0"/>
    <w:lvl w:ilvl="0" w:tplc="39CE0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E0C7162">
      <w:start w:val="1"/>
      <w:numFmt w:val="bullet"/>
      <w:lvlText w:val=""/>
      <w:lvlJc w:val="left"/>
      <w:pPr>
        <w:tabs>
          <w:tab w:val="num" w:pos="1647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8E191E"/>
    <w:multiLevelType w:val="hybridMultilevel"/>
    <w:tmpl w:val="A6CC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97AC4"/>
    <w:multiLevelType w:val="hybridMultilevel"/>
    <w:tmpl w:val="146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F71F0"/>
    <w:multiLevelType w:val="hybridMultilevel"/>
    <w:tmpl w:val="F198F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C7162">
      <w:start w:val="1"/>
      <w:numFmt w:val="bullet"/>
      <w:lvlText w:val=""/>
      <w:lvlJc w:val="left"/>
      <w:pPr>
        <w:tabs>
          <w:tab w:val="num" w:pos="387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17F12"/>
    <w:multiLevelType w:val="multilevel"/>
    <w:tmpl w:val="C27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9AA52D3"/>
    <w:multiLevelType w:val="hybridMultilevel"/>
    <w:tmpl w:val="B9E2C01E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C7162">
      <w:start w:val="1"/>
      <w:numFmt w:val="bullet"/>
      <w:lvlText w:val=""/>
      <w:lvlJc w:val="left"/>
      <w:pPr>
        <w:tabs>
          <w:tab w:val="num" w:pos="1287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377FE"/>
    <w:multiLevelType w:val="hybridMultilevel"/>
    <w:tmpl w:val="6E38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3">
    <w:nsid w:val="1E427325"/>
    <w:multiLevelType w:val="hybridMultilevel"/>
    <w:tmpl w:val="F11674BE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3854D7"/>
    <w:multiLevelType w:val="hybridMultilevel"/>
    <w:tmpl w:val="5470ABB8"/>
    <w:lvl w:ilvl="0" w:tplc="560E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E93CEC"/>
    <w:multiLevelType w:val="hybridMultilevel"/>
    <w:tmpl w:val="F532227A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AA30B9"/>
    <w:multiLevelType w:val="hybridMultilevel"/>
    <w:tmpl w:val="9612DCA6"/>
    <w:lvl w:ilvl="0" w:tplc="0CCC32B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E0C7162">
      <w:start w:val="1"/>
      <w:numFmt w:val="bullet"/>
      <w:lvlText w:val=""/>
      <w:lvlJc w:val="left"/>
      <w:pPr>
        <w:tabs>
          <w:tab w:val="num" w:pos="1467"/>
        </w:tabs>
        <w:ind w:left="1620" w:hanging="360"/>
      </w:pPr>
      <w:rPr>
        <w:rFonts w:ascii="Symbol" w:hAnsi="Symbol" w:hint="default"/>
      </w:rPr>
    </w:lvl>
    <w:lvl w:ilvl="2" w:tplc="0CCC32B2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26363A7"/>
    <w:multiLevelType w:val="hybridMultilevel"/>
    <w:tmpl w:val="75E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50EF0"/>
    <w:multiLevelType w:val="hybridMultilevel"/>
    <w:tmpl w:val="76F2A4E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C6677CD"/>
    <w:multiLevelType w:val="hybridMultilevel"/>
    <w:tmpl w:val="975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72C97"/>
    <w:multiLevelType w:val="hybridMultilevel"/>
    <w:tmpl w:val="BC2094FC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890D45"/>
    <w:multiLevelType w:val="hybridMultilevel"/>
    <w:tmpl w:val="7854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A3713"/>
    <w:multiLevelType w:val="hybridMultilevel"/>
    <w:tmpl w:val="3664EEB2"/>
    <w:lvl w:ilvl="0" w:tplc="0CCC32B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8F42FA6"/>
    <w:multiLevelType w:val="hybridMultilevel"/>
    <w:tmpl w:val="4FFA79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12722"/>
    <w:multiLevelType w:val="hybridMultilevel"/>
    <w:tmpl w:val="F5A44CEE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70607F"/>
    <w:multiLevelType w:val="hybridMultilevel"/>
    <w:tmpl w:val="6972CA5A"/>
    <w:lvl w:ilvl="0" w:tplc="AE46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E43551"/>
    <w:multiLevelType w:val="hybridMultilevel"/>
    <w:tmpl w:val="24AE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5569E"/>
    <w:multiLevelType w:val="hybridMultilevel"/>
    <w:tmpl w:val="87F8CE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C7162">
      <w:start w:val="1"/>
      <w:numFmt w:val="bullet"/>
      <w:lvlText w:val=""/>
      <w:lvlJc w:val="left"/>
      <w:pPr>
        <w:tabs>
          <w:tab w:val="num" w:pos="1287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AB49FD"/>
    <w:multiLevelType w:val="hybridMultilevel"/>
    <w:tmpl w:val="75E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823C3"/>
    <w:multiLevelType w:val="hybridMultilevel"/>
    <w:tmpl w:val="2EE2F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50EE9"/>
    <w:multiLevelType w:val="hybridMultilevel"/>
    <w:tmpl w:val="205E1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E3B6D0F"/>
    <w:multiLevelType w:val="hybridMultilevel"/>
    <w:tmpl w:val="E17E2920"/>
    <w:lvl w:ilvl="0" w:tplc="C57CB7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4F3A3AD6"/>
    <w:multiLevelType w:val="hybridMultilevel"/>
    <w:tmpl w:val="FE3005F0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C7162">
      <w:start w:val="1"/>
      <w:numFmt w:val="bullet"/>
      <w:lvlText w:val=""/>
      <w:lvlJc w:val="left"/>
      <w:pPr>
        <w:tabs>
          <w:tab w:val="num" w:pos="1287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8071EF"/>
    <w:multiLevelType w:val="hybridMultilevel"/>
    <w:tmpl w:val="5AE46FBE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283B7D"/>
    <w:multiLevelType w:val="hybridMultilevel"/>
    <w:tmpl w:val="DD8CB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C2AF6"/>
    <w:multiLevelType w:val="hybridMultilevel"/>
    <w:tmpl w:val="C01A46D6"/>
    <w:lvl w:ilvl="0" w:tplc="0CCC32B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E860E99"/>
    <w:multiLevelType w:val="hybridMultilevel"/>
    <w:tmpl w:val="831E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1F385E"/>
    <w:multiLevelType w:val="multilevel"/>
    <w:tmpl w:val="8086FB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CDA2A84"/>
    <w:multiLevelType w:val="hybridMultilevel"/>
    <w:tmpl w:val="8A8EF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9D7C94"/>
    <w:multiLevelType w:val="hybridMultilevel"/>
    <w:tmpl w:val="2A62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679E2"/>
    <w:multiLevelType w:val="hybridMultilevel"/>
    <w:tmpl w:val="282C8192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B6139F"/>
    <w:multiLevelType w:val="hybridMultilevel"/>
    <w:tmpl w:val="FFCCC1A0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7B39A4"/>
    <w:multiLevelType w:val="hybridMultilevel"/>
    <w:tmpl w:val="1BC6E78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74B4A20"/>
    <w:multiLevelType w:val="hybridMultilevel"/>
    <w:tmpl w:val="C12E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80CE8"/>
    <w:multiLevelType w:val="hybridMultilevel"/>
    <w:tmpl w:val="B492DEC8"/>
    <w:lvl w:ilvl="0" w:tplc="0CCC32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740E8A"/>
    <w:multiLevelType w:val="multilevel"/>
    <w:tmpl w:val="93AA7AA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37"/>
  </w:num>
  <w:num w:numId="4">
    <w:abstractNumId w:val="14"/>
  </w:num>
  <w:num w:numId="5">
    <w:abstractNumId w:val="3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8"/>
  </w:num>
  <w:num w:numId="12">
    <w:abstractNumId w:val="42"/>
  </w:num>
  <w:num w:numId="13">
    <w:abstractNumId w:val="39"/>
  </w:num>
  <w:num w:numId="14">
    <w:abstractNumId w:val="21"/>
  </w:num>
  <w:num w:numId="15">
    <w:abstractNumId w:val="23"/>
  </w:num>
  <w:num w:numId="16">
    <w:abstractNumId w:val="0"/>
  </w:num>
  <w:num w:numId="17">
    <w:abstractNumId w:val="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6"/>
  </w:num>
  <w:num w:numId="22">
    <w:abstractNumId w:val="29"/>
  </w:num>
  <w:num w:numId="23">
    <w:abstractNumId w:val="34"/>
  </w:num>
  <w:num w:numId="24">
    <w:abstractNumId w:val="9"/>
  </w:num>
  <w:num w:numId="25">
    <w:abstractNumId w:val="8"/>
  </w:num>
  <w:num w:numId="26">
    <w:abstractNumId w:val="4"/>
  </w:num>
  <w:num w:numId="27">
    <w:abstractNumId w:val="20"/>
  </w:num>
  <w:num w:numId="28">
    <w:abstractNumId w:val="40"/>
  </w:num>
  <w:num w:numId="29">
    <w:abstractNumId w:val="41"/>
  </w:num>
  <w:num w:numId="30">
    <w:abstractNumId w:val="33"/>
  </w:num>
  <w:num w:numId="31">
    <w:abstractNumId w:val="15"/>
  </w:num>
  <w:num w:numId="32">
    <w:abstractNumId w:val="44"/>
  </w:num>
  <w:num w:numId="33">
    <w:abstractNumId w:val="24"/>
  </w:num>
  <w:num w:numId="34">
    <w:abstractNumId w:val="32"/>
  </w:num>
  <w:num w:numId="35">
    <w:abstractNumId w:val="11"/>
  </w:num>
  <w:num w:numId="36">
    <w:abstractNumId w:val="22"/>
  </w:num>
  <w:num w:numId="37">
    <w:abstractNumId w:val="35"/>
  </w:num>
  <w:num w:numId="38">
    <w:abstractNumId w:val="16"/>
  </w:num>
  <w:num w:numId="39">
    <w:abstractNumId w:val="43"/>
  </w:num>
  <w:num w:numId="40">
    <w:abstractNumId w:val="18"/>
  </w:num>
  <w:num w:numId="41">
    <w:abstractNumId w:val="3"/>
  </w:num>
  <w:num w:numId="42">
    <w:abstractNumId w:val="17"/>
  </w:num>
  <w:num w:numId="43">
    <w:abstractNumId w:val="30"/>
  </w:num>
  <w:num w:numId="44">
    <w:abstractNumId w:val="1"/>
  </w:num>
  <w:num w:numId="45">
    <w:abstractNumId w:val="28"/>
  </w:num>
  <w:num w:numId="46">
    <w:abstractNumId w:val="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E0"/>
    <w:rsid w:val="00015042"/>
    <w:rsid w:val="00020161"/>
    <w:rsid w:val="00024366"/>
    <w:rsid w:val="0003306D"/>
    <w:rsid w:val="000360EC"/>
    <w:rsid w:val="000363AE"/>
    <w:rsid w:val="000539F1"/>
    <w:rsid w:val="000571F2"/>
    <w:rsid w:val="00065E57"/>
    <w:rsid w:val="00075FB2"/>
    <w:rsid w:val="00094022"/>
    <w:rsid w:val="000C3C79"/>
    <w:rsid w:val="000E7E8B"/>
    <w:rsid w:val="000F40B0"/>
    <w:rsid w:val="0013039D"/>
    <w:rsid w:val="00131189"/>
    <w:rsid w:val="00151875"/>
    <w:rsid w:val="00152D8C"/>
    <w:rsid w:val="00177D7F"/>
    <w:rsid w:val="0019260D"/>
    <w:rsid w:val="001B3965"/>
    <w:rsid w:val="001B74AE"/>
    <w:rsid w:val="001D238A"/>
    <w:rsid w:val="001D324C"/>
    <w:rsid w:val="002002BE"/>
    <w:rsid w:val="00203B40"/>
    <w:rsid w:val="00207412"/>
    <w:rsid w:val="00215319"/>
    <w:rsid w:val="0023782C"/>
    <w:rsid w:val="002749DC"/>
    <w:rsid w:val="00290DEE"/>
    <w:rsid w:val="002A482C"/>
    <w:rsid w:val="002B0429"/>
    <w:rsid w:val="00376ECA"/>
    <w:rsid w:val="003904E7"/>
    <w:rsid w:val="003C1140"/>
    <w:rsid w:val="003D113F"/>
    <w:rsid w:val="003D2C8E"/>
    <w:rsid w:val="003F3B2D"/>
    <w:rsid w:val="00416361"/>
    <w:rsid w:val="00426777"/>
    <w:rsid w:val="0047053B"/>
    <w:rsid w:val="0049781B"/>
    <w:rsid w:val="004C6C4A"/>
    <w:rsid w:val="004F1BD7"/>
    <w:rsid w:val="0050376C"/>
    <w:rsid w:val="0051126B"/>
    <w:rsid w:val="00523894"/>
    <w:rsid w:val="0053357B"/>
    <w:rsid w:val="00547C16"/>
    <w:rsid w:val="00557370"/>
    <w:rsid w:val="005833EB"/>
    <w:rsid w:val="005A4256"/>
    <w:rsid w:val="005B1194"/>
    <w:rsid w:val="005C2D0B"/>
    <w:rsid w:val="005D63E4"/>
    <w:rsid w:val="0060087C"/>
    <w:rsid w:val="0060235E"/>
    <w:rsid w:val="00604ECC"/>
    <w:rsid w:val="006144ED"/>
    <w:rsid w:val="00614B8C"/>
    <w:rsid w:val="00620964"/>
    <w:rsid w:val="00626C05"/>
    <w:rsid w:val="006378B7"/>
    <w:rsid w:val="0067036F"/>
    <w:rsid w:val="006735AF"/>
    <w:rsid w:val="00677446"/>
    <w:rsid w:val="00683E95"/>
    <w:rsid w:val="0069220D"/>
    <w:rsid w:val="006B02F3"/>
    <w:rsid w:val="006B1C6E"/>
    <w:rsid w:val="006C45A7"/>
    <w:rsid w:val="006C6D63"/>
    <w:rsid w:val="007307A7"/>
    <w:rsid w:val="00734B03"/>
    <w:rsid w:val="007403DE"/>
    <w:rsid w:val="0075107E"/>
    <w:rsid w:val="007633D7"/>
    <w:rsid w:val="007732E7"/>
    <w:rsid w:val="0079323A"/>
    <w:rsid w:val="007E27CA"/>
    <w:rsid w:val="007E3CE0"/>
    <w:rsid w:val="007E634A"/>
    <w:rsid w:val="007E6CCE"/>
    <w:rsid w:val="007F1E35"/>
    <w:rsid w:val="007F23E7"/>
    <w:rsid w:val="0080748A"/>
    <w:rsid w:val="00807F9A"/>
    <w:rsid w:val="00832B51"/>
    <w:rsid w:val="0083656C"/>
    <w:rsid w:val="00884125"/>
    <w:rsid w:val="008A2F26"/>
    <w:rsid w:val="008B7FA1"/>
    <w:rsid w:val="008D525E"/>
    <w:rsid w:val="008D6B86"/>
    <w:rsid w:val="008E6F55"/>
    <w:rsid w:val="008F62B4"/>
    <w:rsid w:val="00901F55"/>
    <w:rsid w:val="0090636A"/>
    <w:rsid w:val="0090730A"/>
    <w:rsid w:val="00912803"/>
    <w:rsid w:val="00916102"/>
    <w:rsid w:val="009506AA"/>
    <w:rsid w:val="00957C17"/>
    <w:rsid w:val="009610CA"/>
    <w:rsid w:val="009670D2"/>
    <w:rsid w:val="0097693D"/>
    <w:rsid w:val="00992980"/>
    <w:rsid w:val="00997EFF"/>
    <w:rsid w:val="009A225F"/>
    <w:rsid w:val="009B496A"/>
    <w:rsid w:val="009C7427"/>
    <w:rsid w:val="009D0373"/>
    <w:rsid w:val="009E63E0"/>
    <w:rsid w:val="009E7739"/>
    <w:rsid w:val="009F4A5A"/>
    <w:rsid w:val="00A02150"/>
    <w:rsid w:val="00A125D9"/>
    <w:rsid w:val="00A21728"/>
    <w:rsid w:val="00A45835"/>
    <w:rsid w:val="00A47D9E"/>
    <w:rsid w:val="00A921A8"/>
    <w:rsid w:val="00AC34A3"/>
    <w:rsid w:val="00AC4B6A"/>
    <w:rsid w:val="00AC6C0B"/>
    <w:rsid w:val="00AD2D20"/>
    <w:rsid w:val="00B4253A"/>
    <w:rsid w:val="00B56AFD"/>
    <w:rsid w:val="00B60221"/>
    <w:rsid w:val="00B72863"/>
    <w:rsid w:val="00BB7134"/>
    <w:rsid w:val="00BD1220"/>
    <w:rsid w:val="00BD19D3"/>
    <w:rsid w:val="00C31CA1"/>
    <w:rsid w:val="00C43BFC"/>
    <w:rsid w:val="00C4658D"/>
    <w:rsid w:val="00C4791E"/>
    <w:rsid w:val="00C5279A"/>
    <w:rsid w:val="00C56309"/>
    <w:rsid w:val="00C61BBA"/>
    <w:rsid w:val="00C748B6"/>
    <w:rsid w:val="00C83B6F"/>
    <w:rsid w:val="00CA2DDE"/>
    <w:rsid w:val="00CA5CDB"/>
    <w:rsid w:val="00CB61BA"/>
    <w:rsid w:val="00CC03AD"/>
    <w:rsid w:val="00CE08D7"/>
    <w:rsid w:val="00CE2C33"/>
    <w:rsid w:val="00D277CF"/>
    <w:rsid w:val="00D5299F"/>
    <w:rsid w:val="00D93E0B"/>
    <w:rsid w:val="00DA16CA"/>
    <w:rsid w:val="00DA25E6"/>
    <w:rsid w:val="00DC7E68"/>
    <w:rsid w:val="00DD3F7D"/>
    <w:rsid w:val="00DD453D"/>
    <w:rsid w:val="00DE184F"/>
    <w:rsid w:val="00DE56D0"/>
    <w:rsid w:val="00DF0AD1"/>
    <w:rsid w:val="00E03C74"/>
    <w:rsid w:val="00E228B1"/>
    <w:rsid w:val="00E32404"/>
    <w:rsid w:val="00E35262"/>
    <w:rsid w:val="00E940DE"/>
    <w:rsid w:val="00E968EB"/>
    <w:rsid w:val="00EB531E"/>
    <w:rsid w:val="00ED5A50"/>
    <w:rsid w:val="00F046DC"/>
    <w:rsid w:val="00F04EA9"/>
    <w:rsid w:val="00F13546"/>
    <w:rsid w:val="00F24FFB"/>
    <w:rsid w:val="00F51D9F"/>
    <w:rsid w:val="00F540FB"/>
    <w:rsid w:val="00F64621"/>
    <w:rsid w:val="00F66478"/>
    <w:rsid w:val="00F706FF"/>
    <w:rsid w:val="00F7098D"/>
    <w:rsid w:val="00F753B2"/>
    <w:rsid w:val="00F86AA4"/>
    <w:rsid w:val="00FB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E3CE0"/>
    <w:pPr>
      <w:keepNext/>
      <w:tabs>
        <w:tab w:val="left" w:pos="3900"/>
      </w:tabs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E27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3CE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9E773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E27C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4">
    <w:name w:val="Table Grid"/>
    <w:basedOn w:val="a1"/>
    <w:locked/>
    <w:rsid w:val="0006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F1354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mallCaps/>
      <w:sz w:val="24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13546"/>
    <w:rPr>
      <w:rFonts w:ascii="Times New Roman" w:hAnsi="Times New Roman"/>
      <w:smallCaps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10</Pages>
  <Words>1764</Words>
  <Characters>14035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Берёзкин</cp:lastModifiedBy>
  <cp:revision>79</cp:revision>
  <cp:lastPrinted>2016-10-27T01:12:00Z</cp:lastPrinted>
  <dcterms:created xsi:type="dcterms:W3CDTF">2014-03-06T06:26:00Z</dcterms:created>
  <dcterms:modified xsi:type="dcterms:W3CDTF">2016-10-27T01:27:00Z</dcterms:modified>
</cp:coreProperties>
</file>