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16" w:rsidRDefault="00EA7A16" w:rsidP="00EA7A16">
      <w:pPr>
        <w:pStyle w:val="a3"/>
        <w:jc w:val="center"/>
        <w:rPr>
          <w:rFonts w:ascii="Times New Roman" w:hAnsi="Times New Roman" w:cs="Times New Roman"/>
          <w:sz w:val="20"/>
          <w:szCs w:val="20"/>
        </w:rPr>
      </w:pPr>
    </w:p>
    <w:p w:rsidR="00EA7A16" w:rsidRDefault="00EA7A16" w:rsidP="00EA7A16">
      <w:pPr>
        <w:pStyle w:val="a3"/>
        <w:jc w:val="center"/>
        <w:rPr>
          <w:rFonts w:ascii="Times New Roman" w:hAnsi="Times New Roman" w:cs="Times New Roman"/>
          <w:sz w:val="20"/>
          <w:szCs w:val="20"/>
        </w:rPr>
      </w:pPr>
    </w:p>
    <w:p w:rsidR="00CB0423" w:rsidRDefault="00CB0423" w:rsidP="00153A0C">
      <w:pPr>
        <w:pStyle w:val="a3"/>
        <w:ind w:firstLine="708"/>
        <w:jc w:val="center"/>
        <w:rPr>
          <w:rFonts w:ascii="Times New Roman" w:hAnsi="Times New Roman" w:cs="Times New Roman"/>
          <w:sz w:val="24"/>
          <w:szCs w:val="24"/>
        </w:rPr>
      </w:pPr>
    </w:p>
    <w:p w:rsidR="00A976C1" w:rsidRPr="007F0AFA" w:rsidRDefault="00A976C1" w:rsidP="00C707C6">
      <w:pPr>
        <w:jc w:val="right"/>
        <w:rPr>
          <w:rFonts w:ascii="Times New Roman" w:hAnsi="Times New Roman" w:cs="Times New Roman"/>
          <w:sz w:val="24"/>
          <w:szCs w:val="24"/>
        </w:rPr>
      </w:pPr>
      <w:r w:rsidRPr="007F0AFA">
        <w:rPr>
          <w:rFonts w:ascii="Times New Roman" w:hAnsi="Times New Roman" w:cs="Times New Roman"/>
          <w:sz w:val="24"/>
          <w:szCs w:val="24"/>
        </w:rPr>
        <w:t>Утверждаю</w:t>
      </w:r>
      <w:r w:rsidR="00C707C6">
        <w:rPr>
          <w:rFonts w:ascii="Times New Roman" w:hAnsi="Times New Roman" w:cs="Times New Roman"/>
          <w:sz w:val="24"/>
          <w:szCs w:val="24"/>
        </w:rPr>
        <w:t xml:space="preserve">: </w:t>
      </w:r>
      <w:r w:rsidR="00C707C6" w:rsidRPr="007F0AFA">
        <w:rPr>
          <w:rFonts w:ascii="Times New Roman" w:hAnsi="Times New Roman" w:cs="Times New Roman"/>
          <w:sz w:val="24"/>
          <w:szCs w:val="24"/>
        </w:rPr>
        <w:t xml:space="preserve">________________ </w:t>
      </w:r>
      <w:r w:rsidR="00C707C6">
        <w:rPr>
          <w:rFonts w:ascii="Times New Roman" w:hAnsi="Times New Roman" w:cs="Times New Roman"/>
          <w:sz w:val="24"/>
          <w:szCs w:val="24"/>
        </w:rPr>
        <w:t>Н.А.Шилова</w:t>
      </w:r>
    </w:p>
    <w:p w:rsidR="00A976C1" w:rsidRDefault="00A976C1" w:rsidP="00A976C1">
      <w:pPr>
        <w:jc w:val="right"/>
        <w:rPr>
          <w:rFonts w:ascii="Times New Roman" w:hAnsi="Times New Roman" w:cs="Times New Roman"/>
          <w:sz w:val="24"/>
          <w:szCs w:val="24"/>
        </w:rPr>
      </w:pPr>
      <w:r w:rsidRPr="007F0AFA">
        <w:rPr>
          <w:rFonts w:ascii="Times New Roman" w:hAnsi="Times New Roman" w:cs="Times New Roman"/>
          <w:sz w:val="24"/>
          <w:szCs w:val="24"/>
        </w:rPr>
        <w:t xml:space="preserve">Начальник МКУ «Управление образования МО </w:t>
      </w:r>
    </w:p>
    <w:p w:rsidR="00A976C1" w:rsidRPr="007F0AFA" w:rsidRDefault="00A976C1" w:rsidP="00A976C1">
      <w:pPr>
        <w:jc w:val="right"/>
        <w:rPr>
          <w:rFonts w:ascii="Times New Roman" w:hAnsi="Times New Roman" w:cs="Times New Roman"/>
          <w:sz w:val="24"/>
          <w:szCs w:val="24"/>
        </w:rPr>
      </w:pPr>
      <w:r w:rsidRPr="007F0AFA">
        <w:rPr>
          <w:rFonts w:ascii="Times New Roman" w:hAnsi="Times New Roman" w:cs="Times New Roman"/>
          <w:sz w:val="24"/>
          <w:szCs w:val="24"/>
        </w:rPr>
        <w:t>«Оймяконский улус (район)»</w:t>
      </w:r>
    </w:p>
    <w:p w:rsidR="00A976C1" w:rsidRDefault="00C707C6" w:rsidP="00A976C1">
      <w:pPr>
        <w:jc w:val="right"/>
        <w:rPr>
          <w:rFonts w:ascii="Times New Roman" w:hAnsi="Times New Roman" w:cs="Times New Roman"/>
          <w:sz w:val="24"/>
          <w:szCs w:val="24"/>
        </w:rPr>
      </w:pPr>
      <w:r>
        <w:rPr>
          <w:rFonts w:ascii="Times New Roman" w:hAnsi="Times New Roman" w:cs="Times New Roman"/>
          <w:sz w:val="24"/>
          <w:szCs w:val="24"/>
        </w:rPr>
        <w:t>10 января 2017</w:t>
      </w:r>
      <w:r w:rsidR="00A976C1">
        <w:rPr>
          <w:rFonts w:ascii="Times New Roman" w:hAnsi="Times New Roman" w:cs="Times New Roman"/>
          <w:sz w:val="24"/>
          <w:szCs w:val="24"/>
        </w:rPr>
        <w:t xml:space="preserve"> г.</w:t>
      </w:r>
    </w:p>
    <w:p w:rsidR="00C707C6" w:rsidRPr="007F0AFA" w:rsidRDefault="00C707C6" w:rsidP="00A976C1">
      <w:pPr>
        <w:jc w:val="right"/>
        <w:rPr>
          <w:rFonts w:ascii="Times New Roman" w:hAnsi="Times New Roman" w:cs="Times New Roman"/>
          <w:sz w:val="24"/>
          <w:szCs w:val="24"/>
        </w:rPr>
      </w:pPr>
    </w:p>
    <w:p w:rsidR="00C707C6" w:rsidRDefault="00C707C6" w:rsidP="00C707C6">
      <w:pPr>
        <w:spacing w:after="0" w:line="240" w:lineRule="auto"/>
        <w:jc w:val="center"/>
        <w:rPr>
          <w:rFonts w:ascii="Times New Roman" w:hAnsi="Times New Roman" w:cs="Times New Roman"/>
          <w:b/>
          <w:sz w:val="48"/>
          <w:szCs w:val="48"/>
        </w:rPr>
      </w:pPr>
    </w:p>
    <w:p w:rsidR="00C707C6" w:rsidRDefault="00C707C6" w:rsidP="00C707C6">
      <w:pPr>
        <w:spacing w:after="0" w:line="240" w:lineRule="auto"/>
        <w:jc w:val="center"/>
        <w:rPr>
          <w:rFonts w:ascii="Times New Roman" w:hAnsi="Times New Roman" w:cs="Times New Roman"/>
          <w:b/>
          <w:sz w:val="48"/>
          <w:szCs w:val="48"/>
        </w:rPr>
      </w:pPr>
    </w:p>
    <w:p w:rsidR="00C707C6" w:rsidRDefault="00C707C6" w:rsidP="00C707C6">
      <w:pPr>
        <w:spacing w:after="0" w:line="240" w:lineRule="auto"/>
        <w:jc w:val="center"/>
        <w:rPr>
          <w:rFonts w:ascii="Times New Roman" w:hAnsi="Times New Roman" w:cs="Times New Roman"/>
          <w:b/>
          <w:sz w:val="48"/>
          <w:szCs w:val="48"/>
        </w:rPr>
      </w:pPr>
      <w:r w:rsidRPr="00342A04">
        <w:rPr>
          <w:rFonts w:ascii="Times New Roman" w:hAnsi="Times New Roman" w:cs="Times New Roman"/>
          <w:b/>
          <w:sz w:val="48"/>
          <w:szCs w:val="48"/>
        </w:rPr>
        <w:t xml:space="preserve">Отчет по исполнению  </w:t>
      </w:r>
    </w:p>
    <w:p w:rsidR="00C707C6" w:rsidRPr="00342A04" w:rsidRDefault="00C707C6" w:rsidP="00C707C6">
      <w:pPr>
        <w:spacing w:after="0" w:line="240" w:lineRule="auto"/>
        <w:jc w:val="center"/>
        <w:rPr>
          <w:rFonts w:ascii="Times New Roman" w:hAnsi="Times New Roman" w:cs="Times New Roman"/>
          <w:b/>
          <w:sz w:val="48"/>
          <w:szCs w:val="48"/>
        </w:rPr>
      </w:pPr>
      <w:r w:rsidRPr="00342A04">
        <w:rPr>
          <w:rFonts w:ascii="Times New Roman" w:hAnsi="Times New Roman" w:cs="Times New Roman"/>
          <w:b/>
          <w:sz w:val="48"/>
          <w:szCs w:val="48"/>
        </w:rPr>
        <w:t xml:space="preserve">Муниципальной программы  </w:t>
      </w:r>
    </w:p>
    <w:p w:rsidR="00C707C6" w:rsidRDefault="00C707C6" w:rsidP="00C707C6">
      <w:pPr>
        <w:spacing w:after="0" w:line="240" w:lineRule="auto"/>
        <w:jc w:val="center"/>
        <w:rPr>
          <w:rFonts w:ascii="Times New Roman" w:hAnsi="Times New Roman" w:cs="Times New Roman"/>
          <w:b/>
          <w:sz w:val="48"/>
          <w:szCs w:val="48"/>
        </w:rPr>
      </w:pPr>
      <w:r w:rsidRPr="00342A04">
        <w:rPr>
          <w:rFonts w:ascii="Times New Roman" w:hAnsi="Times New Roman" w:cs="Times New Roman"/>
          <w:b/>
          <w:sz w:val="48"/>
          <w:szCs w:val="48"/>
        </w:rPr>
        <w:t xml:space="preserve">«Развитие образования </w:t>
      </w:r>
    </w:p>
    <w:p w:rsidR="00C707C6" w:rsidRPr="00342A04" w:rsidRDefault="00C707C6" w:rsidP="00C707C6">
      <w:pPr>
        <w:spacing w:after="0" w:line="240" w:lineRule="auto"/>
        <w:jc w:val="center"/>
        <w:rPr>
          <w:rFonts w:ascii="Times New Roman" w:hAnsi="Times New Roman" w:cs="Times New Roman"/>
          <w:b/>
          <w:sz w:val="48"/>
          <w:szCs w:val="48"/>
        </w:rPr>
      </w:pPr>
      <w:r w:rsidRPr="00342A04">
        <w:rPr>
          <w:rFonts w:ascii="Times New Roman" w:hAnsi="Times New Roman" w:cs="Times New Roman"/>
          <w:b/>
          <w:sz w:val="48"/>
          <w:szCs w:val="48"/>
        </w:rPr>
        <w:t xml:space="preserve">муниципального образования «Оймяконский улус (район)» на 2013-2017 годы» за </w:t>
      </w:r>
      <w:r w:rsidR="00E85A07">
        <w:rPr>
          <w:rFonts w:ascii="Times New Roman" w:hAnsi="Times New Roman" w:cs="Times New Roman"/>
          <w:b/>
          <w:sz w:val="48"/>
          <w:szCs w:val="48"/>
        </w:rPr>
        <w:t>2016 год</w:t>
      </w:r>
    </w:p>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
          <w:bCs/>
          <w:sz w:val="48"/>
          <w:szCs w:val="48"/>
          <w:lang w:eastAsia="ru-RU"/>
        </w:rPr>
      </w:pPr>
    </w:p>
    <w:p w:rsidR="00CB0423" w:rsidRDefault="00CB0423" w:rsidP="00153A0C">
      <w:pPr>
        <w:pStyle w:val="a3"/>
        <w:ind w:firstLine="708"/>
        <w:jc w:val="center"/>
        <w:rPr>
          <w:rFonts w:ascii="Times New Roman" w:hAnsi="Times New Roman" w:cs="Times New Roman"/>
          <w:sz w:val="24"/>
          <w:szCs w:val="24"/>
        </w:rPr>
      </w:pPr>
    </w:p>
    <w:p w:rsidR="00CB0423" w:rsidRDefault="00CB0423" w:rsidP="00153A0C">
      <w:pPr>
        <w:pStyle w:val="a3"/>
        <w:ind w:firstLine="708"/>
        <w:jc w:val="center"/>
        <w:rPr>
          <w:rFonts w:ascii="Times New Roman" w:hAnsi="Times New Roman" w:cs="Times New Roman"/>
          <w:sz w:val="24"/>
          <w:szCs w:val="24"/>
        </w:rPr>
      </w:pPr>
    </w:p>
    <w:p w:rsidR="00CB0423" w:rsidRDefault="00CB0423" w:rsidP="00153A0C">
      <w:pPr>
        <w:pStyle w:val="a3"/>
        <w:ind w:firstLine="708"/>
        <w:jc w:val="center"/>
        <w:rPr>
          <w:rFonts w:ascii="Times New Roman" w:hAnsi="Times New Roman" w:cs="Times New Roman"/>
          <w:sz w:val="24"/>
          <w:szCs w:val="24"/>
        </w:rPr>
      </w:pPr>
    </w:p>
    <w:p w:rsidR="00C707C6" w:rsidRDefault="00C707C6" w:rsidP="00153A0C">
      <w:pPr>
        <w:pStyle w:val="a3"/>
        <w:ind w:firstLine="708"/>
        <w:jc w:val="center"/>
        <w:rPr>
          <w:rFonts w:ascii="Times New Roman" w:hAnsi="Times New Roman" w:cs="Times New Roman"/>
          <w:sz w:val="24"/>
          <w:szCs w:val="24"/>
        </w:rPr>
      </w:pPr>
    </w:p>
    <w:p w:rsidR="00C707C6" w:rsidRDefault="00C707C6" w:rsidP="00153A0C">
      <w:pPr>
        <w:pStyle w:val="a3"/>
        <w:ind w:firstLine="708"/>
        <w:jc w:val="center"/>
        <w:rPr>
          <w:rFonts w:ascii="Times New Roman" w:hAnsi="Times New Roman" w:cs="Times New Roman"/>
          <w:sz w:val="24"/>
          <w:szCs w:val="24"/>
        </w:rPr>
      </w:pPr>
    </w:p>
    <w:p w:rsidR="00C707C6" w:rsidRDefault="00C707C6" w:rsidP="00153A0C">
      <w:pPr>
        <w:pStyle w:val="a3"/>
        <w:ind w:firstLine="708"/>
        <w:jc w:val="center"/>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F24FDB" w:rsidRDefault="00F24FDB" w:rsidP="00DD136E">
      <w:pPr>
        <w:pStyle w:val="a3"/>
        <w:ind w:firstLine="708"/>
        <w:jc w:val="right"/>
        <w:rPr>
          <w:rFonts w:ascii="Times New Roman" w:hAnsi="Times New Roman" w:cs="Times New Roman"/>
          <w:sz w:val="24"/>
          <w:szCs w:val="24"/>
        </w:rPr>
      </w:pPr>
    </w:p>
    <w:p w:rsidR="00C707C6" w:rsidRDefault="00DD136E" w:rsidP="00DD136E">
      <w:pPr>
        <w:pStyle w:val="a3"/>
        <w:ind w:firstLine="708"/>
        <w:jc w:val="right"/>
        <w:rPr>
          <w:rFonts w:ascii="Times New Roman" w:hAnsi="Times New Roman" w:cs="Times New Roman"/>
          <w:sz w:val="24"/>
          <w:szCs w:val="24"/>
        </w:rPr>
      </w:pPr>
      <w:r>
        <w:rPr>
          <w:rFonts w:ascii="Times New Roman" w:hAnsi="Times New Roman" w:cs="Times New Roman"/>
          <w:sz w:val="24"/>
          <w:szCs w:val="24"/>
        </w:rPr>
        <w:t>Отчет принят: _____________ /______________/</w:t>
      </w:r>
    </w:p>
    <w:p w:rsidR="00F24FDB" w:rsidRDefault="00F24FDB" w:rsidP="00DD136E">
      <w:pPr>
        <w:pStyle w:val="a3"/>
        <w:ind w:firstLine="708"/>
        <w:jc w:val="right"/>
        <w:rPr>
          <w:rFonts w:ascii="Times New Roman" w:hAnsi="Times New Roman" w:cs="Times New Roman"/>
          <w:sz w:val="24"/>
          <w:szCs w:val="24"/>
        </w:rPr>
      </w:pPr>
    </w:p>
    <w:p w:rsidR="00DD136E" w:rsidRDefault="00DD136E" w:rsidP="00DD136E">
      <w:pPr>
        <w:pStyle w:val="a3"/>
        <w:ind w:firstLine="708"/>
        <w:jc w:val="right"/>
        <w:rPr>
          <w:rFonts w:ascii="Times New Roman" w:hAnsi="Times New Roman" w:cs="Times New Roman"/>
          <w:sz w:val="24"/>
          <w:szCs w:val="24"/>
        </w:rPr>
      </w:pPr>
      <w:r>
        <w:rPr>
          <w:rFonts w:ascii="Times New Roman" w:hAnsi="Times New Roman" w:cs="Times New Roman"/>
          <w:sz w:val="24"/>
          <w:szCs w:val="24"/>
        </w:rPr>
        <w:t>Дата: ______________</w:t>
      </w:r>
    </w:p>
    <w:p w:rsidR="00C707C6" w:rsidRDefault="00C707C6" w:rsidP="00153A0C">
      <w:pPr>
        <w:pStyle w:val="a3"/>
        <w:ind w:firstLine="708"/>
        <w:jc w:val="center"/>
        <w:rPr>
          <w:rFonts w:ascii="Times New Roman" w:hAnsi="Times New Roman" w:cs="Times New Roman"/>
          <w:sz w:val="24"/>
          <w:szCs w:val="24"/>
        </w:rPr>
      </w:pPr>
    </w:p>
    <w:p w:rsidR="00C707C6" w:rsidRDefault="00C707C6" w:rsidP="00153A0C">
      <w:pPr>
        <w:pStyle w:val="a3"/>
        <w:ind w:firstLine="708"/>
        <w:jc w:val="center"/>
        <w:rPr>
          <w:rFonts w:ascii="Times New Roman" w:hAnsi="Times New Roman" w:cs="Times New Roman"/>
          <w:sz w:val="24"/>
          <w:szCs w:val="24"/>
        </w:rPr>
      </w:pPr>
    </w:p>
    <w:p w:rsidR="00C707C6" w:rsidRDefault="00C707C6" w:rsidP="00F24FDB">
      <w:pPr>
        <w:pStyle w:val="a3"/>
        <w:rPr>
          <w:rFonts w:ascii="Times New Roman" w:hAnsi="Times New Roman" w:cs="Times New Roman"/>
          <w:sz w:val="24"/>
          <w:szCs w:val="24"/>
        </w:rPr>
      </w:pPr>
    </w:p>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342A04">
        <w:rPr>
          <w:rFonts w:ascii="Times New Roman" w:eastAsia="Times New Roman" w:hAnsi="Times New Roman" w:cs="Times New Roman"/>
          <w:bCs/>
          <w:sz w:val="24"/>
          <w:szCs w:val="24"/>
          <w:lang w:eastAsia="ru-RU"/>
        </w:rPr>
        <w:t>. Усть-Нера</w:t>
      </w:r>
      <w:r>
        <w:rPr>
          <w:rFonts w:ascii="Times New Roman" w:eastAsia="Times New Roman" w:hAnsi="Times New Roman" w:cs="Times New Roman"/>
          <w:bCs/>
          <w:sz w:val="24"/>
          <w:szCs w:val="24"/>
          <w:lang w:eastAsia="ru-RU"/>
        </w:rPr>
        <w:t>,</w:t>
      </w:r>
      <w:r w:rsidRPr="00342A04">
        <w:rPr>
          <w:rFonts w:ascii="Times New Roman" w:eastAsia="Times New Roman" w:hAnsi="Times New Roman" w:cs="Times New Roman"/>
          <w:bCs/>
          <w:sz w:val="24"/>
          <w:szCs w:val="24"/>
          <w:lang w:eastAsia="ru-RU"/>
        </w:rPr>
        <w:t xml:space="preserve"> 2016 год</w:t>
      </w:r>
    </w:p>
    <w:p w:rsidR="00C707C6" w:rsidRDefault="00C707C6" w:rsidP="00F24FDB">
      <w:pPr>
        <w:pStyle w:val="a3"/>
        <w:rPr>
          <w:rFonts w:ascii="Times New Roman" w:hAnsi="Times New Roman" w:cs="Times New Roman"/>
          <w:sz w:val="24"/>
          <w:szCs w:val="24"/>
        </w:rPr>
      </w:pPr>
    </w:p>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342A04">
        <w:rPr>
          <w:rFonts w:ascii="Times New Roman" w:eastAsia="Times New Roman" w:hAnsi="Times New Roman" w:cs="Times New Roman"/>
          <w:b/>
          <w:bCs/>
          <w:sz w:val="28"/>
          <w:szCs w:val="28"/>
          <w:lang w:eastAsia="ru-RU"/>
        </w:rPr>
        <w:t xml:space="preserve">Выполнение целевых индикаторов </w:t>
      </w:r>
    </w:p>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342A04">
        <w:rPr>
          <w:rFonts w:ascii="Times New Roman" w:eastAsia="Times New Roman" w:hAnsi="Times New Roman" w:cs="Times New Roman"/>
          <w:b/>
          <w:bCs/>
          <w:sz w:val="28"/>
          <w:szCs w:val="28"/>
          <w:lang w:eastAsia="ru-RU"/>
        </w:rPr>
        <w:t>Подпрограммы  №1 «Развитие системы дошкольного образования»</w:t>
      </w:r>
      <w:r w:rsidRPr="00342A04">
        <w:rPr>
          <w:rFonts w:ascii="Times New Roman" w:eastAsia="Times New Roman" w:hAnsi="Times New Roman" w:cs="Times New Roman"/>
          <w:b/>
          <w:bCs/>
          <w:kern w:val="36"/>
          <w:sz w:val="28"/>
          <w:szCs w:val="28"/>
          <w:lang w:eastAsia="ru-RU"/>
        </w:rPr>
        <w:t xml:space="preserve"> муниципальной программы «</w:t>
      </w:r>
      <w:r w:rsidRPr="00342A04">
        <w:rPr>
          <w:rFonts w:ascii="Times New Roman" w:hAnsi="Times New Roman" w:cs="Times New Roman"/>
          <w:b/>
          <w:sz w:val="28"/>
          <w:szCs w:val="28"/>
        </w:rPr>
        <w:t>Развитие образования муниципального образования «Оймяконский улус (район)» на 2013-2017 годы»</w:t>
      </w:r>
    </w:p>
    <w:p w:rsidR="00C707C6" w:rsidRPr="00342A04" w:rsidRDefault="00C707C6" w:rsidP="00C707C6">
      <w:pPr>
        <w:shd w:val="clear" w:color="auto" w:fill="FFFFFF"/>
        <w:spacing w:after="0" w:line="240" w:lineRule="auto"/>
        <w:jc w:val="center"/>
        <w:rPr>
          <w:rFonts w:ascii="Times New Roman" w:eastAsia="Times New Roman" w:hAnsi="Times New Roman" w:cs="Times New Roman"/>
          <w:b/>
          <w:bCs/>
          <w:sz w:val="28"/>
          <w:szCs w:val="28"/>
          <w:lang w:eastAsia="ru-RU"/>
        </w:rPr>
      </w:pPr>
      <w:r w:rsidRPr="00342A04">
        <w:rPr>
          <w:rFonts w:ascii="Times New Roman" w:eastAsia="Times New Roman" w:hAnsi="Times New Roman" w:cs="Times New Roman"/>
          <w:b/>
          <w:bCs/>
          <w:sz w:val="28"/>
          <w:szCs w:val="28"/>
          <w:lang w:eastAsia="ru-RU"/>
        </w:rPr>
        <w:t xml:space="preserve">за </w:t>
      </w:r>
      <w:r>
        <w:rPr>
          <w:rFonts w:ascii="Times New Roman" w:eastAsia="Times New Roman" w:hAnsi="Times New Roman" w:cs="Times New Roman"/>
          <w:b/>
          <w:bCs/>
          <w:sz w:val="28"/>
          <w:szCs w:val="28"/>
          <w:lang w:eastAsia="ru-RU"/>
        </w:rPr>
        <w:t>2016 год</w:t>
      </w:r>
    </w:p>
    <w:p w:rsidR="00C707C6" w:rsidRPr="00342A04" w:rsidRDefault="00C707C6" w:rsidP="00C707C6">
      <w:pPr>
        <w:shd w:val="clear" w:color="auto" w:fill="FFFFFF"/>
        <w:spacing w:after="0" w:line="240" w:lineRule="auto"/>
        <w:outlineLvl w:val="3"/>
        <w:rPr>
          <w:rFonts w:ascii="Times New Roman" w:eastAsia="Times New Roman" w:hAnsi="Times New Roman" w:cs="Times New Roman"/>
          <w:b/>
          <w:bCs/>
          <w:sz w:val="24"/>
          <w:szCs w:val="24"/>
          <w:lang w:eastAsia="ru-RU"/>
        </w:rPr>
      </w:pPr>
    </w:p>
    <w:tbl>
      <w:tblPr>
        <w:tblStyle w:val="a4"/>
        <w:tblW w:w="0" w:type="auto"/>
        <w:tblLook w:val="04A0"/>
      </w:tblPr>
      <w:tblGrid>
        <w:gridCol w:w="4667"/>
        <w:gridCol w:w="3251"/>
        <w:gridCol w:w="1639"/>
        <w:gridCol w:w="14"/>
      </w:tblGrid>
      <w:tr w:rsidR="00C707C6" w:rsidRPr="00342A04" w:rsidTr="003D70BD">
        <w:tc>
          <w:tcPr>
            <w:tcW w:w="5070" w:type="dxa"/>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Целевые индикаторы и их плановые назначения</w:t>
            </w:r>
          </w:p>
        </w:tc>
        <w:tc>
          <w:tcPr>
            <w:tcW w:w="3521" w:type="dxa"/>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Ожидаемые результаты реализации</w:t>
            </w:r>
          </w:p>
        </w:tc>
        <w:tc>
          <w:tcPr>
            <w:tcW w:w="1790" w:type="dxa"/>
            <w:gridSpan w:val="2"/>
            <w:tcBorders>
              <w:top w:val="single" w:sz="4" w:space="0" w:color="auto"/>
              <w:left w:val="single" w:sz="4" w:space="0" w:color="auto"/>
            </w:tcBorders>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2016 год</w:t>
            </w:r>
          </w:p>
          <w:p w:rsidR="00C707C6" w:rsidRPr="00342A04" w:rsidRDefault="00C707C6" w:rsidP="003D70BD">
            <w:pPr>
              <w:jc w:val="center"/>
              <w:outlineLvl w:val="3"/>
              <w:rPr>
                <w:rFonts w:ascii="Times New Roman" w:eastAsia="Times New Roman" w:hAnsi="Times New Roman" w:cs="Times New Roman"/>
                <w:b/>
                <w:bCs/>
                <w:sz w:val="24"/>
                <w:szCs w:val="24"/>
              </w:rPr>
            </w:pPr>
          </w:p>
        </w:tc>
      </w:tr>
      <w:tr w:rsidR="00C707C6" w:rsidRPr="00342A04" w:rsidTr="00C707C6">
        <w:trPr>
          <w:trHeight w:val="1108"/>
        </w:trPr>
        <w:tc>
          <w:tcPr>
            <w:tcW w:w="5070" w:type="dxa"/>
            <w:tcBorders>
              <w:bottom w:val="single" w:sz="4" w:space="0" w:color="auto"/>
            </w:tcBorders>
          </w:tcPr>
          <w:p w:rsidR="00C707C6" w:rsidRPr="00C707C6" w:rsidRDefault="00C707C6" w:rsidP="00C707C6">
            <w:pPr>
              <w:jc w:val="both"/>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1. Увеличение доли детей в возрасте от 1 года 6 месяцев до 7 лет, получающих дошкольное образование в муниципальных детских садах (%)</w:t>
            </w:r>
          </w:p>
        </w:tc>
        <w:tc>
          <w:tcPr>
            <w:tcW w:w="3521" w:type="dxa"/>
            <w:tcBorders>
              <w:bottom w:val="single" w:sz="4" w:space="0" w:color="auto"/>
            </w:tcBorders>
          </w:tcPr>
          <w:p w:rsidR="00C707C6" w:rsidRPr="00342A04" w:rsidRDefault="00C707C6" w:rsidP="003D70BD">
            <w:pPr>
              <w:jc w:val="center"/>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100%</w:t>
            </w:r>
          </w:p>
          <w:p w:rsidR="00C707C6" w:rsidRPr="00342A04" w:rsidRDefault="00C707C6" w:rsidP="003D70BD">
            <w:pPr>
              <w:outlineLvl w:val="3"/>
              <w:rPr>
                <w:rFonts w:ascii="Times New Roman" w:eastAsia="Times New Roman" w:hAnsi="Times New Roman" w:cs="Times New Roman"/>
                <w:b/>
                <w:bCs/>
                <w:sz w:val="24"/>
                <w:szCs w:val="24"/>
              </w:rPr>
            </w:pPr>
          </w:p>
        </w:tc>
        <w:tc>
          <w:tcPr>
            <w:tcW w:w="1790" w:type="dxa"/>
            <w:gridSpan w:val="2"/>
            <w:tcBorders>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sz w:val="24"/>
                <w:szCs w:val="24"/>
              </w:rPr>
              <w:t>100%</w:t>
            </w:r>
          </w:p>
        </w:tc>
      </w:tr>
      <w:tr w:rsidR="00C707C6" w:rsidRPr="00342A04" w:rsidTr="00C707C6">
        <w:trPr>
          <w:gridAfter w:val="1"/>
          <w:wAfter w:w="15" w:type="dxa"/>
          <w:trHeight w:val="832"/>
        </w:trPr>
        <w:tc>
          <w:tcPr>
            <w:tcW w:w="5070" w:type="dxa"/>
            <w:tcBorders>
              <w:top w:val="single" w:sz="4" w:space="0" w:color="auto"/>
              <w:bottom w:val="single" w:sz="4" w:space="0" w:color="auto"/>
            </w:tcBorders>
          </w:tcPr>
          <w:p w:rsidR="00C707C6" w:rsidRPr="00342A04" w:rsidRDefault="00C707C6" w:rsidP="003D70BD">
            <w:pPr>
              <w:jc w:val="both"/>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2. Снижение показателя заболеваемости детей, посещающих муниципальные детские сады (д/дни)</w:t>
            </w:r>
          </w:p>
        </w:tc>
        <w:tc>
          <w:tcPr>
            <w:tcW w:w="3521" w:type="dxa"/>
            <w:tcBorders>
              <w:top w:val="single" w:sz="4" w:space="0" w:color="auto"/>
              <w:bottom w:val="single" w:sz="4" w:space="0" w:color="auto"/>
            </w:tcBorders>
          </w:tcPr>
          <w:p w:rsidR="00C707C6" w:rsidRPr="00342A04" w:rsidRDefault="00C707C6" w:rsidP="003D70BD">
            <w:pPr>
              <w:jc w:val="center"/>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на 1,5 д/дня</w:t>
            </w:r>
          </w:p>
        </w:tc>
        <w:tc>
          <w:tcPr>
            <w:tcW w:w="1775" w:type="dxa"/>
            <w:tcBorders>
              <w:top w:val="single" w:sz="4" w:space="0" w:color="auto"/>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2 дня</w:t>
            </w:r>
          </w:p>
        </w:tc>
      </w:tr>
      <w:tr w:rsidR="00C707C6" w:rsidRPr="00342A04" w:rsidTr="00C707C6">
        <w:trPr>
          <w:gridAfter w:val="1"/>
          <w:wAfter w:w="15" w:type="dxa"/>
          <w:trHeight w:val="568"/>
        </w:trPr>
        <w:tc>
          <w:tcPr>
            <w:tcW w:w="5070" w:type="dxa"/>
            <w:tcBorders>
              <w:top w:val="single" w:sz="4" w:space="0" w:color="auto"/>
              <w:bottom w:val="single" w:sz="4" w:space="0" w:color="auto"/>
            </w:tcBorders>
          </w:tcPr>
          <w:p w:rsidR="00C707C6" w:rsidRPr="00342A04" w:rsidRDefault="00C707C6" w:rsidP="003D70BD">
            <w:pPr>
              <w:jc w:val="both"/>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 xml:space="preserve"> 3. Увеличение показателя посещаемости детьми муниципальных детских садов (%)</w:t>
            </w:r>
          </w:p>
        </w:tc>
        <w:tc>
          <w:tcPr>
            <w:tcW w:w="3521" w:type="dxa"/>
            <w:tcBorders>
              <w:top w:val="single" w:sz="4" w:space="0" w:color="auto"/>
              <w:bottom w:val="single" w:sz="4" w:space="0" w:color="auto"/>
            </w:tcBorders>
          </w:tcPr>
          <w:p w:rsidR="00C707C6" w:rsidRPr="00342A04" w:rsidRDefault="00C707C6" w:rsidP="003D70BD">
            <w:pPr>
              <w:jc w:val="center"/>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на 3%</w:t>
            </w:r>
          </w:p>
        </w:tc>
        <w:tc>
          <w:tcPr>
            <w:tcW w:w="1775" w:type="dxa"/>
            <w:tcBorders>
              <w:top w:val="single" w:sz="4" w:space="0" w:color="auto"/>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2%</w:t>
            </w:r>
          </w:p>
        </w:tc>
      </w:tr>
      <w:tr w:rsidR="00C707C6" w:rsidRPr="00342A04" w:rsidTr="00C707C6">
        <w:trPr>
          <w:gridAfter w:val="1"/>
          <w:wAfter w:w="15" w:type="dxa"/>
          <w:trHeight w:val="1129"/>
        </w:trPr>
        <w:tc>
          <w:tcPr>
            <w:tcW w:w="5070" w:type="dxa"/>
            <w:tcBorders>
              <w:top w:val="single" w:sz="4" w:space="0" w:color="auto"/>
              <w:bottom w:val="single" w:sz="4" w:space="0" w:color="auto"/>
            </w:tcBorders>
          </w:tcPr>
          <w:p w:rsidR="00C707C6" w:rsidRPr="00342A04" w:rsidRDefault="00C707C6" w:rsidP="003D70BD">
            <w:pPr>
              <w:jc w:val="both"/>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4. Увеличение показателя оснащения дошкольных образовательных учреждений мебелью, мягким инвентарем, учебным и технологическим оборудованием (%)</w:t>
            </w:r>
          </w:p>
        </w:tc>
        <w:tc>
          <w:tcPr>
            <w:tcW w:w="3521" w:type="dxa"/>
            <w:tcBorders>
              <w:top w:val="single" w:sz="4" w:space="0" w:color="auto"/>
              <w:bottom w:val="single" w:sz="4" w:space="0" w:color="auto"/>
            </w:tcBorders>
          </w:tcPr>
          <w:p w:rsidR="00C707C6" w:rsidRPr="00342A04" w:rsidRDefault="00C707C6" w:rsidP="003D70BD">
            <w:pPr>
              <w:jc w:val="center"/>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100%</w:t>
            </w:r>
          </w:p>
        </w:tc>
        <w:tc>
          <w:tcPr>
            <w:tcW w:w="1775" w:type="dxa"/>
            <w:tcBorders>
              <w:top w:val="single" w:sz="4" w:space="0" w:color="auto"/>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92%</w:t>
            </w:r>
          </w:p>
        </w:tc>
      </w:tr>
      <w:tr w:rsidR="00C707C6" w:rsidRPr="00342A04" w:rsidTr="00C707C6">
        <w:trPr>
          <w:gridAfter w:val="1"/>
          <w:wAfter w:w="15" w:type="dxa"/>
          <w:trHeight w:val="550"/>
        </w:trPr>
        <w:tc>
          <w:tcPr>
            <w:tcW w:w="5070" w:type="dxa"/>
            <w:tcBorders>
              <w:top w:val="single" w:sz="4" w:space="0" w:color="auto"/>
              <w:bottom w:val="single" w:sz="4" w:space="0" w:color="auto"/>
            </w:tcBorders>
          </w:tcPr>
          <w:p w:rsidR="00C707C6" w:rsidRPr="00342A04" w:rsidRDefault="00C707C6" w:rsidP="003D70BD">
            <w:pPr>
              <w:outlineLvl w:val="3"/>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5. Увеличение численности педагогов, прошедших курсовую подготовку (%)</w:t>
            </w:r>
          </w:p>
        </w:tc>
        <w:tc>
          <w:tcPr>
            <w:tcW w:w="3521" w:type="dxa"/>
            <w:tcBorders>
              <w:top w:val="single" w:sz="4" w:space="0" w:color="auto"/>
              <w:bottom w:val="single" w:sz="4" w:space="0" w:color="auto"/>
            </w:tcBorders>
          </w:tcPr>
          <w:p w:rsidR="00C707C6" w:rsidRPr="00342A04" w:rsidRDefault="00C707C6" w:rsidP="003D70BD">
            <w:pPr>
              <w:jc w:val="center"/>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70%</w:t>
            </w:r>
          </w:p>
        </w:tc>
        <w:tc>
          <w:tcPr>
            <w:tcW w:w="1775" w:type="dxa"/>
            <w:tcBorders>
              <w:top w:val="single" w:sz="4" w:space="0" w:color="auto"/>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85%</w:t>
            </w:r>
          </w:p>
        </w:tc>
      </w:tr>
      <w:tr w:rsidR="00C707C6" w:rsidRPr="00342A04" w:rsidTr="00C707C6">
        <w:trPr>
          <w:gridAfter w:val="1"/>
          <w:wAfter w:w="15" w:type="dxa"/>
          <w:trHeight w:val="842"/>
        </w:trPr>
        <w:tc>
          <w:tcPr>
            <w:tcW w:w="5070" w:type="dxa"/>
            <w:tcBorders>
              <w:top w:val="single" w:sz="4" w:space="0" w:color="auto"/>
              <w:bottom w:val="single" w:sz="4" w:space="0" w:color="auto"/>
            </w:tcBorders>
          </w:tcPr>
          <w:p w:rsidR="00C707C6" w:rsidRPr="00342A04" w:rsidRDefault="00C707C6" w:rsidP="003D70BD">
            <w:pPr>
              <w:outlineLvl w:val="3"/>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6. Увеличение доли населения, удовлетворенного качеством дошкольного образования (%)</w:t>
            </w:r>
          </w:p>
        </w:tc>
        <w:tc>
          <w:tcPr>
            <w:tcW w:w="3521" w:type="dxa"/>
            <w:tcBorders>
              <w:top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80%</w:t>
            </w:r>
          </w:p>
        </w:tc>
        <w:tc>
          <w:tcPr>
            <w:tcW w:w="1775" w:type="dxa"/>
            <w:tcBorders>
              <w:top w:val="single" w:sz="4" w:space="0" w:color="auto"/>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91%</w:t>
            </w:r>
          </w:p>
        </w:tc>
      </w:tr>
    </w:tbl>
    <w:p w:rsidR="00C707C6" w:rsidRPr="00342A04" w:rsidRDefault="00C707C6" w:rsidP="00C707C6">
      <w:pPr>
        <w:shd w:val="clear" w:color="auto" w:fill="FFFFFF"/>
        <w:spacing w:after="0" w:line="240" w:lineRule="auto"/>
        <w:outlineLvl w:val="3"/>
        <w:rPr>
          <w:rFonts w:ascii="Times New Roman" w:eastAsia="Times New Roman" w:hAnsi="Times New Roman" w:cs="Times New Roman"/>
          <w:b/>
          <w:bCs/>
          <w:sz w:val="24"/>
          <w:szCs w:val="24"/>
          <w:lang w:eastAsia="ru-RU"/>
        </w:rPr>
      </w:pPr>
    </w:p>
    <w:p w:rsidR="00C707C6" w:rsidRDefault="00C707C6" w:rsidP="00C707C6">
      <w:pPr>
        <w:shd w:val="clear" w:color="auto" w:fill="FFFFFF"/>
        <w:spacing w:after="0" w:line="240" w:lineRule="auto"/>
        <w:outlineLvl w:val="3"/>
        <w:rPr>
          <w:rFonts w:ascii="Times New Roman" w:eastAsia="Times New Roman" w:hAnsi="Times New Roman" w:cs="Times New Roman"/>
          <w:b/>
          <w:bCs/>
          <w:sz w:val="28"/>
          <w:szCs w:val="28"/>
          <w:lang w:eastAsia="ru-RU"/>
        </w:rPr>
      </w:pPr>
    </w:p>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342A04">
        <w:rPr>
          <w:rFonts w:ascii="Times New Roman" w:eastAsia="Times New Roman" w:hAnsi="Times New Roman" w:cs="Times New Roman"/>
          <w:b/>
          <w:bCs/>
          <w:sz w:val="28"/>
          <w:szCs w:val="28"/>
          <w:lang w:eastAsia="ru-RU"/>
        </w:rPr>
        <w:t xml:space="preserve">Выполнение целевых индикаторов </w:t>
      </w:r>
    </w:p>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
          <w:bCs/>
          <w:kern w:val="36"/>
          <w:sz w:val="28"/>
          <w:szCs w:val="28"/>
          <w:lang w:eastAsia="ru-RU"/>
        </w:rPr>
      </w:pPr>
      <w:r w:rsidRPr="00342A04">
        <w:rPr>
          <w:rFonts w:ascii="Times New Roman" w:eastAsia="Times New Roman" w:hAnsi="Times New Roman" w:cs="Times New Roman"/>
          <w:b/>
          <w:bCs/>
          <w:sz w:val="28"/>
          <w:szCs w:val="28"/>
          <w:lang w:eastAsia="ru-RU"/>
        </w:rPr>
        <w:t xml:space="preserve">Подпрограммы  №2 </w:t>
      </w:r>
      <w:r w:rsidRPr="00342A04">
        <w:rPr>
          <w:rFonts w:ascii="Times New Roman" w:eastAsia="Times New Roman" w:hAnsi="Times New Roman" w:cs="Times New Roman"/>
          <w:b/>
          <w:bCs/>
          <w:kern w:val="36"/>
          <w:sz w:val="28"/>
          <w:szCs w:val="28"/>
          <w:lang w:eastAsia="ru-RU"/>
        </w:rPr>
        <w:t xml:space="preserve">«Развитие системы общего образования» </w:t>
      </w:r>
    </w:p>
    <w:p w:rsidR="00C707C6" w:rsidRPr="00342A04" w:rsidRDefault="00C707C6" w:rsidP="00C707C6">
      <w:pPr>
        <w:shd w:val="clear" w:color="auto" w:fill="FFFFFF"/>
        <w:spacing w:after="0" w:line="240" w:lineRule="auto"/>
        <w:jc w:val="center"/>
        <w:outlineLvl w:val="3"/>
        <w:rPr>
          <w:rFonts w:ascii="Times New Roman" w:hAnsi="Times New Roman" w:cs="Times New Roman"/>
          <w:b/>
          <w:sz w:val="28"/>
          <w:szCs w:val="28"/>
        </w:rPr>
      </w:pPr>
      <w:r w:rsidRPr="00342A04">
        <w:rPr>
          <w:rFonts w:ascii="Times New Roman" w:eastAsia="Times New Roman" w:hAnsi="Times New Roman" w:cs="Times New Roman"/>
          <w:b/>
          <w:bCs/>
          <w:kern w:val="36"/>
          <w:sz w:val="28"/>
          <w:szCs w:val="28"/>
          <w:lang w:eastAsia="ru-RU"/>
        </w:rPr>
        <w:t>муниципальной программы «</w:t>
      </w:r>
      <w:r w:rsidRPr="00342A04">
        <w:rPr>
          <w:rFonts w:ascii="Times New Roman" w:hAnsi="Times New Roman" w:cs="Times New Roman"/>
          <w:b/>
          <w:sz w:val="28"/>
          <w:szCs w:val="28"/>
        </w:rPr>
        <w:t>Развитие образования муниципального образования «Оймяконский улус (район)» на 2013-2017 годы»</w:t>
      </w:r>
    </w:p>
    <w:p w:rsidR="00C707C6" w:rsidRPr="00342A04" w:rsidRDefault="00C707C6" w:rsidP="00C707C6">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2016 год</w:t>
      </w:r>
    </w:p>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p>
    <w:tbl>
      <w:tblPr>
        <w:tblStyle w:val="a4"/>
        <w:tblW w:w="9585" w:type="dxa"/>
        <w:tblLook w:val="04A0"/>
      </w:tblPr>
      <w:tblGrid>
        <w:gridCol w:w="4361"/>
        <w:gridCol w:w="3151"/>
        <w:gridCol w:w="2058"/>
        <w:gridCol w:w="15"/>
      </w:tblGrid>
      <w:tr w:rsidR="00C707C6" w:rsidRPr="00342A04" w:rsidTr="00C707C6">
        <w:tc>
          <w:tcPr>
            <w:tcW w:w="4361" w:type="dxa"/>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Целевые индикаторы и их плановые назначения</w:t>
            </w:r>
          </w:p>
        </w:tc>
        <w:tc>
          <w:tcPr>
            <w:tcW w:w="3151" w:type="dxa"/>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Ожидаемые результаты реализации</w:t>
            </w:r>
          </w:p>
        </w:tc>
        <w:tc>
          <w:tcPr>
            <w:tcW w:w="2073" w:type="dxa"/>
            <w:gridSpan w:val="2"/>
            <w:tcBorders>
              <w:top w:val="single" w:sz="4" w:space="0" w:color="auto"/>
              <w:left w:val="single" w:sz="4" w:space="0" w:color="auto"/>
            </w:tcBorders>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2016 год</w:t>
            </w:r>
          </w:p>
          <w:p w:rsidR="00C707C6" w:rsidRPr="00342A04" w:rsidRDefault="00C707C6" w:rsidP="003D70BD">
            <w:pPr>
              <w:jc w:val="center"/>
              <w:outlineLvl w:val="3"/>
              <w:rPr>
                <w:rFonts w:ascii="Times New Roman" w:eastAsia="Times New Roman" w:hAnsi="Times New Roman" w:cs="Times New Roman"/>
                <w:b/>
                <w:bCs/>
                <w:sz w:val="24"/>
                <w:szCs w:val="24"/>
              </w:rPr>
            </w:pPr>
          </w:p>
        </w:tc>
      </w:tr>
      <w:tr w:rsidR="00C707C6" w:rsidRPr="00342A04" w:rsidTr="00C707C6">
        <w:trPr>
          <w:trHeight w:val="756"/>
        </w:trPr>
        <w:tc>
          <w:tcPr>
            <w:tcW w:w="4361" w:type="dxa"/>
            <w:tcBorders>
              <w:bottom w:val="single" w:sz="4" w:space="0" w:color="auto"/>
            </w:tcBorders>
          </w:tcPr>
          <w:p w:rsidR="00C707C6" w:rsidRPr="00342A04" w:rsidRDefault="00C707C6" w:rsidP="009931F8">
            <w:pPr>
              <w:jc w:val="both"/>
              <w:rPr>
                <w:rFonts w:ascii="Times New Roman" w:eastAsia="Times New Roman" w:hAnsi="Times New Roman" w:cs="Times New Roman"/>
                <w:b/>
                <w:bCs/>
                <w:sz w:val="24"/>
                <w:szCs w:val="24"/>
              </w:rPr>
            </w:pPr>
            <w:r w:rsidRPr="00342A04">
              <w:rPr>
                <w:rFonts w:ascii="Times New Roman" w:hAnsi="Times New Roman" w:cs="Times New Roman"/>
              </w:rPr>
              <w:t>1. Увеличение доли общеобразовательных учреждений, отвечающих современным требованиям (%)</w:t>
            </w:r>
          </w:p>
        </w:tc>
        <w:tc>
          <w:tcPr>
            <w:tcW w:w="3151" w:type="dxa"/>
            <w:tcBorders>
              <w:bottom w:val="single" w:sz="4" w:space="0" w:color="auto"/>
            </w:tcBorders>
          </w:tcPr>
          <w:p w:rsidR="00C707C6" w:rsidRPr="00342A04" w:rsidRDefault="00C707C6" w:rsidP="009931F8">
            <w:pPr>
              <w:jc w:val="both"/>
              <w:rPr>
                <w:rFonts w:ascii="Times New Roman" w:eastAsia="Times New Roman" w:hAnsi="Times New Roman" w:cs="Times New Roman"/>
                <w:b/>
                <w:bCs/>
                <w:sz w:val="24"/>
                <w:szCs w:val="24"/>
              </w:rPr>
            </w:pPr>
            <w:r w:rsidRPr="00342A04">
              <w:rPr>
                <w:rFonts w:ascii="Times New Roman" w:eastAsia="Times New Roman" w:hAnsi="Times New Roman" w:cs="Times New Roman"/>
                <w:sz w:val="24"/>
                <w:szCs w:val="24"/>
              </w:rPr>
              <w:t>до 30%</w:t>
            </w:r>
            <w:r w:rsidRPr="00342A04">
              <w:rPr>
                <w:rFonts w:ascii="Times New Roman" w:eastAsia="Times New Roman" w:hAnsi="Times New Roman" w:cs="Times New Roman"/>
                <w:sz w:val="24"/>
                <w:szCs w:val="24"/>
              </w:rPr>
              <w:br/>
            </w:r>
          </w:p>
        </w:tc>
        <w:tc>
          <w:tcPr>
            <w:tcW w:w="2073" w:type="dxa"/>
            <w:gridSpan w:val="2"/>
            <w:tcBorders>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55%</w:t>
            </w:r>
          </w:p>
        </w:tc>
      </w:tr>
      <w:tr w:rsidR="00C707C6" w:rsidRPr="00342A04" w:rsidTr="00C707C6">
        <w:trPr>
          <w:gridAfter w:val="1"/>
          <w:wAfter w:w="15" w:type="dxa"/>
          <w:trHeight w:val="825"/>
        </w:trPr>
        <w:tc>
          <w:tcPr>
            <w:tcW w:w="4361" w:type="dxa"/>
            <w:tcBorders>
              <w:top w:val="single" w:sz="4" w:space="0" w:color="auto"/>
              <w:bottom w:val="single" w:sz="4" w:space="0" w:color="auto"/>
            </w:tcBorders>
          </w:tcPr>
          <w:p w:rsidR="00C707C6" w:rsidRPr="00342A04" w:rsidRDefault="00C707C6" w:rsidP="009931F8">
            <w:pPr>
              <w:jc w:val="both"/>
              <w:rPr>
                <w:rFonts w:ascii="Times New Roman" w:eastAsia="Times New Roman" w:hAnsi="Times New Roman" w:cs="Times New Roman"/>
                <w:sz w:val="24"/>
                <w:szCs w:val="24"/>
              </w:rPr>
            </w:pPr>
            <w:r w:rsidRPr="00342A04">
              <w:rPr>
                <w:rFonts w:ascii="Times New Roman" w:hAnsi="Times New Roman" w:cs="Times New Roman"/>
              </w:rPr>
              <w:t>2. Увеличение доли учебных кабинетов, отвечающих современным требованиям (%)</w:t>
            </w:r>
          </w:p>
        </w:tc>
        <w:tc>
          <w:tcPr>
            <w:tcW w:w="3151" w:type="dxa"/>
            <w:tcBorders>
              <w:top w:val="single" w:sz="4" w:space="0" w:color="auto"/>
              <w:bottom w:val="single" w:sz="4" w:space="0" w:color="auto"/>
            </w:tcBorders>
          </w:tcPr>
          <w:p w:rsidR="00C707C6" w:rsidRPr="00342A04" w:rsidRDefault="00C707C6" w:rsidP="009931F8">
            <w:pPr>
              <w:jc w:val="both"/>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60%</w:t>
            </w:r>
          </w:p>
        </w:tc>
        <w:tc>
          <w:tcPr>
            <w:tcW w:w="2058" w:type="dxa"/>
            <w:tcBorders>
              <w:top w:val="single" w:sz="4" w:space="0" w:color="auto"/>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30%</w:t>
            </w:r>
          </w:p>
        </w:tc>
      </w:tr>
      <w:tr w:rsidR="00C707C6" w:rsidRPr="00342A04" w:rsidTr="00C707C6">
        <w:trPr>
          <w:gridAfter w:val="1"/>
          <w:wAfter w:w="15" w:type="dxa"/>
          <w:trHeight w:val="754"/>
        </w:trPr>
        <w:tc>
          <w:tcPr>
            <w:tcW w:w="4361" w:type="dxa"/>
            <w:tcBorders>
              <w:top w:val="single" w:sz="4" w:space="0" w:color="auto"/>
              <w:bottom w:val="single" w:sz="4" w:space="0" w:color="auto"/>
            </w:tcBorders>
          </w:tcPr>
          <w:p w:rsidR="00C707C6" w:rsidRPr="00342A04" w:rsidRDefault="00C707C6" w:rsidP="009931F8">
            <w:pPr>
              <w:jc w:val="both"/>
              <w:rPr>
                <w:rFonts w:ascii="Times New Roman" w:eastAsia="Times New Roman" w:hAnsi="Times New Roman" w:cs="Times New Roman"/>
                <w:sz w:val="24"/>
                <w:szCs w:val="24"/>
              </w:rPr>
            </w:pPr>
            <w:r w:rsidRPr="00342A04">
              <w:rPr>
                <w:rFonts w:ascii="Times New Roman" w:hAnsi="Times New Roman" w:cs="Times New Roman"/>
              </w:rPr>
              <w:t>3. Увеличение количества персональных компьютеров в образовательных учреждениях (%)</w:t>
            </w:r>
          </w:p>
        </w:tc>
        <w:tc>
          <w:tcPr>
            <w:tcW w:w="3151" w:type="dxa"/>
            <w:tcBorders>
              <w:top w:val="single" w:sz="4" w:space="0" w:color="auto"/>
              <w:bottom w:val="single" w:sz="4" w:space="0" w:color="auto"/>
            </w:tcBorders>
          </w:tcPr>
          <w:p w:rsidR="00C707C6" w:rsidRPr="00342A04" w:rsidRDefault="00C707C6" w:rsidP="009931F8">
            <w:pPr>
              <w:jc w:val="both"/>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на 20%</w:t>
            </w:r>
          </w:p>
        </w:tc>
        <w:tc>
          <w:tcPr>
            <w:tcW w:w="2058" w:type="dxa"/>
            <w:tcBorders>
              <w:top w:val="single" w:sz="4" w:space="0" w:color="auto"/>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10%</w:t>
            </w:r>
          </w:p>
        </w:tc>
      </w:tr>
      <w:tr w:rsidR="00C707C6" w:rsidRPr="00342A04" w:rsidTr="00C707C6">
        <w:trPr>
          <w:gridAfter w:val="1"/>
          <w:wAfter w:w="15" w:type="dxa"/>
          <w:trHeight w:val="515"/>
        </w:trPr>
        <w:tc>
          <w:tcPr>
            <w:tcW w:w="4361" w:type="dxa"/>
            <w:tcBorders>
              <w:top w:val="single" w:sz="4" w:space="0" w:color="auto"/>
              <w:bottom w:val="single" w:sz="4" w:space="0" w:color="auto"/>
            </w:tcBorders>
          </w:tcPr>
          <w:p w:rsidR="00C707C6" w:rsidRPr="00342A04" w:rsidRDefault="00C707C6" w:rsidP="009931F8">
            <w:pPr>
              <w:jc w:val="both"/>
              <w:rPr>
                <w:rFonts w:ascii="Times New Roman" w:eastAsia="Times New Roman" w:hAnsi="Times New Roman" w:cs="Times New Roman"/>
                <w:sz w:val="24"/>
                <w:szCs w:val="24"/>
              </w:rPr>
            </w:pPr>
            <w:r w:rsidRPr="00342A04">
              <w:rPr>
                <w:rFonts w:ascii="Times New Roman" w:hAnsi="Times New Roman" w:cs="Times New Roman"/>
              </w:rPr>
              <w:t xml:space="preserve">4. Повышение успеваемости и качества знаний школьников </w:t>
            </w:r>
          </w:p>
        </w:tc>
        <w:tc>
          <w:tcPr>
            <w:tcW w:w="3151" w:type="dxa"/>
            <w:tcBorders>
              <w:top w:val="single" w:sz="4" w:space="0" w:color="auto"/>
              <w:bottom w:val="single" w:sz="4" w:space="0" w:color="auto"/>
            </w:tcBorders>
          </w:tcPr>
          <w:p w:rsidR="00C707C6" w:rsidRPr="00342A04" w:rsidRDefault="00C707C6" w:rsidP="009931F8">
            <w:pPr>
              <w:jc w:val="both"/>
              <w:rPr>
                <w:rFonts w:ascii="Times New Roman" w:eastAsia="Times New Roman" w:hAnsi="Times New Roman" w:cs="Times New Roman"/>
                <w:sz w:val="24"/>
                <w:szCs w:val="24"/>
              </w:rPr>
            </w:pPr>
            <w:r w:rsidRPr="00342A04">
              <w:rPr>
                <w:rFonts w:ascii="Times New Roman" w:hAnsi="Times New Roman" w:cs="Times New Roman"/>
              </w:rPr>
              <w:t>до уровня республиканских</w:t>
            </w:r>
          </w:p>
        </w:tc>
        <w:tc>
          <w:tcPr>
            <w:tcW w:w="2058" w:type="dxa"/>
            <w:tcBorders>
              <w:top w:val="single" w:sz="4" w:space="0" w:color="auto"/>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 xml:space="preserve">за год успеваемость </w:t>
            </w:r>
          </w:p>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97,5%</w:t>
            </w:r>
          </w:p>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 xml:space="preserve">качество </w:t>
            </w:r>
          </w:p>
          <w:p w:rsidR="00C707C6" w:rsidRPr="00342A04" w:rsidRDefault="00C707C6" w:rsidP="009931F8">
            <w:pPr>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50,2</w:t>
            </w:r>
            <w:r w:rsidRPr="00342A04">
              <w:rPr>
                <w:rFonts w:ascii="Times New Roman" w:eastAsia="Times New Roman" w:hAnsi="Times New Roman" w:cs="Times New Roman"/>
                <w:bCs/>
                <w:sz w:val="24"/>
                <w:szCs w:val="24"/>
              </w:rPr>
              <w:t>%</w:t>
            </w:r>
          </w:p>
        </w:tc>
      </w:tr>
      <w:tr w:rsidR="00C707C6" w:rsidRPr="00342A04" w:rsidTr="00C707C6">
        <w:trPr>
          <w:gridAfter w:val="1"/>
          <w:wAfter w:w="15" w:type="dxa"/>
          <w:trHeight w:val="515"/>
        </w:trPr>
        <w:tc>
          <w:tcPr>
            <w:tcW w:w="4361" w:type="dxa"/>
            <w:tcBorders>
              <w:top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sz w:val="24"/>
                <w:szCs w:val="24"/>
              </w:rPr>
            </w:pPr>
            <w:r w:rsidRPr="00342A04">
              <w:rPr>
                <w:rFonts w:ascii="Times New Roman" w:hAnsi="Times New Roman" w:cs="Times New Roman"/>
              </w:rPr>
              <w:lastRenderedPageBreak/>
              <w:t>5. Увеличение среднего тестового балла по обязательным предметам по результатам ЕГЭ</w:t>
            </w:r>
            <w:r w:rsidRPr="00342A04">
              <w:rPr>
                <w:rFonts w:ascii="Times New Roman" w:hAnsi="Times New Roman" w:cs="Times New Roman"/>
              </w:rPr>
              <w:br/>
            </w:r>
          </w:p>
        </w:tc>
        <w:tc>
          <w:tcPr>
            <w:tcW w:w="3151" w:type="dxa"/>
            <w:tcBorders>
              <w:top w:val="single" w:sz="4" w:space="0" w:color="auto"/>
              <w:bottom w:val="single" w:sz="4" w:space="0" w:color="auto"/>
            </w:tcBorders>
          </w:tcPr>
          <w:p w:rsidR="00C707C6" w:rsidRPr="00342A04" w:rsidRDefault="00C707C6" w:rsidP="009931F8">
            <w:pPr>
              <w:jc w:val="both"/>
              <w:rPr>
                <w:rFonts w:ascii="Times New Roman" w:eastAsia="Times New Roman" w:hAnsi="Times New Roman" w:cs="Times New Roman"/>
                <w:sz w:val="24"/>
                <w:szCs w:val="24"/>
              </w:rPr>
            </w:pPr>
            <w:r w:rsidRPr="00342A04">
              <w:rPr>
                <w:rFonts w:ascii="Times New Roman" w:hAnsi="Times New Roman" w:cs="Times New Roman"/>
              </w:rPr>
              <w:t>не ниже уровня республиканских</w:t>
            </w:r>
          </w:p>
        </w:tc>
        <w:tc>
          <w:tcPr>
            <w:tcW w:w="2058" w:type="dxa"/>
            <w:tcBorders>
              <w:top w:val="single" w:sz="4" w:space="0" w:color="auto"/>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51,3 б. – русский язык</w:t>
            </w:r>
          </w:p>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38,5 б. - математика</w:t>
            </w:r>
          </w:p>
        </w:tc>
      </w:tr>
      <w:tr w:rsidR="00C707C6" w:rsidRPr="00342A04" w:rsidTr="00C707C6">
        <w:trPr>
          <w:gridAfter w:val="1"/>
          <w:wAfter w:w="15" w:type="dxa"/>
          <w:trHeight w:val="515"/>
        </w:trPr>
        <w:tc>
          <w:tcPr>
            <w:tcW w:w="4361" w:type="dxa"/>
            <w:tcBorders>
              <w:top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sz w:val="24"/>
                <w:szCs w:val="24"/>
              </w:rPr>
            </w:pPr>
            <w:r w:rsidRPr="00342A04">
              <w:rPr>
                <w:rFonts w:ascii="Times New Roman" w:hAnsi="Times New Roman" w:cs="Times New Roman"/>
              </w:rPr>
              <w:t>6. Увеличение доли обучающихся 9-х классов, сдавших ГИА по обязательным предметам (%)</w:t>
            </w:r>
          </w:p>
        </w:tc>
        <w:tc>
          <w:tcPr>
            <w:tcW w:w="3151" w:type="dxa"/>
            <w:tcBorders>
              <w:top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100%</w:t>
            </w:r>
          </w:p>
        </w:tc>
        <w:tc>
          <w:tcPr>
            <w:tcW w:w="2058" w:type="dxa"/>
            <w:tcBorders>
              <w:top w:val="single" w:sz="4" w:space="0" w:color="auto"/>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87,5%</w:t>
            </w:r>
          </w:p>
        </w:tc>
      </w:tr>
      <w:tr w:rsidR="00C707C6" w:rsidRPr="00342A04" w:rsidTr="00C707C6">
        <w:trPr>
          <w:gridAfter w:val="1"/>
          <w:wAfter w:w="15" w:type="dxa"/>
          <w:trHeight w:val="518"/>
        </w:trPr>
        <w:tc>
          <w:tcPr>
            <w:tcW w:w="4361" w:type="dxa"/>
            <w:tcBorders>
              <w:top w:val="single" w:sz="4" w:space="0" w:color="auto"/>
              <w:bottom w:val="single" w:sz="4" w:space="0" w:color="auto"/>
            </w:tcBorders>
          </w:tcPr>
          <w:p w:rsidR="00C707C6" w:rsidRPr="00342A04" w:rsidRDefault="00C707C6" w:rsidP="009931F8">
            <w:pPr>
              <w:jc w:val="both"/>
              <w:outlineLvl w:val="3"/>
              <w:rPr>
                <w:rFonts w:ascii="Times New Roman" w:hAnsi="Times New Roman" w:cs="Times New Roman"/>
              </w:rPr>
            </w:pPr>
            <w:r w:rsidRPr="00342A04">
              <w:rPr>
                <w:rFonts w:ascii="Times New Roman" w:hAnsi="Times New Roman" w:cs="Times New Roman"/>
              </w:rPr>
              <w:t>7. Увеличение доли обучающихся, обеспеченных горячим питанием (%)</w:t>
            </w:r>
          </w:p>
        </w:tc>
        <w:tc>
          <w:tcPr>
            <w:tcW w:w="3151" w:type="dxa"/>
            <w:tcBorders>
              <w:top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80%</w:t>
            </w:r>
          </w:p>
        </w:tc>
        <w:tc>
          <w:tcPr>
            <w:tcW w:w="2058" w:type="dxa"/>
            <w:tcBorders>
              <w:top w:val="single" w:sz="4" w:space="0" w:color="auto"/>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100%</w:t>
            </w:r>
          </w:p>
        </w:tc>
      </w:tr>
      <w:tr w:rsidR="00C707C6" w:rsidRPr="00342A04" w:rsidTr="00C707C6">
        <w:trPr>
          <w:gridAfter w:val="1"/>
          <w:wAfter w:w="15" w:type="dxa"/>
          <w:trHeight w:val="1118"/>
        </w:trPr>
        <w:tc>
          <w:tcPr>
            <w:tcW w:w="4361" w:type="dxa"/>
            <w:tcBorders>
              <w:top w:val="single" w:sz="4" w:space="0" w:color="auto"/>
              <w:bottom w:val="single" w:sz="4" w:space="0" w:color="auto"/>
            </w:tcBorders>
          </w:tcPr>
          <w:p w:rsidR="00C707C6" w:rsidRPr="00342A04" w:rsidRDefault="00C707C6" w:rsidP="009931F8">
            <w:pPr>
              <w:pStyle w:val="ab"/>
              <w:rPr>
                <w:rFonts w:ascii="Times New Roman" w:hAnsi="Times New Roman" w:cs="Times New Roman"/>
              </w:rPr>
            </w:pPr>
            <w:r w:rsidRPr="00342A04">
              <w:rPr>
                <w:rFonts w:ascii="Times New Roman" w:hAnsi="Times New Roman" w:cs="Times New Roman"/>
              </w:rPr>
              <w:t>8. Обновление кадрового ресурса образования, привлечение к работе молодых специалистов, в том числе выпускников общеобразовательных учреждений муниципального образования «Оймяконский улус (район)», получающих педагогическое образование в высших и средних специальных учебных заведениях</w:t>
            </w:r>
          </w:p>
        </w:tc>
        <w:tc>
          <w:tcPr>
            <w:tcW w:w="3151" w:type="dxa"/>
            <w:tcBorders>
              <w:top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10%</w:t>
            </w:r>
          </w:p>
        </w:tc>
        <w:tc>
          <w:tcPr>
            <w:tcW w:w="2058" w:type="dxa"/>
            <w:tcBorders>
              <w:top w:val="single" w:sz="4" w:space="0" w:color="auto"/>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13 чел./8,4%</w:t>
            </w:r>
          </w:p>
        </w:tc>
      </w:tr>
      <w:tr w:rsidR="00C707C6" w:rsidRPr="00342A04" w:rsidTr="00C707C6">
        <w:trPr>
          <w:gridAfter w:val="1"/>
          <w:wAfter w:w="15" w:type="dxa"/>
          <w:trHeight w:val="879"/>
        </w:trPr>
        <w:tc>
          <w:tcPr>
            <w:tcW w:w="4361" w:type="dxa"/>
            <w:tcBorders>
              <w:top w:val="single" w:sz="4" w:space="0" w:color="auto"/>
              <w:bottom w:val="single" w:sz="4" w:space="0" w:color="auto"/>
            </w:tcBorders>
          </w:tcPr>
          <w:p w:rsidR="00C707C6" w:rsidRPr="00342A04" w:rsidRDefault="00C707C6" w:rsidP="009931F8">
            <w:pPr>
              <w:shd w:val="clear" w:color="auto" w:fill="FFFFFF"/>
              <w:jc w:val="both"/>
              <w:outlineLvl w:val="3"/>
              <w:rPr>
                <w:rFonts w:ascii="Times New Roman" w:eastAsia="Times New Roman" w:hAnsi="Times New Roman" w:cs="Times New Roman"/>
                <w:b/>
                <w:bCs/>
                <w:sz w:val="24"/>
                <w:szCs w:val="24"/>
              </w:rPr>
            </w:pPr>
            <w:r w:rsidRPr="00342A04">
              <w:rPr>
                <w:rFonts w:ascii="Times New Roman" w:hAnsi="Times New Roman" w:cs="Times New Roman"/>
                <w:sz w:val="24"/>
                <w:szCs w:val="24"/>
              </w:rPr>
              <w:t>9. Увеличение доли населения, удовлетворенного качеством образования (%)</w:t>
            </w:r>
          </w:p>
        </w:tc>
        <w:tc>
          <w:tcPr>
            <w:tcW w:w="3151" w:type="dxa"/>
            <w:tcBorders>
              <w:top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не менее 60%</w:t>
            </w:r>
          </w:p>
        </w:tc>
        <w:tc>
          <w:tcPr>
            <w:tcW w:w="2058" w:type="dxa"/>
            <w:tcBorders>
              <w:top w:val="single" w:sz="4" w:space="0" w:color="auto"/>
              <w:left w:val="single" w:sz="4" w:space="0" w:color="auto"/>
              <w:bottom w:val="single" w:sz="4" w:space="0" w:color="auto"/>
            </w:tcBorders>
          </w:tcPr>
          <w:p w:rsidR="00C707C6" w:rsidRPr="00342A04" w:rsidRDefault="00C707C6" w:rsidP="009931F8">
            <w:pPr>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Pr="00342A04">
              <w:rPr>
                <w:rFonts w:ascii="Times New Roman" w:eastAsia="Times New Roman" w:hAnsi="Times New Roman" w:cs="Times New Roman"/>
                <w:bCs/>
                <w:sz w:val="24"/>
                <w:szCs w:val="24"/>
              </w:rPr>
              <w:t>%</w:t>
            </w:r>
          </w:p>
        </w:tc>
      </w:tr>
    </w:tbl>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p>
    <w:p w:rsidR="00C707C6" w:rsidRPr="00342A04" w:rsidRDefault="00C707C6" w:rsidP="00C707C6">
      <w:pPr>
        <w:shd w:val="clear" w:color="auto" w:fill="FFFFFF"/>
        <w:spacing w:after="0" w:line="240" w:lineRule="auto"/>
        <w:jc w:val="center"/>
        <w:outlineLvl w:val="3"/>
        <w:rPr>
          <w:rFonts w:ascii="Times New Roman" w:eastAsia="Times New Roman" w:hAnsi="Times New Roman" w:cs="Times New Roman"/>
          <w:b/>
          <w:bCs/>
          <w:sz w:val="28"/>
          <w:szCs w:val="28"/>
          <w:lang w:eastAsia="ru-RU"/>
        </w:rPr>
      </w:pPr>
      <w:r w:rsidRPr="00342A04">
        <w:rPr>
          <w:rFonts w:ascii="Times New Roman" w:eastAsia="Times New Roman" w:hAnsi="Times New Roman" w:cs="Times New Roman"/>
          <w:b/>
          <w:bCs/>
          <w:sz w:val="28"/>
          <w:szCs w:val="28"/>
          <w:lang w:eastAsia="ru-RU"/>
        </w:rPr>
        <w:t xml:space="preserve">Выполнение целевых индикаторов </w:t>
      </w:r>
    </w:p>
    <w:p w:rsidR="00C707C6" w:rsidRPr="00342A04" w:rsidRDefault="00C707C6" w:rsidP="00C707C6">
      <w:pPr>
        <w:shd w:val="clear" w:color="auto" w:fill="FFFFFF"/>
        <w:spacing w:after="0" w:line="240" w:lineRule="auto"/>
        <w:jc w:val="center"/>
        <w:rPr>
          <w:rFonts w:ascii="Times New Roman" w:eastAsia="Times New Roman" w:hAnsi="Times New Roman" w:cs="Times New Roman"/>
          <w:b/>
          <w:bCs/>
          <w:sz w:val="28"/>
          <w:szCs w:val="28"/>
          <w:lang w:eastAsia="ru-RU"/>
        </w:rPr>
      </w:pPr>
      <w:r w:rsidRPr="00342A04">
        <w:rPr>
          <w:rFonts w:ascii="Times New Roman" w:eastAsia="Times New Roman" w:hAnsi="Times New Roman" w:cs="Times New Roman"/>
          <w:b/>
          <w:bCs/>
          <w:sz w:val="28"/>
          <w:szCs w:val="28"/>
          <w:lang w:eastAsia="ru-RU"/>
        </w:rPr>
        <w:t xml:space="preserve">Подпрограммы  №3 </w:t>
      </w:r>
      <w:r w:rsidRPr="00342A04">
        <w:rPr>
          <w:rFonts w:ascii="Times New Roman" w:eastAsia="Times New Roman" w:hAnsi="Times New Roman" w:cs="Times New Roman"/>
          <w:b/>
          <w:sz w:val="28"/>
          <w:szCs w:val="28"/>
          <w:lang w:eastAsia="ru-RU"/>
        </w:rPr>
        <w:t>«Развитие системы дополнительного образования, отдыха, оздоровления и занятости детей и подростков в муниципальном образовании «Оймяконский улус (район)»</w:t>
      </w:r>
      <w:r w:rsidRPr="00342A04">
        <w:rPr>
          <w:rFonts w:ascii="Times New Roman" w:eastAsia="Times New Roman" w:hAnsi="Times New Roman" w:cs="Times New Roman"/>
          <w:b/>
          <w:sz w:val="28"/>
          <w:szCs w:val="28"/>
          <w:lang w:eastAsia="ru-RU"/>
        </w:rPr>
        <w:br/>
      </w:r>
      <w:r w:rsidRPr="00342A04">
        <w:rPr>
          <w:rFonts w:ascii="Times New Roman" w:eastAsia="Times New Roman" w:hAnsi="Times New Roman" w:cs="Times New Roman"/>
          <w:b/>
          <w:bCs/>
          <w:sz w:val="28"/>
          <w:szCs w:val="28"/>
          <w:lang w:eastAsia="ru-RU"/>
        </w:rPr>
        <w:t>муниципальной программы «Развитие образов</w:t>
      </w:r>
      <w:r w:rsidR="009931F8">
        <w:rPr>
          <w:rFonts w:ascii="Times New Roman" w:eastAsia="Times New Roman" w:hAnsi="Times New Roman" w:cs="Times New Roman"/>
          <w:b/>
          <w:bCs/>
          <w:sz w:val="28"/>
          <w:szCs w:val="28"/>
          <w:lang w:eastAsia="ru-RU"/>
        </w:rPr>
        <w:t>ания муниципального образования</w:t>
      </w:r>
      <w:r w:rsidRPr="00342A04">
        <w:rPr>
          <w:rFonts w:ascii="Times New Roman" w:eastAsia="Times New Roman" w:hAnsi="Times New Roman" w:cs="Times New Roman"/>
          <w:b/>
          <w:bCs/>
          <w:sz w:val="28"/>
          <w:szCs w:val="28"/>
          <w:lang w:eastAsia="ru-RU"/>
        </w:rPr>
        <w:t>»</w:t>
      </w:r>
      <w:r w:rsidR="009931F8">
        <w:rPr>
          <w:rFonts w:ascii="Times New Roman" w:eastAsia="Times New Roman" w:hAnsi="Times New Roman" w:cs="Times New Roman"/>
          <w:b/>
          <w:bCs/>
          <w:sz w:val="28"/>
          <w:szCs w:val="28"/>
          <w:lang w:eastAsia="ru-RU"/>
        </w:rPr>
        <w:t xml:space="preserve"> </w:t>
      </w:r>
      <w:r w:rsidRPr="00342A04">
        <w:rPr>
          <w:rFonts w:ascii="Times New Roman" w:eastAsia="Times New Roman" w:hAnsi="Times New Roman" w:cs="Times New Roman"/>
          <w:b/>
          <w:bCs/>
          <w:sz w:val="28"/>
          <w:szCs w:val="28"/>
          <w:lang w:eastAsia="ru-RU"/>
        </w:rPr>
        <w:t xml:space="preserve">Оймяконский улус (район)» на 2013-2017 годы» </w:t>
      </w:r>
    </w:p>
    <w:p w:rsidR="00C707C6" w:rsidRPr="00342A04" w:rsidRDefault="00C707C6" w:rsidP="00C707C6">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2016 год</w:t>
      </w:r>
    </w:p>
    <w:p w:rsidR="00C707C6" w:rsidRPr="00342A04" w:rsidRDefault="00C707C6" w:rsidP="00C707C6">
      <w:pPr>
        <w:shd w:val="clear" w:color="auto" w:fill="FFFFFF"/>
        <w:spacing w:after="0" w:line="240" w:lineRule="auto"/>
        <w:outlineLvl w:val="3"/>
        <w:rPr>
          <w:rFonts w:ascii="Times New Roman" w:eastAsia="Times New Roman" w:hAnsi="Times New Roman" w:cs="Times New Roman"/>
          <w:b/>
          <w:bCs/>
          <w:sz w:val="24"/>
          <w:szCs w:val="24"/>
          <w:lang w:eastAsia="ru-RU"/>
        </w:rPr>
      </w:pPr>
    </w:p>
    <w:tbl>
      <w:tblPr>
        <w:tblStyle w:val="a4"/>
        <w:tblW w:w="0" w:type="auto"/>
        <w:tblLook w:val="04A0"/>
      </w:tblPr>
      <w:tblGrid>
        <w:gridCol w:w="4658"/>
        <w:gridCol w:w="3200"/>
        <w:gridCol w:w="1700"/>
        <w:gridCol w:w="13"/>
      </w:tblGrid>
      <w:tr w:rsidR="00C707C6" w:rsidRPr="00342A04" w:rsidTr="003D70BD">
        <w:tc>
          <w:tcPr>
            <w:tcW w:w="5070" w:type="dxa"/>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Целевые индикаторы и их плановые назначения</w:t>
            </w:r>
          </w:p>
        </w:tc>
        <w:tc>
          <w:tcPr>
            <w:tcW w:w="3521" w:type="dxa"/>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Ожидаемые результаты реализации</w:t>
            </w:r>
          </w:p>
        </w:tc>
        <w:tc>
          <w:tcPr>
            <w:tcW w:w="1790" w:type="dxa"/>
            <w:gridSpan w:val="2"/>
            <w:tcBorders>
              <w:top w:val="single" w:sz="4" w:space="0" w:color="auto"/>
              <w:left w:val="single" w:sz="4" w:space="0" w:color="auto"/>
            </w:tcBorders>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b/>
                <w:bCs/>
                <w:sz w:val="24"/>
                <w:szCs w:val="24"/>
              </w:rPr>
              <w:t>2016 год</w:t>
            </w:r>
          </w:p>
          <w:p w:rsidR="00C707C6" w:rsidRPr="00342A04" w:rsidRDefault="00C707C6" w:rsidP="003D70BD">
            <w:pPr>
              <w:jc w:val="center"/>
              <w:outlineLvl w:val="3"/>
              <w:rPr>
                <w:rFonts w:ascii="Times New Roman" w:eastAsia="Times New Roman" w:hAnsi="Times New Roman" w:cs="Times New Roman"/>
                <w:b/>
                <w:bCs/>
                <w:sz w:val="24"/>
                <w:szCs w:val="24"/>
              </w:rPr>
            </w:pPr>
          </w:p>
        </w:tc>
      </w:tr>
      <w:tr w:rsidR="00C707C6" w:rsidRPr="00342A04" w:rsidTr="003D70BD">
        <w:trPr>
          <w:trHeight w:val="898"/>
        </w:trPr>
        <w:tc>
          <w:tcPr>
            <w:tcW w:w="5070" w:type="dxa"/>
            <w:tcBorders>
              <w:bottom w:val="single" w:sz="4" w:space="0" w:color="auto"/>
            </w:tcBorders>
          </w:tcPr>
          <w:p w:rsidR="00C707C6" w:rsidRPr="00342A04" w:rsidRDefault="00C707C6" w:rsidP="003D70BD">
            <w:pPr>
              <w:shd w:val="clear" w:color="auto" w:fill="FFFFFF"/>
              <w:outlineLvl w:val="3"/>
              <w:rPr>
                <w:rFonts w:ascii="Times New Roman" w:hAnsi="Times New Roman" w:cs="Times New Roman"/>
                <w:sz w:val="24"/>
                <w:szCs w:val="24"/>
              </w:rPr>
            </w:pPr>
            <w:r w:rsidRPr="00342A04">
              <w:rPr>
                <w:rFonts w:ascii="Times New Roman" w:hAnsi="Times New Roman" w:cs="Times New Roman"/>
                <w:sz w:val="24"/>
                <w:szCs w:val="24"/>
              </w:rPr>
              <w:t xml:space="preserve">1. </w:t>
            </w:r>
            <w:r w:rsidRPr="00342A04">
              <w:rPr>
                <w:rFonts w:ascii="Times New Roman" w:eastAsia="Times New Roman" w:hAnsi="Times New Roman" w:cs="Times New Roman"/>
                <w:sz w:val="24"/>
                <w:szCs w:val="24"/>
              </w:rPr>
              <w:t>Сохранение доли детей, получающих услуги по дополнительному образованию на базе общеобразовательных учреждений и в учреждениях дополнительного образования</w:t>
            </w:r>
          </w:p>
        </w:tc>
        <w:tc>
          <w:tcPr>
            <w:tcW w:w="3521" w:type="dxa"/>
            <w:tcBorders>
              <w:bottom w:val="single" w:sz="4" w:space="0" w:color="auto"/>
            </w:tcBorders>
          </w:tcPr>
          <w:p w:rsidR="00C707C6" w:rsidRPr="00342A04" w:rsidRDefault="00C707C6" w:rsidP="003D70BD">
            <w:pPr>
              <w:jc w:val="center"/>
              <w:outlineLvl w:val="3"/>
              <w:rPr>
                <w:rFonts w:ascii="Times New Roman" w:eastAsia="Times New Roman" w:hAnsi="Times New Roman" w:cs="Times New Roman"/>
                <w:b/>
                <w:bCs/>
                <w:sz w:val="24"/>
                <w:szCs w:val="24"/>
              </w:rPr>
            </w:pPr>
            <w:r w:rsidRPr="00342A04">
              <w:rPr>
                <w:rFonts w:ascii="Times New Roman" w:eastAsia="Times New Roman" w:hAnsi="Times New Roman" w:cs="Times New Roman"/>
                <w:sz w:val="24"/>
                <w:szCs w:val="24"/>
              </w:rPr>
              <w:t>не ниже 90% от общего числа школьников</w:t>
            </w:r>
          </w:p>
        </w:tc>
        <w:tc>
          <w:tcPr>
            <w:tcW w:w="1790" w:type="dxa"/>
            <w:gridSpan w:val="2"/>
            <w:tcBorders>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r w:rsidRPr="00342A04">
              <w:rPr>
                <w:rFonts w:ascii="Times New Roman" w:eastAsia="Times New Roman" w:hAnsi="Times New Roman" w:cs="Times New Roman"/>
                <w:bCs/>
                <w:sz w:val="24"/>
                <w:szCs w:val="24"/>
              </w:rPr>
              <w:t>%</w:t>
            </w:r>
          </w:p>
        </w:tc>
      </w:tr>
      <w:tr w:rsidR="00C707C6" w:rsidRPr="00342A04" w:rsidTr="003D70BD">
        <w:trPr>
          <w:gridAfter w:val="1"/>
          <w:wAfter w:w="15" w:type="dxa"/>
          <w:trHeight w:val="1195"/>
        </w:trPr>
        <w:tc>
          <w:tcPr>
            <w:tcW w:w="5070" w:type="dxa"/>
            <w:tcBorders>
              <w:top w:val="single" w:sz="4" w:space="0" w:color="auto"/>
              <w:bottom w:val="single" w:sz="4" w:space="0" w:color="auto"/>
            </w:tcBorders>
          </w:tcPr>
          <w:p w:rsidR="00C707C6" w:rsidRPr="00342A04" w:rsidRDefault="00C707C6" w:rsidP="003D70BD">
            <w:pPr>
              <w:jc w:val="both"/>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 xml:space="preserve">2. </w:t>
            </w:r>
            <w:r w:rsidRPr="00342A04">
              <w:rPr>
                <w:rFonts w:ascii="Times New Roman" w:hAnsi="Times New Roman" w:cs="Times New Roman"/>
                <w:sz w:val="24"/>
                <w:szCs w:val="24"/>
              </w:rPr>
              <w:t>Увеличение количества школьников – призеров и победителей соревнований и конкурсов республиканского, всероссийского и международного уровней</w:t>
            </w:r>
          </w:p>
        </w:tc>
        <w:tc>
          <w:tcPr>
            <w:tcW w:w="3521" w:type="dxa"/>
            <w:tcBorders>
              <w:top w:val="single" w:sz="4" w:space="0" w:color="auto"/>
              <w:bottom w:val="single" w:sz="4" w:space="0" w:color="auto"/>
            </w:tcBorders>
          </w:tcPr>
          <w:p w:rsidR="00C707C6" w:rsidRPr="00342A04" w:rsidRDefault="00C707C6" w:rsidP="003D70BD">
            <w:pPr>
              <w:jc w:val="center"/>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30% от общего числа школьников</w:t>
            </w:r>
          </w:p>
        </w:tc>
        <w:tc>
          <w:tcPr>
            <w:tcW w:w="1775" w:type="dxa"/>
            <w:tcBorders>
              <w:top w:val="single" w:sz="4" w:space="0" w:color="auto"/>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325 чел./29,8%</w:t>
            </w:r>
          </w:p>
        </w:tc>
      </w:tr>
      <w:tr w:rsidR="00C707C6" w:rsidRPr="00342A04" w:rsidTr="009931F8">
        <w:trPr>
          <w:gridAfter w:val="1"/>
          <w:wAfter w:w="15" w:type="dxa"/>
          <w:trHeight w:val="892"/>
        </w:trPr>
        <w:tc>
          <w:tcPr>
            <w:tcW w:w="5070" w:type="dxa"/>
            <w:tcBorders>
              <w:top w:val="single" w:sz="4" w:space="0" w:color="auto"/>
              <w:bottom w:val="single" w:sz="4" w:space="0" w:color="auto"/>
            </w:tcBorders>
          </w:tcPr>
          <w:p w:rsidR="00C707C6" w:rsidRPr="00342A04" w:rsidRDefault="00C707C6" w:rsidP="003D70BD">
            <w:pPr>
              <w:jc w:val="both"/>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 xml:space="preserve"> 3. </w:t>
            </w:r>
            <w:r w:rsidRPr="00342A04">
              <w:rPr>
                <w:rFonts w:ascii="Times New Roman" w:hAnsi="Times New Roman" w:cs="Times New Roman"/>
                <w:sz w:val="24"/>
                <w:szCs w:val="24"/>
              </w:rPr>
              <w:t>Увеличение охвата школьников различными формами отдыха и занятости в летний период (%)</w:t>
            </w:r>
          </w:p>
        </w:tc>
        <w:tc>
          <w:tcPr>
            <w:tcW w:w="3521" w:type="dxa"/>
            <w:tcBorders>
              <w:top w:val="single" w:sz="4" w:space="0" w:color="auto"/>
              <w:bottom w:val="single" w:sz="4" w:space="0" w:color="auto"/>
            </w:tcBorders>
          </w:tcPr>
          <w:p w:rsidR="00C707C6" w:rsidRPr="00342A04" w:rsidRDefault="00C707C6" w:rsidP="003D70BD">
            <w:pPr>
              <w:jc w:val="center"/>
              <w:rPr>
                <w:rFonts w:ascii="Times New Roman" w:eastAsia="Times New Roman" w:hAnsi="Times New Roman" w:cs="Times New Roman"/>
                <w:sz w:val="24"/>
                <w:szCs w:val="24"/>
              </w:rPr>
            </w:pPr>
            <w:r w:rsidRPr="00342A04">
              <w:rPr>
                <w:rFonts w:ascii="Times New Roman" w:eastAsia="Times New Roman" w:hAnsi="Times New Roman" w:cs="Times New Roman"/>
                <w:sz w:val="24"/>
                <w:szCs w:val="24"/>
              </w:rPr>
              <w:t>до 80%</w:t>
            </w:r>
          </w:p>
        </w:tc>
        <w:tc>
          <w:tcPr>
            <w:tcW w:w="1775" w:type="dxa"/>
            <w:tcBorders>
              <w:top w:val="single" w:sz="4" w:space="0" w:color="auto"/>
              <w:left w:val="single" w:sz="4" w:space="0" w:color="auto"/>
              <w:bottom w:val="single" w:sz="4" w:space="0" w:color="auto"/>
            </w:tcBorders>
          </w:tcPr>
          <w:p w:rsidR="00C707C6" w:rsidRPr="00342A04" w:rsidRDefault="00C707C6" w:rsidP="003D70BD">
            <w:pPr>
              <w:jc w:val="center"/>
              <w:outlineLvl w:val="3"/>
              <w:rPr>
                <w:rFonts w:ascii="Times New Roman" w:eastAsia="Times New Roman" w:hAnsi="Times New Roman" w:cs="Times New Roman"/>
                <w:bCs/>
                <w:sz w:val="24"/>
                <w:szCs w:val="24"/>
              </w:rPr>
            </w:pPr>
            <w:r w:rsidRPr="00342A04">
              <w:rPr>
                <w:rFonts w:ascii="Times New Roman" w:eastAsia="Times New Roman" w:hAnsi="Times New Roman" w:cs="Times New Roman"/>
                <w:bCs/>
                <w:sz w:val="24"/>
                <w:szCs w:val="24"/>
              </w:rPr>
              <w:t>49,4%</w:t>
            </w:r>
          </w:p>
        </w:tc>
      </w:tr>
    </w:tbl>
    <w:p w:rsidR="00C707C6" w:rsidRPr="00342A04" w:rsidRDefault="00C707C6" w:rsidP="00C707C6">
      <w:pPr>
        <w:shd w:val="clear" w:color="auto" w:fill="FFFFFF"/>
        <w:spacing w:after="0" w:line="240" w:lineRule="auto"/>
        <w:outlineLvl w:val="3"/>
        <w:rPr>
          <w:rFonts w:ascii="Times New Roman" w:eastAsia="Times New Roman" w:hAnsi="Times New Roman" w:cs="Times New Roman"/>
          <w:b/>
          <w:bCs/>
          <w:sz w:val="24"/>
          <w:szCs w:val="24"/>
          <w:highlight w:val="yellow"/>
          <w:lang w:eastAsia="ru-RU"/>
        </w:rPr>
      </w:pPr>
    </w:p>
    <w:p w:rsidR="00C707C6" w:rsidRPr="00342A04" w:rsidRDefault="00C707C6" w:rsidP="00C707C6">
      <w:pPr>
        <w:shd w:val="clear" w:color="auto" w:fill="FFFFFF"/>
        <w:spacing w:after="0" w:line="240" w:lineRule="auto"/>
        <w:outlineLvl w:val="3"/>
        <w:rPr>
          <w:rFonts w:ascii="Times New Roman" w:eastAsia="Times New Roman" w:hAnsi="Times New Roman" w:cs="Times New Roman"/>
          <w:b/>
          <w:bCs/>
          <w:sz w:val="24"/>
          <w:szCs w:val="24"/>
          <w:highlight w:val="yellow"/>
          <w:lang w:eastAsia="ru-RU"/>
        </w:rPr>
      </w:pPr>
    </w:p>
    <w:p w:rsidR="00C707C6" w:rsidRPr="00342A04" w:rsidRDefault="00C707C6" w:rsidP="00C707C6">
      <w:pPr>
        <w:shd w:val="clear" w:color="auto" w:fill="FFFFFF"/>
        <w:spacing w:after="0" w:line="240" w:lineRule="auto"/>
        <w:outlineLvl w:val="3"/>
        <w:rPr>
          <w:rFonts w:ascii="Times New Roman" w:eastAsia="Times New Roman" w:hAnsi="Times New Roman" w:cs="Times New Roman"/>
          <w:b/>
          <w:bCs/>
          <w:sz w:val="24"/>
          <w:szCs w:val="24"/>
          <w:highlight w:val="yellow"/>
          <w:lang w:eastAsia="ru-RU"/>
        </w:rPr>
      </w:pPr>
      <w:r w:rsidRPr="00342A04">
        <w:rPr>
          <w:rFonts w:ascii="Times New Roman" w:hAnsi="Times New Roman" w:cs="Times New Roman"/>
          <w:sz w:val="24"/>
          <w:szCs w:val="24"/>
          <w:highlight w:val="yellow"/>
        </w:rPr>
        <w:br/>
      </w:r>
    </w:p>
    <w:p w:rsidR="00C707C6" w:rsidRPr="00342A04" w:rsidRDefault="00C707C6" w:rsidP="00C707C6">
      <w:pPr>
        <w:shd w:val="clear" w:color="auto" w:fill="FFFFFF"/>
        <w:spacing w:after="0" w:line="240" w:lineRule="auto"/>
        <w:outlineLvl w:val="3"/>
        <w:rPr>
          <w:rFonts w:ascii="Times New Roman" w:eastAsia="Times New Roman" w:hAnsi="Times New Roman" w:cs="Times New Roman"/>
          <w:b/>
          <w:bCs/>
          <w:sz w:val="24"/>
          <w:szCs w:val="24"/>
          <w:highlight w:val="yellow"/>
          <w:lang w:eastAsia="ru-RU"/>
        </w:rPr>
      </w:pPr>
    </w:p>
    <w:p w:rsidR="00C707C6" w:rsidRPr="00342A04" w:rsidRDefault="00C707C6" w:rsidP="00C707C6">
      <w:pPr>
        <w:shd w:val="clear" w:color="auto" w:fill="FFFFFF"/>
        <w:spacing w:after="0" w:line="240" w:lineRule="auto"/>
        <w:outlineLvl w:val="3"/>
        <w:rPr>
          <w:rFonts w:ascii="Times New Roman" w:eastAsia="Times New Roman" w:hAnsi="Times New Roman" w:cs="Times New Roman"/>
          <w:b/>
          <w:bCs/>
          <w:sz w:val="24"/>
          <w:szCs w:val="24"/>
          <w:highlight w:val="yellow"/>
          <w:lang w:eastAsia="ru-RU"/>
        </w:rPr>
      </w:pPr>
    </w:p>
    <w:p w:rsidR="003B6DB9" w:rsidRDefault="003B6DB9" w:rsidP="00153A0C">
      <w:pPr>
        <w:pStyle w:val="a3"/>
        <w:jc w:val="center"/>
        <w:rPr>
          <w:rFonts w:ascii="Times New Roman" w:hAnsi="Times New Roman" w:cs="Times New Roman"/>
          <w:b/>
          <w:sz w:val="24"/>
          <w:szCs w:val="24"/>
        </w:rPr>
      </w:pPr>
    </w:p>
    <w:p w:rsidR="003B6DB9" w:rsidRDefault="003B6DB9" w:rsidP="00153A0C">
      <w:pPr>
        <w:pStyle w:val="a3"/>
        <w:jc w:val="center"/>
        <w:rPr>
          <w:rFonts w:ascii="Times New Roman" w:hAnsi="Times New Roman" w:cs="Times New Roman"/>
          <w:b/>
          <w:sz w:val="24"/>
          <w:szCs w:val="24"/>
        </w:rPr>
      </w:pPr>
    </w:p>
    <w:p w:rsidR="00153A0C" w:rsidRPr="00153A0C" w:rsidRDefault="00153A0C" w:rsidP="00153A0C">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Свод – статистика (о</w:t>
      </w:r>
      <w:r w:rsidRPr="00153A0C">
        <w:rPr>
          <w:rFonts w:ascii="Times New Roman" w:hAnsi="Times New Roman" w:cs="Times New Roman"/>
          <w:b/>
          <w:sz w:val="24"/>
          <w:szCs w:val="24"/>
        </w:rPr>
        <w:t>сновные данные</w:t>
      </w:r>
      <w:r w:rsidR="00993F00">
        <w:rPr>
          <w:rFonts w:ascii="Times New Roman" w:hAnsi="Times New Roman" w:cs="Times New Roman"/>
          <w:b/>
          <w:sz w:val="24"/>
          <w:szCs w:val="24"/>
        </w:rPr>
        <w:t xml:space="preserve"> 2016 года</w:t>
      </w:r>
      <w:r>
        <w:rPr>
          <w:rFonts w:ascii="Times New Roman" w:hAnsi="Times New Roman" w:cs="Times New Roman"/>
          <w:b/>
          <w:sz w:val="24"/>
          <w:szCs w:val="24"/>
        </w:rPr>
        <w:t>)</w:t>
      </w:r>
      <w:r w:rsidRPr="00153A0C">
        <w:rPr>
          <w:rFonts w:ascii="Times New Roman" w:hAnsi="Times New Roman" w:cs="Times New Roman"/>
          <w:b/>
          <w:sz w:val="24"/>
          <w:szCs w:val="24"/>
        </w:rPr>
        <w:t>:</w:t>
      </w:r>
    </w:p>
    <w:p w:rsidR="00153A0C" w:rsidRDefault="00153A0C" w:rsidP="00153A0C">
      <w:pPr>
        <w:pStyle w:val="a3"/>
        <w:ind w:firstLine="708"/>
        <w:jc w:val="both"/>
        <w:rPr>
          <w:rFonts w:ascii="Times New Roman" w:hAnsi="Times New Roman" w:cs="Times New Roman"/>
          <w:sz w:val="24"/>
          <w:szCs w:val="24"/>
        </w:rPr>
      </w:pPr>
    </w:p>
    <w:p w:rsidR="00255A35" w:rsidRDefault="00153A0C" w:rsidP="00255A35">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Всего </w:t>
      </w:r>
      <w:r w:rsidRPr="00153A0C">
        <w:rPr>
          <w:rFonts w:ascii="Times New Roman" w:hAnsi="Times New Roman" w:cs="Times New Roman"/>
          <w:b/>
          <w:sz w:val="24"/>
          <w:szCs w:val="24"/>
        </w:rPr>
        <w:t>дошкольных образовательныхучреждений</w:t>
      </w:r>
      <w:r w:rsidRPr="00153A0C">
        <w:rPr>
          <w:rFonts w:ascii="Times New Roman" w:hAnsi="Times New Roman" w:cs="Times New Roman"/>
          <w:sz w:val="24"/>
          <w:szCs w:val="24"/>
        </w:rPr>
        <w:t xml:space="preserve"> – </w:t>
      </w:r>
      <w:r w:rsidRPr="00153A0C">
        <w:rPr>
          <w:rFonts w:ascii="Times New Roman" w:hAnsi="Times New Roman" w:cs="Times New Roman"/>
          <w:b/>
          <w:sz w:val="24"/>
          <w:szCs w:val="24"/>
        </w:rPr>
        <w:t>11</w:t>
      </w:r>
      <w:r w:rsidR="00255A35">
        <w:rPr>
          <w:rFonts w:ascii="Times New Roman" w:hAnsi="Times New Roman" w:cs="Times New Roman"/>
          <w:sz w:val="24"/>
          <w:szCs w:val="24"/>
        </w:rPr>
        <w:t>.</w:t>
      </w:r>
      <w:r w:rsidR="00255A35" w:rsidRPr="00255A35">
        <w:rPr>
          <w:rFonts w:ascii="Times New Roman" w:hAnsi="Times New Roman" w:cs="Times New Roman"/>
          <w:sz w:val="24"/>
          <w:szCs w:val="24"/>
        </w:rPr>
        <w:t xml:space="preserve"> Из них:   бюджетных ДОУ - 4 (п. Усть-Нер</w:t>
      </w:r>
      <w:r w:rsidR="00255A35">
        <w:rPr>
          <w:rFonts w:ascii="Times New Roman" w:hAnsi="Times New Roman" w:cs="Times New Roman"/>
          <w:sz w:val="24"/>
          <w:szCs w:val="24"/>
        </w:rPr>
        <w:t>а -3; с. Томтор-1);   к</w:t>
      </w:r>
      <w:r w:rsidR="00255A35" w:rsidRPr="00255A35">
        <w:rPr>
          <w:rFonts w:ascii="Times New Roman" w:hAnsi="Times New Roman" w:cs="Times New Roman"/>
          <w:sz w:val="24"/>
          <w:szCs w:val="24"/>
        </w:rPr>
        <w:t xml:space="preserve">азенных  ДОУ - 7 (с. Оймякон -3; с. Ючюгей -1; с. Сордоннох-1; с. Терють-1; п. Артык-1). </w:t>
      </w:r>
      <w:r w:rsidR="00255A35" w:rsidRPr="00153A0C">
        <w:rPr>
          <w:rFonts w:ascii="Times New Roman" w:hAnsi="Times New Roman" w:cs="Times New Roman"/>
          <w:sz w:val="24"/>
          <w:szCs w:val="24"/>
        </w:rPr>
        <w:t xml:space="preserve">Малокомплектных дошкольных учреждений  - </w:t>
      </w:r>
      <w:r w:rsidR="00255A35" w:rsidRPr="00153A0C">
        <w:rPr>
          <w:rFonts w:ascii="Times New Roman" w:hAnsi="Times New Roman" w:cs="Times New Roman"/>
          <w:b/>
          <w:sz w:val="24"/>
          <w:szCs w:val="24"/>
        </w:rPr>
        <w:t>4</w:t>
      </w:r>
      <w:r w:rsidR="00255A35" w:rsidRPr="00153A0C">
        <w:rPr>
          <w:rFonts w:ascii="Times New Roman" w:hAnsi="Times New Roman" w:cs="Times New Roman"/>
          <w:sz w:val="24"/>
          <w:szCs w:val="24"/>
        </w:rPr>
        <w:t>.</w:t>
      </w:r>
    </w:p>
    <w:p w:rsidR="00300CCE" w:rsidRDefault="00255A35" w:rsidP="00255A35">
      <w:pPr>
        <w:pStyle w:val="a3"/>
        <w:ind w:firstLine="708"/>
        <w:jc w:val="both"/>
        <w:rPr>
          <w:rFonts w:ascii="Times New Roman" w:hAnsi="Times New Roman" w:cs="Times New Roman"/>
          <w:sz w:val="24"/>
          <w:szCs w:val="24"/>
        </w:rPr>
      </w:pPr>
      <w:r w:rsidRPr="00255A35">
        <w:rPr>
          <w:rFonts w:ascii="Times New Roman" w:hAnsi="Times New Roman" w:cs="Times New Roman"/>
          <w:sz w:val="24"/>
          <w:szCs w:val="24"/>
        </w:rPr>
        <w:t>Количество мест в дошкольных учреждениях – 777.</w:t>
      </w:r>
      <w:r>
        <w:rPr>
          <w:rFonts w:ascii="Times New Roman" w:hAnsi="Times New Roman" w:cs="Times New Roman"/>
          <w:sz w:val="24"/>
          <w:szCs w:val="24"/>
        </w:rPr>
        <w:t xml:space="preserve"> Посещают</w:t>
      </w:r>
      <w:r w:rsidR="00153A0C" w:rsidRPr="00153A0C">
        <w:rPr>
          <w:rFonts w:ascii="Times New Roman" w:hAnsi="Times New Roman" w:cs="Times New Roman"/>
          <w:sz w:val="24"/>
          <w:szCs w:val="24"/>
        </w:rPr>
        <w:t xml:space="preserve"> детей - </w:t>
      </w:r>
      <w:r w:rsidR="00153A0C" w:rsidRPr="00153A0C">
        <w:rPr>
          <w:rFonts w:ascii="Times New Roman" w:hAnsi="Times New Roman" w:cs="Times New Roman"/>
          <w:b/>
          <w:sz w:val="24"/>
          <w:szCs w:val="24"/>
        </w:rPr>
        <w:t>614 (508).</w:t>
      </w:r>
    </w:p>
    <w:p w:rsidR="00300CCE" w:rsidRDefault="00300CCE" w:rsidP="00300CCE">
      <w:pPr>
        <w:pStyle w:val="a3"/>
        <w:ind w:firstLine="708"/>
        <w:jc w:val="both"/>
        <w:rPr>
          <w:rFonts w:ascii="Times New Roman" w:hAnsi="Times New Roman" w:cs="Times New Roman"/>
          <w:sz w:val="24"/>
          <w:szCs w:val="24"/>
        </w:rPr>
      </w:pPr>
      <w:r w:rsidRPr="00300CCE">
        <w:rPr>
          <w:rFonts w:ascii="Times New Roman" w:hAnsi="Times New Roman" w:cs="Times New Roman"/>
          <w:sz w:val="24"/>
          <w:szCs w:val="24"/>
        </w:rPr>
        <w:t>Количество ДОУ с русским языком обучени</w:t>
      </w:r>
      <w:r>
        <w:rPr>
          <w:rFonts w:ascii="Times New Roman" w:hAnsi="Times New Roman" w:cs="Times New Roman"/>
          <w:sz w:val="24"/>
          <w:szCs w:val="24"/>
        </w:rPr>
        <w:t xml:space="preserve">я – 4 (п. Усть-Нера, п. Артык). </w:t>
      </w:r>
      <w:r w:rsidRPr="00300CCE">
        <w:rPr>
          <w:rFonts w:ascii="Times New Roman" w:hAnsi="Times New Roman" w:cs="Times New Roman"/>
          <w:sz w:val="24"/>
          <w:szCs w:val="24"/>
        </w:rPr>
        <w:t>Количество ДОУ с якутским языком обучения  -7 (село)</w:t>
      </w:r>
      <w:r>
        <w:rPr>
          <w:rFonts w:ascii="Times New Roman" w:hAnsi="Times New Roman" w:cs="Times New Roman"/>
          <w:sz w:val="24"/>
          <w:szCs w:val="24"/>
        </w:rPr>
        <w:t>.</w:t>
      </w:r>
    </w:p>
    <w:p w:rsidR="00153A0C" w:rsidRPr="00153A0C" w:rsidRDefault="00153A0C" w:rsidP="00255A35">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Численность педагогических работников дошкольного образования  – </w:t>
      </w:r>
      <w:r w:rsidRPr="00153A0C">
        <w:rPr>
          <w:rFonts w:ascii="Times New Roman" w:hAnsi="Times New Roman" w:cs="Times New Roman"/>
          <w:b/>
          <w:sz w:val="24"/>
          <w:szCs w:val="24"/>
        </w:rPr>
        <w:t>94,</w:t>
      </w:r>
      <w:r w:rsidRPr="00153A0C">
        <w:rPr>
          <w:rFonts w:ascii="Times New Roman" w:hAnsi="Times New Roman" w:cs="Times New Roman"/>
          <w:sz w:val="24"/>
          <w:szCs w:val="24"/>
        </w:rPr>
        <w:t xml:space="preserve"> из них: с высшим образованием - </w:t>
      </w:r>
      <w:r w:rsidRPr="00153A0C">
        <w:rPr>
          <w:rFonts w:ascii="Times New Roman" w:hAnsi="Times New Roman" w:cs="Times New Roman"/>
          <w:b/>
          <w:sz w:val="24"/>
          <w:szCs w:val="24"/>
        </w:rPr>
        <w:t>41</w:t>
      </w:r>
      <w:r w:rsidRPr="00153A0C">
        <w:rPr>
          <w:rFonts w:ascii="Times New Roman" w:hAnsi="Times New Roman" w:cs="Times New Roman"/>
          <w:sz w:val="24"/>
          <w:szCs w:val="24"/>
        </w:rPr>
        <w:t xml:space="preserve">, что составляет </w:t>
      </w:r>
      <w:r w:rsidRPr="00153A0C">
        <w:rPr>
          <w:rFonts w:ascii="Times New Roman" w:hAnsi="Times New Roman" w:cs="Times New Roman"/>
          <w:b/>
          <w:sz w:val="24"/>
          <w:szCs w:val="24"/>
        </w:rPr>
        <w:t>44%.</w:t>
      </w:r>
    </w:p>
    <w:p w:rsidR="00153A0C" w:rsidRDefault="00153A0C" w:rsidP="00255A35">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Количество детей в возрасте до 3-х лет, состоящих на учете для определения в детские сады на начало года – </w:t>
      </w:r>
      <w:r w:rsidRPr="00153A0C">
        <w:rPr>
          <w:rFonts w:ascii="Times New Roman" w:hAnsi="Times New Roman" w:cs="Times New Roman"/>
          <w:b/>
          <w:sz w:val="24"/>
          <w:szCs w:val="24"/>
        </w:rPr>
        <w:t xml:space="preserve">75, </w:t>
      </w:r>
      <w:r w:rsidRPr="00153A0C">
        <w:rPr>
          <w:rFonts w:ascii="Times New Roman" w:hAnsi="Times New Roman" w:cs="Times New Roman"/>
          <w:sz w:val="24"/>
          <w:szCs w:val="24"/>
        </w:rPr>
        <w:t>на конец года</w:t>
      </w:r>
      <w:r w:rsidRPr="00153A0C">
        <w:rPr>
          <w:rFonts w:ascii="Times New Roman" w:hAnsi="Times New Roman" w:cs="Times New Roman"/>
          <w:b/>
          <w:sz w:val="24"/>
          <w:szCs w:val="24"/>
        </w:rPr>
        <w:t xml:space="preserve"> - 59</w:t>
      </w:r>
      <w:r w:rsidRPr="00153A0C">
        <w:rPr>
          <w:rFonts w:ascii="Times New Roman" w:hAnsi="Times New Roman" w:cs="Times New Roman"/>
          <w:sz w:val="24"/>
          <w:szCs w:val="24"/>
        </w:rPr>
        <w:t>.</w:t>
      </w:r>
    </w:p>
    <w:p w:rsidR="00153A0C" w:rsidRPr="00153A0C" w:rsidRDefault="00153A0C" w:rsidP="00153A0C">
      <w:pPr>
        <w:pStyle w:val="a3"/>
        <w:ind w:firstLine="708"/>
        <w:jc w:val="both"/>
        <w:rPr>
          <w:rFonts w:ascii="Times New Roman" w:hAnsi="Times New Roman" w:cs="Times New Roman"/>
          <w:b/>
          <w:sz w:val="24"/>
          <w:szCs w:val="24"/>
        </w:rPr>
      </w:pPr>
      <w:r w:rsidRPr="00153A0C">
        <w:rPr>
          <w:rFonts w:ascii="Times New Roman" w:hAnsi="Times New Roman" w:cs="Times New Roman"/>
          <w:sz w:val="24"/>
          <w:szCs w:val="24"/>
        </w:rPr>
        <w:t xml:space="preserve">В Оймяконском улусе </w:t>
      </w:r>
      <w:r w:rsidRPr="00153A0C">
        <w:rPr>
          <w:rFonts w:ascii="Times New Roman" w:hAnsi="Times New Roman" w:cs="Times New Roman"/>
          <w:b/>
          <w:sz w:val="24"/>
          <w:szCs w:val="24"/>
        </w:rPr>
        <w:t>9 общеобразовательных учреждений</w:t>
      </w:r>
      <w:r w:rsidRPr="00153A0C">
        <w:rPr>
          <w:rFonts w:ascii="Times New Roman" w:hAnsi="Times New Roman" w:cs="Times New Roman"/>
          <w:sz w:val="24"/>
          <w:szCs w:val="24"/>
        </w:rPr>
        <w:t xml:space="preserve">, из них: 4 малокомплектные школы. </w:t>
      </w:r>
      <w:r w:rsidRPr="00153A0C">
        <w:rPr>
          <w:rFonts w:ascii="Times New Roman" w:hAnsi="Times New Roman" w:cs="Times New Roman"/>
          <w:b/>
          <w:sz w:val="24"/>
          <w:szCs w:val="24"/>
        </w:rPr>
        <w:t>В две смены занятий нет.</w:t>
      </w:r>
    </w:p>
    <w:p w:rsidR="00153A0C" w:rsidRP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Всего обучающихся – </w:t>
      </w:r>
      <w:r w:rsidRPr="00153A0C">
        <w:rPr>
          <w:rFonts w:ascii="Times New Roman" w:hAnsi="Times New Roman" w:cs="Times New Roman"/>
          <w:b/>
          <w:sz w:val="24"/>
          <w:szCs w:val="24"/>
        </w:rPr>
        <w:t>1119 (1091).</w:t>
      </w:r>
      <w:r w:rsidRPr="00153A0C">
        <w:rPr>
          <w:rFonts w:ascii="Times New Roman" w:hAnsi="Times New Roman" w:cs="Times New Roman"/>
          <w:sz w:val="24"/>
          <w:szCs w:val="24"/>
        </w:rPr>
        <w:t xml:space="preserve"> Средняя наполняемость классов – </w:t>
      </w:r>
      <w:r w:rsidRPr="00153A0C">
        <w:rPr>
          <w:rFonts w:ascii="Times New Roman" w:hAnsi="Times New Roman" w:cs="Times New Roman"/>
          <w:b/>
          <w:sz w:val="24"/>
          <w:szCs w:val="24"/>
        </w:rPr>
        <w:t xml:space="preserve">11,5 </w:t>
      </w:r>
      <w:r w:rsidRPr="00153A0C">
        <w:rPr>
          <w:rFonts w:ascii="Times New Roman" w:hAnsi="Times New Roman" w:cs="Times New Roman"/>
          <w:sz w:val="24"/>
          <w:szCs w:val="24"/>
        </w:rPr>
        <w:t xml:space="preserve">обучающихся.  </w:t>
      </w:r>
    </w:p>
    <w:p w:rsidR="00153A0C" w:rsidRP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В 2016 году не получили документ об образовании </w:t>
      </w:r>
      <w:r w:rsidRPr="00153A0C">
        <w:rPr>
          <w:rFonts w:ascii="Times New Roman" w:hAnsi="Times New Roman" w:cs="Times New Roman"/>
          <w:b/>
          <w:sz w:val="24"/>
          <w:szCs w:val="24"/>
        </w:rPr>
        <w:t>10</w:t>
      </w:r>
      <w:r w:rsidRPr="00153A0C">
        <w:rPr>
          <w:rFonts w:ascii="Times New Roman" w:hAnsi="Times New Roman" w:cs="Times New Roman"/>
          <w:sz w:val="24"/>
          <w:szCs w:val="24"/>
        </w:rPr>
        <w:t xml:space="preserve"> выпускников, из них: </w:t>
      </w:r>
      <w:r w:rsidRPr="00153A0C">
        <w:rPr>
          <w:rFonts w:ascii="Times New Roman" w:hAnsi="Times New Roman" w:cs="Times New Roman"/>
          <w:b/>
          <w:sz w:val="24"/>
          <w:szCs w:val="24"/>
        </w:rPr>
        <w:t>3</w:t>
      </w:r>
      <w:r w:rsidRPr="00153A0C">
        <w:rPr>
          <w:rFonts w:ascii="Times New Roman" w:hAnsi="Times New Roman" w:cs="Times New Roman"/>
          <w:sz w:val="24"/>
          <w:szCs w:val="24"/>
        </w:rPr>
        <w:t xml:space="preserve"> ученика</w:t>
      </w:r>
      <w:r w:rsidRPr="00153A0C">
        <w:rPr>
          <w:rFonts w:ascii="Times New Roman" w:hAnsi="Times New Roman" w:cs="Times New Roman"/>
          <w:b/>
          <w:sz w:val="24"/>
          <w:szCs w:val="24"/>
        </w:rPr>
        <w:t xml:space="preserve"> 9</w:t>
      </w:r>
      <w:r w:rsidRPr="00153A0C">
        <w:rPr>
          <w:rFonts w:ascii="Times New Roman" w:hAnsi="Times New Roman" w:cs="Times New Roman"/>
          <w:sz w:val="24"/>
          <w:szCs w:val="24"/>
        </w:rPr>
        <w:t xml:space="preserve">-ых классов </w:t>
      </w:r>
      <w:r w:rsidRPr="00153A0C">
        <w:rPr>
          <w:rFonts w:ascii="Times New Roman" w:hAnsi="Times New Roman" w:cs="Times New Roman"/>
          <w:b/>
          <w:sz w:val="24"/>
          <w:szCs w:val="24"/>
        </w:rPr>
        <w:t>2,8%</w:t>
      </w:r>
      <w:r w:rsidRPr="00153A0C">
        <w:rPr>
          <w:rFonts w:ascii="Times New Roman" w:hAnsi="Times New Roman" w:cs="Times New Roman"/>
          <w:sz w:val="24"/>
          <w:szCs w:val="24"/>
        </w:rPr>
        <w:t xml:space="preserve"> и </w:t>
      </w:r>
      <w:r w:rsidRPr="00153A0C">
        <w:rPr>
          <w:rFonts w:ascii="Times New Roman" w:hAnsi="Times New Roman" w:cs="Times New Roman"/>
          <w:b/>
          <w:sz w:val="24"/>
          <w:szCs w:val="24"/>
        </w:rPr>
        <w:t>7</w:t>
      </w:r>
      <w:r w:rsidRPr="00153A0C">
        <w:rPr>
          <w:rFonts w:ascii="Times New Roman" w:hAnsi="Times New Roman" w:cs="Times New Roman"/>
          <w:sz w:val="24"/>
          <w:szCs w:val="24"/>
        </w:rPr>
        <w:t xml:space="preserve"> школьников </w:t>
      </w:r>
      <w:r w:rsidRPr="00153A0C">
        <w:rPr>
          <w:rFonts w:ascii="Times New Roman" w:hAnsi="Times New Roman" w:cs="Times New Roman"/>
          <w:b/>
          <w:sz w:val="24"/>
          <w:szCs w:val="24"/>
        </w:rPr>
        <w:t>11</w:t>
      </w:r>
      <w:r w:rsidRPr="00153A0C">
        <w:rPr>
          <w:rFonts w:ascii="Times New Roman" w:hAnsi="Times New Roman" w:cs="Times New Roman"/>
          <w:sz w:val="24"/>
          <w:szCs w:val="24"/>
        </w:rPr>
        <w:t xml:space="preserve">-ых классов </w:t>
      </w:r>
      <w:r w:rsidRPr="00153A0C">
        <w:rPr>
          <w:rFonts w:ascii="Times New Roman" w:hAnsi="Times New Roman" w:cs="Times New Roman"/>
          <w:b/>
          <w:sz w:val="24"/>
          <w:szCs w:val="24"/>
        </w:rPr>
        <w:t>10,6%.</w:t>
      </w:r>
    </w:p>
    <w:p w:rsidR="00153A0C" w:rsidRP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Поступаемость выпускников в организации профессионального образования – </w:t>
      </w:r>
      <w:r w:rsidRPr="00153A0C">
        <w:rPr>
          <w:rFonts w:ascii="Times New Roman" w:hAnsi="Times New Roman" w:cs="Times New Roman"/>
          <w:b/>
          <w:sz w:val="24"/>
          <w:szCs w:val="24"/>
        </w:rPr>
        <w:t>100%,</w:t>
      </w:r>
      <w:r w:rsidRPr="00153A0C">
        <w:rPr>
          <w:rFonts w:ascii="Times New Roman" w:hAnsi="Times New Roman" w:cs="Times New Roman"/>
          <w:sz w:val="24"/>
          <w:szCs w:val="24"/>
        </w:rPr>
        <w:t xml:space="preserve"> в том числе:  НПО - </w:t>
      </w:r>
      <w:r w:rsidRPr="00153A0C">
        <w:rPr>
          <w:rFonts w:ascii="Times New Roman" w:hAnsi="Times New Roman" w:cs="Times New Roman"/>
          <w:b/>
          <w:sz w:val="24"/>
          <w:szCs w:val="24"/>
        </w:rPr>
        <w:t>1,4 %,</w:t>
      </w:r>
      <w:r w:rsidRPr="00153A0C">
        <w:rPr>
          <w:rFonts w:ascii="Times New Roman" w:hAnsi="Times New Roman" w:cs="Times New Roman"/>
          <w:sz w:val="24"/>
          <w:szCs w:val="24"/>
        </w:rPr>
        <w:t xml:space="preserve"> в СПО – </w:t>
      </w:r>
      <w:r w:rsidRPr="00153A0C">
        <w:rPr>
          <w:rFonts w:ascii="Times New Roman" w:hAnsi="Times New Roman" w:cs="Times New Roman"/>
          <w:b/>
          <w:sz w:val="24"/>
          <w:szCs w:val="24"/>
        </w:rPr>
        <w:t>51,4%,</w:t>
      </w:r>
      <w:r w:rsidRPr="00153A0C">
        <w:rPr>
          <w:rFonts w:ascii="Times New Roman" w:hAnsi="Times New Roman" w:cs="Times New Roman"/>
          <w:sz w:val="24"/>
          <w:szCs w:val="24"/>
        </w:rPr>
        <w:t xml:space="preserve"> в ВПО – </w:t>
      </w:r>
      <w:r w:rsidRPr="00153A0C">
        <w:rPr>
          <w:rFonts w:ascii="Times New Roman" w:hAnsi="Times New Roman" w:cs="Times New Roman"/>
          <w:b/>
          <w:sz w:val="24"/>
          <w:szCs w:val="24"/>
        </w:rPr>
        <w:t>47,2%.</w:t>
      </w:r>
      <w:r w:rsidRPr="00153A0C">
        <w:rPr>
          <w:rFonts w:ascii="Times New Roman" w:hAnsi="Times New Roman" w:cs="Times New Roman"/>
          <w:sz w:val="24"/>
          <w:szCs w:val="24"/>
        </w:rPr>
        <w:t xml:space="preserve"> Горячим питанием охвачены - </w:t>
      </w:r>
      <w:r w:rsidRPr="00153A0C">
        <w:rPr>
          <w:rFonts w:ascii="Times New Roman" w:hAnsi="Times New Roman" w:cs="Times New Roman"/>
          <w:b/>
          <w:sz w:val="24"/>
          <w:szCs w:val="24"/>
        </w:rPr>
        <w:t>100 %</w:t>
      </w:r>
      <w:r w:rsidRPr="00153A0C">
        <w:rPr>
          <w:rFonts w:ascii="Times New Roman" w:hAnsi="Times New Roman" w:cs="Times New Roman"/>
          <w:sz w:val="24"/>
          <w:szCs w:val="24"/>
        </w:rPr>
        <w:t xml:space="preserve"> обучающихся.</w:t>
      </w:r>
    </w:p>
    <w:p w:rsid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Численность педагогических работников в школах - </w:t>
      </w:r>
      <w:r w:rsidRPr="00153A0C">
        <w:rPr>
          <w:rFonts w:ascii="Times New Roman" w:hAnsi="Times New Roman" w:cs="Times New Roman"/>
          <w:b/>
          <w:sz w:val="24"/>
          <w:szCs w:val="24"/>
        </w:rPr>
        <w:t>186</w:t>
      </w:r>
      <w:r w:rsidRPr="00153A0C">
        <w:rPr>
          <w:rFonts w:ascii="Times New Roman" w:hAnsi="Times New Roman" w:cs="Times New Roman"/>
          <w:sz w:val="24"/>
          <w:szCs w:val="24"/>
        </w:rPr>
        <w:t xml:space="preserve">, из них: </w:t>
      </w:r>
      <w:r w:rsidRPr="00153A0C">
        <w:rPr>
          <w:rFonts w:ascii="Times New Roman" w:hAnsi="Times New Roman" w:cs="Times New Roman"/>
          <w:b/>
          <w:sz w:val="24"/>
          <w:szCs w:val="24"/>
        </w:rPr>
        <w:t xml:space="preserve">140 </w:t>
      </w:r>
      <w:r w:rsidRPr="00153A0C">
        <w:rPr>
          <w:rFonts w:ascii="Times New Roman" w:hAnsi="Times New Roman" w:cs="Times New Roman"/>
          <w:sz w:val="24"/>
          <w:szCs w:val="24"/>
        </w:rPr>
        <w:t xml:space="preserve">учителей. </w:t>
      </w:r>
    </w:p>
    <w:p w:rsidR="00C74D8F" w:rsidRPr="00153A0C" w:rsidRDefault="00C74D8F" w:rsidP="00153A0C">
      <w:pPr>
        <w:pStyle w:val="a3"/>
        <w:ind w:firstLine="708"/>
        <w:jc w:val="both"/>
        <w:rPr>
          <w:rFonts w:ascii="Times New Roman" w:hAnsi="Times New Roman" w:cs="Times New Roman"/>
          <w:sz w:val="24"/>
          <w:szCs w:val="24"/>
        </w:rPr>
      </w:pPr>
      <w:r>
        <w:rPr>
          <w:rFonts w:ascii="Times New Roman" w:hAnsi="Times New Roman" w:cs="Times New Roman"/>
          <w:sz w:val="24"/>
          <w:szCs w:val="24"/>
        </w:rPr>
        <w:t>На 2017 – 2018 учебный год сформированы вакансии в количестве 36 ставок.</w:t>
      </w:r>
    </w:p>
    <w:p w:rsidR="00153A0C" w:rsidRP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В 2016 году по подпрограмме «</w:t>
      </w:r>
      <w:r w:rsidRPr="00153A0C">
        <w:rPr>
          <w:rFonts w:ascii="Times New Roman" w:hAnsi="Times New Roman" w:cs="Times New Roman"/>
          <w:b/>
          <w:sz w:val="24"/>
          <w:szCs w:val="24"/>
        </w:rPr>
        <w:t>Обеспечение жильём</w:t>
      </w:r>
      <w:r w:rsidRPr="00153A0C">
        <w:rPr>
          <w:rFonts w:ascii="Times New Roman" w:hAnsi="Times New Roman" w:cs="Times New Roman"/>
          <w:sz w:val="24"/>
          <w:szCs w:val="24"/>
        </w:rPr>
        <w:t xml:space="preserve"> педагогическим работников сельских школ и медицинских работников учреждений здравоохранения арктических и северных улусов» государственной программы Республики Саха (Якутия) «Обеспечение качественным жильем на 2012-2017 годы» заключено соглашение </w:t>
      </w:r>
      <w:r w:rsidRPr="00153A0C">
        <w:rPr>
          <w:rFonts w:ascii="Times New Roman" w:hAnsi="Times New Roman" w:cs="Times New Roman"/>
          <w:b/>
          <w:sz w:val="24"/>
          <w:szCs w:val="24"/>
        </w:rPr>
        <w:t>с двумя</w:t>
      </w:r>
      <w:r w:rsidRPr="00153A0C">
        <w:rPr>
          <w:rFonts w:ascii="Times New Roman" w:hAnsi="Times New Roman" w:cs="Times New Roman"/>
          <w:sz w:val="24"/>
          <w:szCs w:val="24"/>
        </w:rPr>
        <w:t xml:space="preserve"> учителями Сордоннохской и Ючюгейской школ. </w:t>
      </w:r>
    </w:p>
    <w:p w:rsidR="00153A0C" w:rsidRP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Грант Главы Республики Саха (Якутия) по итогам республиканского  конкурса среди общеобразовательных организаций за 2016 год в размере 1 000,0 тыс. руб. присуждён МБОУ «Усть-Нерская гимназия».</w:t>
      </w:r>
    </w:p>
    <w:p w:rsidR="00153A0C" w:rsidRP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Количество учреждений </w:t>
      </w:r>
      <w:r w:rsidRPr="00153A0C">
        <w:rPr>
          <w:rFonts w:ascii="Times New Roman" w:hAnsi="Times New Roman" w:cs="Times New Roman"/>
          <w:b/>
          <w:sz w:val="24"/>
          <w:szCs w:val="24"/>
        </w:rPr>
        <w:t>дополнительного образования</w:t>
      </w:r>
      <w:r w:rsidRPr="00153A0C">
        <w:rPr>
          <w:rFonts w:ascii="Times New Roman" w:hAnsi="Times New Roman" w:cs="Times New Roman"/>
          <w:sz w:val="24"/>
          <w:szCs w:val="24"/>
        </w:rPr>
        <w:t xml:space="preserve"> – </w:t>
      </w:r>
      <w:r w:rsidRPr="00153A0C">
        <w:rPr>
          <w:rFonts w:ascii="Times New Roman" w:hAnsi="Times New Roman" w:cs="Times New Roman"/>
          <w:b/>
          <w:sz w:val="24"/>
          <w:szCs w:val="24"/>
        </w:rPr>
        <w:t xml:space="preserve">1 </w:t>
      </w:r>
      <w:r w:rsidRPr="00153A0C">
        <w:rPr>
          <w:rFonts w:ascii="Times New Roman" w:hAnsi="Times New Roman" w:cs="Times New Roman"/>
          <w:sz w:val="24"/>
          <w:szCs w:val="24"/>
        </w:rPr>
        <w:t xml:space="preserve">МБУ ДО «Центр развития детского творчества «Пегас» МО «Оймяконский улус (район)», охват дополнительного образования детей в специализированных учреждениях – </w:t>
      </w:r>
      <w:r w:rsidRPr="00153A0C">
        <w:rPr>
          <w:rFonts w:ascii="Times New Roman" w:hAnsi="Times New Roman" w:cs="Times New Roman"/>
          <w:b/>
          <w:sz w:val="24"/>
          <w:szCs w:val="24"/>
        </w:rPr>
        <w:t>86 %.</w:t>
      </w:r>
      <w:r w:rsidRPr="00153A0C">
        <w:rPr>
          <w:rFonts w:ascii="Times New Roman" w:hAnsi="Times New Roman" w:cs="Times New Roman"/>
          <w:sz w:val="24"/>
          <w:szCs w:val="24"/>
        </w:rPr>
        <w:t xml:space="preserve">  Общих охват системой дополнительного образования – </w:t>
      </w:r>
      <w:r w:rsidRPr="00153A0C">
        <w:rPr>
          <w:rFonts w:ascii="Times New Roman" w:hAnsi="Times New Roman" w:cs="Times New Roman"/>
          <w:b/>
          <w:sz w:val="24"/>
          <w:szCs w:val="24"/>
        </w:rPr>
        <w:t>100%</w:t>
      </w:r>
      <w:r w:rsidRPr="00153A0C">
        <w:rPr>
          <w:rFonts w:ascii="Times New Roman" w:hAnsi="Times New Roman" w:cs="Times New Roman"/>
          <w:sz w:val="24"/>
          <w:szCs w:val="24"/>
        </w:rPr>
        <w:t xml:space="preserve"> (на базе ОУ).</w:t>
      </w:r>
    </w:p>
    <w:p w:rsidR="00E26ED3" w:rsidRDefault="00E26ED3" w:rsidP="00153A0C">
      <w:pPr>
        <w:pStyle w:val="a3"/>
        <w:ind w:firstLine="708"/>
        <w:jc w:val="both"/>
        <w:rPr>
          <w:rFonts w:ascii="Times New Roman" w:hAnsi="Times New Roman" w:cs="Times New Roman"/>
          <w:sz w:val="24"/>
          <w:szCs w:val="24"/>
        </w:rPr>
      </w:pPr>
      <w:r>
        <w:rPr>
          <w:rFonts w:ascii="Times New Roman" w:hAnsi="Times New Roman" w:cs="Times New Roman"/>
          <w:sz w:val="24"/>
          <w:szCs w:val="24"/>
        </w:rPr>
        <w:t>Обучением по программам для детей с ограниченными возможностями здоровья (ОВЗ) охвачено 100% зарегистрированных детей (58 человек в районе).</w:t>
      </w:r>
    </w:p>
    <w:p w:rsidR="00153A0C" w:rsidRP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Летний отдых. Количество летних оздоровительных учреждений  - </w:t>
      </w:r>
      <w:r w:rsidRPr="00153A0C">
        <w:rPr>
          <w:rFonts w:ascii="Times New Roman" w:hAnsi="Times New Roman" w:cs="Times New Roman"/>
          <w:b/>
          <w:sz w:val="24"/>
          <w:szCs w:val="24"/>
        </w:rPr>
        <w:t>15</w:t>
      </w:r>
      <w:r w:rsidRPr="00153A0C">
        <w:rPr>
          <w:rFonts w:ascii="Times New Roman" w:hAnsi="Times New Roman" w:cs="Times New Roman"/>
          <w:sz w:val="24"/>
          <w:szCs w:val="24"/>
        </w:rPr>
        <w:t xml:space="preserve">, Всего обучающихся – </w:t>
      </w:r>
      <w:r w:rsidRPr="00153A0C">
        <w:rPr>
          <w:rFonts w:ascii="Times New Roman" w:hAnsi="Times New Roman" w:cs="Times New Roman"/>
          <w:b/>
          <w:sz w:val="24"/>
          <w:szCs w:val="24"/>
        </w:rPr>
        <w:t>1105.</w:t>
      </w:r>
      <w:r w:rsidRPr="00153A0C">
        <w:rPr>
          <w:rFonts w:ascii="Times New Roman" w:hAnsi="Times New Roman" w:cs="Times New Roman"/>
          <w:sz w:val="24"/>
          <w:szCs w:val="24"/>
        </w:rPr>
        <w:t xml:space="preserve"> План на год:</w:t>
      </w:r>
      <w:r w:rsidRPr="00153A0C">
        <w:rPr>
          <w:rFonts w:ascii="Times New Roman" w:hAnsi="Times New Roman" w:cs="Times New Roman"/>
          <w:b/>
          <w:sz w:val="24"/>
          <w:szCs w:val="24"/>
        </w:rPr>
        <w:t xml:space="preserve"> 773</w:t>
      </w:r>
      <w:r w:rsidRPr="00153A0C">
        <w:rPr>
          <w:rFonts w:ascii="Times New Roman" w:hAnsi="Times New Roman" w:cs="Times New Roman"/>
          <w:sz w:val="24"/>
          <w:szCs w:val="24"/>
        </w:rPr>
        <w:t xml:space="preserve"> школьника. По факту оздоровлено – </w:t>
      </w:r>
      <w:r w:rsidRPr="00153A0C">
        <w:rPr>
          <w:rFonts w:ascii="Times New Roman" w:hAnsi="Times New Roman" w:cs="Times New Roman"/>
          <w:b/>
          <w:sz w:val="24"/>
          <w:szCs w:val="24"/>
        </w:rPr>
        <w:t>644</w:t>
      </w:r>
      <w:r w:rsidRPr="00153A0C">
        <w:rPr>
          <w:rFonts w:ascii="Times New Roman" w:hAnsi="Times New Roman" w:cs="Times New Roman"/>
          <w:sz w:val="24"/>
          <w:szCs w:val="24"/>
        </w:rPr>
        <w:t xml:space="preserve">, что составило </w:t>
      </w:r>
      <w:r w:rsidRPr="00153A0C">
        <w:rPr>
          <w:rFonts w:ascii="Times New Roman" w:hAnsi="Times New Roman" w:cs="Times New Roman"/>
          <w:b/>
          <w:sz w:val="24"/>
          <w:szCs w:val="24"/>
        </w:rPr>
        <w:t>83 %</w:t>
      </w:r>
      <w:r w:rsidRPr="00153A0C">
        <w:rPr>
          <w:rFonts w:ascii="Times New Roman" w:hAnsi="Times New Roman" w:cs="Times New Roman"/>
          <w:sz w:val="24"/>
          <w:szCs w:val="24"/>
        </w:rPr>
        <w:t xml:space="preserve"> от плановой цифры. </w:t>
      </w:r>
    </w:p>
    <w:p w:rsidR="00153A0C" w:rsidRPr="00153A0C" w:rsidRDefault="00153A0C" w:rsidP="00153A0C">
      <w:pPr>
        <w:pStyle w:val="a3"/>
        <w:ind w:firstLine="708"/>
        <w:jc w:val="both"/>
        <w:rPr>
          <w:rFonts w:ascii="Times New Roman" w:hAnsi="Times New Roman" w:cs="Times New Roman"/>
          <w:sz w:val="24"/>
          <w:szCs w:val="24"/>
        </w:rPr>
      </w:pPr>
      <w:r w:rsidRPr="00153A0C">
        <w:rPr>
          <w:rFonts w:ascii="Times New Roman" w:hAnsi="Times New Roman" w:cs="Times New Roman"/>
          <w:sz w:val="24"/>
          <w:szCs w:val="24"/>
        </w:rPr>
        <w:t xml:space="preserve">Всего детей и подростков, состоящих наразличного вида учётах- </w:t>
      </w:r>
      <w:r w:rsidRPr="00153A0C">
        <w:rPr>
          <w:rFonts w:ascii="Times New Roman" w:hAnsi="Times New Roman" w:cs="Times New Roman"/>
          <w:b/>
          <w:sz w:val="24"/>
          <w:szCs w:val="24"/>
        </w:rPr>
        <w:t>61,</w:t>
      </w:r>
      <w:r w:rsidRPr="00153A0C">
        <w:rPr>
          <w:rFonts w:ascii="Times New Roman" w:hAnsi="Times New Roman" w:cs="Times New Roman"/>
          <w:sz w:val="24"/>
          <w:szCs w:val="24"/>
        </w:rPr>
        <w:t xml:space="preserve"> из них: КДН -</w:t>
      </w:r>
      <w:r w:rsidRPr="00153A0C">
        <w:rPr>
          <w:rFonts w:ascii="Times New Roman" w:hAnsi="Times New Roman" w:cs="Times New Roman"/>
          <w:b/>
          <w:sz w:val="24"/>
          <w:szCs w:val="24"/>
        </w:rPr>
        <w:t>4</w:t>
      </w:r>
      <w:r w:rsidRPr="00153A0C">
        <w:rPr>
          <w:rFonts w:ascii="Times New Roman" w:hAnsi="Times New Roman" w:cs="Times New Roman"/>
          <w:sz w:val="24"/>
          <w:szCs w:val="24"/>
        </w:rPr>
        <w:t>; ПДН -</w:t>
      </w:r>
      <w:r w:rsidRPr="00153A0C">
        <w:rPr>
          <w:rFonts w:ascii="Times New Roman" w:hAnsi="Times New Roman" w:cs="Times New Roman"/>
          <w:b/>
          <w:sz w:val="24"/>
          <w:szCs w:val="24"/>
        </w:rPr>
        <w:t>6</w:t>
      </w:r>
      <w:r w:rsidRPr="00153A0C">
        <w:rPr>
          <w:rFonts w:ascii="Times New Roman" w:hAnsi="Times New Roman" w:cs="Times New Roman"/>
          <w:sz w:val="24"/>
          <w:szCs w:val="24"/>
        </w:rPr>
        <w:t xml:space="preserve">; ВШУ – </w:t>
      </w:r>
      <w:r w:rsidRPr="00153A0C">
        <w:rPr>
          <w:rFonts w:ascii="Times New Roman" w:hAnsi="Times New Roman" w:cs="Times New Roman"/>
          <w:b/>
          <w:sz w:val="24"/>
          <w:szCs w:val="24"/>
        </w:rPr>
        <w:t>51</w:t>
      </w:r>
      <w:r w:rsidRPr="00153A0C">
        <w:rPr>
          <w:rFonts w:ascii="Times New Roman" w:hAnsi="Times New Roman" w:cs="Times New Roman"/>
          <w:sz w:val="24"/>
          <w:szCs w:val="24"/>
        </w:rPr>
        <w:t xml:space="preserve">. Из них: </w:t>
      </w:r>
      <w:r w:rsidRPr="00153A0C">
        <w:rPr>
          <w:rFonts w:ascii="Times New Roman" w:hAnsi="Times New Roman" w:cs="Times New Roman"/>
          <w:b/>
          <w:sz w:val="24"/>
          <w:szCs w:val="24"/>
        </w:rPr>
        <w:t xml:space="preserve">5 </w:t>
      </w:r>
      <w:r w:rsidRPr="00153A0C">
        <w:rPr>
          <w:rFonts w:ascii="Times New Roman" w:hAnsi="Times New Roman" w:cs="Times New Roman"/>
          <w:sz w:val="24"/>
          <w:szCs w:val="24"/>
        </w:rPr>
        <w:t xml:space="preserve">подростков были не организованы летним отдыхом и занятостью, что составило </w:t>
      </w:r>
      <w:r w:rsidRPr="00153A0C">
        <w:rPr>
          <w:rFonts w:ascii="Times New Roman" w:hAnsi="Times New Roman" w:cs="Times New Roman"/>
          <w:b/>
          <w:sz w:val="24"/>
          <w:szCs w:val="24"/>
        </w:rPr>
        <w:t xml:space="preserve">82% </w:t>
      </w:r>
      <w:r w:rsidRPr="00153A0C">
        <w:rPr>
          <w:rFonts w:ascii="Times New Roman" w:hAnsi="Times New Roman" w:cs="Times New Roman"/>
          <w:sz w:val="24"/>
          <w:szCs w:val="24"/>
        </w:rPr>
        <w:t>с официально оформленным отказом.</w:t>
      </w:r>
    </w:p>
    <w:p w:rsidR="00153A0C" w:rsidRDefault="00153A0C" w:rsidP="00153A0C">
      <w:pPr>
        <w:pStyle w:val="a3"/>
        <w:ind w:firstLine="708"/>
        <w:jc w:val="both"/>
        <w:rPr>
          <w:rFonts w:ascii="Times New Roman" w:hAnsi="Times New Roman" w:cs="Times New Roman"/>
          <w:b/>
          <w:sz w:val="24"/>
          <w:szCs w:val="24"/>
        </w:rPr>
      </w:pPr>
      <w:r w:rsidRPr="00153A0C">
        <w:rPr>
          <w:rFonts w:ascii="Times New Roman" w:hAnsi="Times New Roman" w:cs="Times New Roman"/>
          <w:sz w:val="24"/>
          <w:szCs w:val="24"/>
        </w:rPr>
        <w:t xml:space="preserve">Количество детей-сирот, имеющих право на обеспечение жильём - </w:t>
      </w:r>
      <w:r w:rsidRPr="00153A0C">
        <w:rPr>
          <w:rFonts w:ascii="Times New Roman" w:hAnsi="Times New Roman" w:cs="Times New Roman"/>
          <w:b/>
          <w:sz w:val="24"/>
          <w:szCs w:val="24"/>
        </w:rPr>
        <w:t>8</w:t>
      </w:r>
      <w:r w:rsidRPr="00153A0C">
        <w:rPr>
          <w:rFonts w:ascii="Times New Roman" w:hAnsi="Times New Roman" w:cs="Times New Roman"/>
          <w:sz w:val="24"/>
          <w:szCs w:val="24"/>
        </w:rPr>
        <w:t xml:space="preserve">, из них в 2016 году обеспечены жильём – </w:t>
      </w:r>
      <w:r w:rsidRPr="00153A0C">
        <w:rPr>
          <w:rFonts w:ascii="Times New Roman" w:hAnsi="Times New Roman" w:cs="Times New Roman"/>
          <w:b/>
          <w:sz w:val="24"/>
          <w:szCs w:val="24"/>
        </w:rPr>
        <w:t>3</w:t>
      </w:r>
      <w:r w:rsidRPr="00153A0C">
        <w:rPr>
          <w:rFonts w:ascii="Times New Roman" w:hAnsi="Times New Roman" w:cs="Times New Roman"/>
          <w:sz w:val="24"/>
          <w:szCs w:val="24"/>
        </w:rPr>
        <w:t xml:space="preserve">, выбыло </w:t>
      </w:r>
      <w:r w:rsidRPr="00153A0C">
        <w:rPr>
          <w:rFonts w:ascii="Times New Roman" w:hAnsi="Times New Roman" w:cs="Times New Roman"/>
          <w:b/>
          <w:sz w:val="24"/>
          <w:szCs w:val="24"/>
        </w:rPr>
        <w:t>5</w:t>
      </w:r>
      <w:r w:rsidRPr="00153A0C">
        <w:rPr>
          <w:rFonts w:ascii="Times New Roman" w:hAnsi="Times New Roman" w:cs="Times New Roman"/>
          <w:sz w:val="24"/>
          <w:szCs w:val="24"/>
        </w:rPr>
        <w:t xml:space="preserve">. Процент обеспечения жильём составил </w:t>
      </w:r>
      <w:r w:rsidRPr="00153A0C">
        <w:rPr>
          <w:rFonts w:ascii="Times New Roman" w:hAnsi="Times New Roman" w:cs="Times New Roman"/>
          <w:b/>
          <w:sz w:val="24"/>
          <w:szCs w:val="24"/>
        </w:rPr>
        <w:t>100%.</w:t>
      </w:r>
    </w:p>
    <w:p w:rsidR="00E26ED3" w:rsidRPr="00153A0C" w:rsidRDefault="00E26ED3" w:rsidP="00153A0C">
      <w:pPr>
        <w:pStyle w:val="a3"/>
        <w:ind w:firstLine="708"/>
        <w:jc w:val="both"/>
        <w:rPr>
          <w:rFonts w:ascii="Times New Roman" w:hAnsi="Times New Roman" w:cs="Times New Roman"/>
          <w:sz w:val="24"/>
          <w:szCs w:val="24"/>
        </w:rPr>
      </w:pPr>
    </w:p>
    <w:p w:rsidR="00153A0C" w:rsidRDefault="00153A0C" w:rsidP="00153A0C">
      <w:pPr>
        <w:pStyle w:val="a3"/>
        <w:ind w:firstLine="708"/>
        <w:jc w:val="both"/>
        <w:rPr>
          <w:rFonts w:ascii="Times New Roman" w:hAnsi="Times New Roman" w:cs="Times New Roman"/>
          <w:sz w:val="24"/>
          <w:szCs w:val="24"/>
        </w:rPr>
      </w:pPr>
    </w:p>
    <w:p w:rsidR="009931F8" w:rsidRDefault="009931F8" w:rsidP="00153A0C">
      <w:pPr>
        <w:pStyle w:val="a3"/>
        <w:ind w:firstLine="708"/>
        <w:jc w:val="center"/>
        <w:rPr>
          <w:rFonts w:ascii="Times New Roman" w:hAnsi="Times New Roman" w:cs="Times New Roman"/>
          <w:b/>
          <w:sz w:val="24"/>
          <w:szCs w:val="24"/>
        </w:rPr>
      </w:pPr>
    </w:p>
    <w:p w:rsidR="009931F8" w:rsidRDefault="009931F8" w:rsidP="00153A0C">
      <w:pPr>
        <w:pStyle w:val="a3"/>
        <w:ind w:firstLine="708"/>
        <w:jc w:val="center"/>
        <w:rPr>
          <w:rFonts w:ascii="Times New Roman" w:hAnsi="Times New Roman" w:cs="Times New Roman"/>
          <w:b/>
          <w:sz w:val="24"/>
          <w:szCs w:val="24"/>
        </w:rPr>
      </w:pPr>
    </w:p>
    <w:p w:rsidR="009931F8" w:rsidRDefault="009931F8" w:rsidP="00153A0C">
      <w:pPr>
        <w:pStyle w:val="a3"/>
        <w:ind w:firstLine="708"/>
        <w:jc w:val="center"/>
        <w:rPr>
          <w:rFonts w:ascii="Times New Roman" w:hAnsi="Times New Roman" w:cs="Times New Roman"/>
          <w:b/>
          <w:sz w:val="24"/>
          <w:szCs w:val="24"/>
        </w:rPr>
      </w:pPr>
    </w:p>
    <w:p w:rsidR="009931F8" w:rsidRDefault="009931F8" w:rsidP="00153A0C">
      <w:pPr>
        <w:pStyle w:val="a3"/>
        <w:ind w:firstLine="708"/>
        <w:jc w:val="center"/>
        <w:rPr>
          <w:rFonts w:ascii="Times New Roman" w:hAnsi="Times New Roman" w:cs="Times New Roman"/>
          <w:b/>
          <w:sz w:val="24"/>
          <w:szCs w:val="24"/>
        </w:rPr>
      </w:pPr>
    </w:p>
    <w:p w:rsidR="003B6DB9" w:rsidRDefault="003B6DB9" w:rsidP="003B6DB9">
      <w:pPr>
        <w:pStyle w:val="a3"/>
        <w:ind w:firstLine="708"/>
        <w:jc w:val="center"/>
        <w:rPr>
          <w:rFonts w:ascii="Times New Roman" w:hAnsi="Times New Roman" w:cs="Times New Roman"/>
          <w:b/>
          <w:sz w:val="24"/>
          <w:szCs w:val="24"/>
        </w:rPr>
      </w:pPr>
    </w:p>
    <w:p w:rsidR="003B6DB9" w:rsidRDefault="003B6DB9" w:rsidP="003B6DB9">
      <w:pPr>
        <w:pStyle w:val="a3"/>
        <w:ind w:firstLine="708"/>
        <w:jc w:val="center"/>
        <w:rPr>
          <w:rFonts w:ascii="Times New Roman" w:hAnsi="Times New Roman" w:cs="Times New Roman"/>
          <w:b/>
          <w:sz w:val="24"/>
          <w:szCs w:val="24"/>
        </w:rPr>
      </w:pPr>
    </w:p>
    <w:p w:rsidR="00153A0C" w:rsidRPr="003B6DB9" w:rsidRDefault="00153A0C" w:rsidP="003B6DB9">
      <w:pPr>
        <w:pStyle w:val="a3"/>
        <w:ind w:firstLine="708"/>
        <w:jc w:val="center"/>
        <w:rPr>
          <w:rFonts w:ascii="Times New Roman" w:hAnsi="Times New Roman" w:cs="Times New Roman"/>
          <w:b/>
          <w:sz w:val="24"/>
          <w:szCs w:val="24"/>
        </w:rPr>
      </w:pPr>
      <w:r w:rsidRPr="00153A0C">
        <w:rPr>
          <w:rFonts w:ascii="Times New Roman" w:hAnsi="Times New Roman" w:cs="Times New Roman"/>
          <w:b/>
          <w:sz w:val="24"/>
          <w:szCs w:val="24"/>
        </w:rPr>
        <w:lastRenderedPageBreak/>
        <w:t xml:space="preserve">Реализация </w:t>
      </w:r>
      <w:r w:rsidR="009931F8">
        <w:rPr>
          <w:rFonts w:ascii="Times New Roman" w:hAnsi="Times New Roman" w:cs="Times New Roman"/>
          <w:b/>
          <w:sz w:val="24"/>
          <w:szCs w:val="24"/>
        </w:rPr>
        <w:t xml:space="preserve">программных </w:t>
      </w:r>
      <w:r w:rsidRPr="00153A0C">
        <w:rPr>
          <w:rFonts w:ascii="Times New Roman" w:hAnsi="Times New Roman" w:cs="Times New Roman"/>
          <w:b/>
          <w:sz w:val="24"/>
          <w:szCs w:val="24"/>
        </w:rPr>
        <w:t>мероприятий:</w:t>
      </w:r>
    </w:p>
    <w:p w:rsidR="00BA0F0B" w:rsidRDefault="00BA0F0B" w:rsidP="007F4FEC">
      <w:pPr>
        <w:pStyle w:val="a3"/>
        <w:ind w:firstLine="708"/>
        <w:jc w:val="both"/>
        <w:rPr>
          <w:rFonts w:ascii="Times New Roman" w:hAnsi="Times New Roman" w:cs="Times New Roman"/>
          <w:sz w:val="24"/>
          <w:szCs w:val="24"/>
        </w:rPr>
      </w:pPr>
    </w:p>
    <w:p w:rsidR="00BA0F0B" w:rsidRPr="00BA0F0B" w:rsidRDefault="00BA0F0B" w:rsidP="00BA0F0B">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В современных условиях система образования становится одним из важнейших факторов, обеспечивающих экономический рост, социальную стабильность, развитие институтов гражданского общества. Уровень образованности населения, развитость образовательной инфраструктуры является обязательным условием развития общества и экономики.</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Деятельность Управления образования в 2016 году осуществлялась в соответствии с Законом Российской Федерации «Об образовании в Российской Федерации», Концепцией долгосрочного социально-экономического развития Российской Федерации на период до 2020 года, положениями Послания Президента Российской Федерации Федеральному Собранию Российской Федерации, Главы Республики Саха (Якутия) Государственному собранию Ил Тумэн,  Программы развития сферы образования на 2013-2017  годы.</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В этой связи основные усилия в 2016 году были сосредоточены на решении следующих ключевых задач:</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xml:space="preserve">- создание оптимальных условий для получения доступного и качественного образования гражданами, проживающими на территории муниципального образования «Оймяконский улус (район)»; </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укрепление и модернизация материально-технической базы образовательных учреждений;</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сокращение неэффективных расходов по отрасли «Образование»;</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реализация комплекса мер по модернизации системы общего образования; муниципальной целевой программы развития;</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реализация Федерального государственного образовательного стандарта начального общего образования;</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дальнейшее развитие информатизации муниципальной системы образования;</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развитие системы образования детей с особыми образовательными потребностями;</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дальнейшее развитие дистанционного образования детей-инвалидов;</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совершенствование системы работы с одаренными детьми;</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повышение эффективности воспитательного процесса в образовательных учреждениях;</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xml:space="preserve">- совершенствование работы по организации отдыха и оздоровления детей; </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xml:space="preserve">- дальнейшее развитие системы дополнительного образования детей в соответствии запросами потребителей; </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создание условий для внедрения дистанционных технологий повышения квалификации и профессиональной переподготовки кадров;</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дальнейшее совершенствование механизмов аттестации руководителей и педагогических работников образовательных учреждений;</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создание системы психолого-педагогической и методической поддержки, повышения квалификации молодых учителей;</w:t>
      </w:r>
    </w:p>
    <w:p w:rsidR="00BA0F0B" w:rsidRPr="00BA0F0B" w:rsidRDefault="00BA0F0B" w:rsidP="00BA0F0B">
      <w:pPr>
        <w:pStyle w:val="a3"/>
        <w:ind w:firstLine="708"/>
        <w:jc w:val="both"/>
        <w:rPr>
          <w:rFonts w:ascii="Times New Roman" w:hAnsi="Times New Roman" w:cs="Times New Roman"/>
          <w:sz w:val="24"/>
          <w:szCs w:val="24"/>
        </w:rPr>
      </w:pPr>
      <w:r w:rsidRPr="00BA0F0B">
        <w:rPr>
          <w:rFonts w:ascii="Times New Roman" w:hAnsi="Times New Roman" w:cs="Times New Roman"/>
          <w:sz w:val="24"/>
          <w:szCs w:val="24"/>
        </w:rPr>
        <w:t>- продолжение работы по разработке и реализации мер социальной поддержки для привлечения молодых учителей на работу в общеобразовательные учреждения Оймяконского района.</w:t>
      </w:r>
    </w:p>
    <w:p w:rsidR="00BA0F0B" w:rsidRDefault="00BA0F0B" w:rsidP="00BA0F0B">
      <w:pPr>
        <w:pStyle w:val="a3"/>
        <w:jc w:val="both"/>
        <w:rPr>
          <w:rFonts w:ascii="Times New Roman" w:hAnsi="Times New Roman" w:cs="Times New Roman"/>
          <w:sz w:val="24"/>
          <w:szCs w:val="24"/>
        </w:rPr>
      </w:pPr>
    </w:p>
    <w:p w:rsidR="00EA7A16" w:rsidRPr="00AC4CAD" w:rsidRDefault="007F4FEC" w:rsidP="007F4FEC">
      <w:pPr>
        <w:pStyle w:val="a3"/>
        <w:ind w:firstLine="708"/>
        <w:jc w:val="both"/>
        <w:rPr>
          <w:rFonts w:ascii="Times New Roman" w:hAnsi="Times New Roman" w:cs="Times New Roman"/>
          <w:sz w:val="24"/>
          <w:szCs w:val="24"/>
        </w:rPr>
      </w:pPr>
      <w:r w:rsidRPr="00AC4CAD">
        <w:rPr>
          <w:rFonts w:ascii="Times New Roman" w:hAnsi="Times New Roman" w:cs="Times New Roman"/>
          <w:sz w:val="24"/>
          <w:szCs w:val="24"/>
        </w:rPr>
        <w:t>На основании Приказа МКУ УО МО №214 от 06.10.2016г. произведена к</w:t>
      </w:r>
      <w:r w:rsidR="00EA7A16" w:rsidRPr="00AC4CAD">
        <w:rPr>
          <w:rFonts w:ascii="Times New Roman" w:hAnsi="Times New Roman" w:cs="Times New Roman"/>
          <w:sz w:val="24"/>
          <w:szCs w:val="24"/>
        </w:rPr>
        <w:t>оррекция календарного плана мероприятий</w:t>
      </w:r>
      <w:r w:rsidR="009931F8">
        <w:rPr>
          <w:rFonts w:ascii="Times New Roman" w:hAnsi="Times New Roman" w:cs="Times New Roman"/>
          <w:sz w:val="24"/>
          <w:szCs w:val="24"/>
        </w:rPr>
        <w:t xml:space="preserve"> </w:t>
      </w:r>
      <w:r w:rsidR="00EA7A16" w:rsidRPr="00AC4CAD">
        <w:rPr>
          <w:rFonts w:ascii="Times New Roman" w:hAnsi="Times New Roman" w:cs="Times New Roman"/>
          <w:sz w:val="24"/>
          <w:szCs w:val="24"/>
        </w:rPr>
        <w:t>Управления образования Оймяконского улуса</w:t>
      </w:r>
      <w:r w:rsidR="00BA0F0B">
        <w:rPr>
          <w:rFonts w:ascii="Times New Roman" w:hAnsi="Times New Roman" w:cs="Times New Roman"/>
          <w:sz w:val="24"/>
          <w:szCs w:val="24"/>
        </w:rPr>
        <w:t xml:space="preserve"> </w:t>
      </w:r>
      <w:r w:rsidR="00EA7A16" w:rsidRPr="00AC4CAD">
        <w:rPr>
          <w:rFonts w:ascii="Times New Roman" w:hAnsi="Times New Roman" w:cs="Times New Roman"/>
          <w:sz w:val="24"/>
          <w:szCs w:val="24"/>
        </w:rPr>
        <w:t>на второе полугодие 2016 год</w:t>
      </w:r>
      <w:r w:rsidRPr="00AC4CAD">
        <w:rPr>
          <w:rFonts w:ascii="Times New Roman" w:hAnsi="Times New Roman" w:cs="Times New Roman"/>
          <w:sz w:val="24"/>
          <w:szCs w:val="24"/>
        </w:rPr>
        <w:t xml:space="preserve"> в связи с объявленными в РФ и РС(Я) </w:t>
      </w:r>
      <w:r w:rsidR="00EA7A16" w:rsidRPr="00AC4CAD">
        <w:rPr>
          <w:rFonts w:ascii="Times New Roman" w:hAnsi="Times New Roman" w:cs="Times New Roman"/>
          <w:sz w:val="24"/>
          <w:szCs w:val="24"/>
        </w:rPr>
        <w:t>Год</w:t>
      </w:r>
      <w:r w:rsidRPr="00AC4CAD">
        <w:rPr>
          <w:rFonts w:ascii="Times New Roman" w:hAnsi="Times New Roman" w:cs="Times New Roman"/>
          <w:sz w:val="24"/>
          <w:szCs w:val="24"/>
        </w:rPr>
        <w:t>ом</w:t>
      </w:r>
      <w:r w:rsidR="00EA7A16" w:rsidRPr="00AC4CAD">
        <w:rPr>
          <w:rFonts w:ascii="Times New Roman" w:hAnsi="Times New Roman" w:cs="Times New Roman"/>
          <w:sz w:val="24"/>
          <w:szCs w:val="24"/>
        </w:rPr>
        <w:t xml:space="preserve"> кино</w:t>
      </w:r>
      <w:r w:rsidRPr="00AC4CAD">
        <w:rPr>
          <w:rFonts w:ascii="Times New Roman" w:hAnsi="Times New Roman" w:cs="Times New Roman"/>
          <w:sz w:val="24"/>
          <w:szCs w:val="24"/>
        </w:rPr>
        <w:t xml:space="preserve">, </w:t>
      </w:r>
      <w:r w:rsidR="00EA7A16" w:rsidRPr="00AC4CAD">
        <w:rPr>
          <w:rFonts w:ascii="Times New Roman" w:hAnsi="Times New Roman" w:cs="Times New Roman"/>
          <w:sz w:val="24"/>
          <w:szCs w:val="24"/>
        </w:rPr>
        <w:t>Год</w:t>
      </w:r>
      <w:r w:rsidRPr="00AC4CAD">
        <w:rPr>
          <w:rFonts w:ascii="Times New Roman" w:hAnsi="Times New Roman" w:cs="Times New Roman"/>
          <w:sz w:val="24"/>
          <w:szCs w:val="24"/>
        </w:rPr>
        <w:t>ом</w:t>
      </w:r>
      <w:r w:rsidR="00EA7A16" w:rsidRPr="00AC4CAD">
        <w:rPr>
          <w:rFonts w:ascii="Times New Roman" w:hAnsi="Times New Roman" w:cs="Times New Roman"/>
          <w:sz w:val="24"/>
          <w:szCs w:val="24"/>
        </w:rPr>
        <w:t xml:space="preserve"> дополнительного образования</w:t>
      </w:r>
      <w:r w:rsidRPr="00AC4CAD">
        <w:rPr>
          <w:rFonts w:ascii="Times New Roman" w:hAnsi="Times New Roman" w:cs="Times New Roman"/>
          <w:sz w:val="24"/>
          <w:szCs w:val="24"/>
        </w:rPr>
        <w:t xml:space="preserve">, </w:t>
      </w:r>
      <w:r w:rsidR="00EA7A16" w:rsidRPr="00AC4CAD">
        <w:rPr>
          <w:rFonts w:ascii="Times New Roman" w:hAnsi="Times New Roman" w:cs="Times New Roman"/>
          <w:sz w:val="24"/>
          <w:szCs w:val="24"/>
        </w:rPr>
        <w:t>Год</w:t>
      </w:r>
      <w:r w:rsidRPr="00AC4CAD">
        <w:rPr>
          <w:rFonts w:ascii="Times New Roman" w:hAnsi="Times New Roman" w:cs="Times New Roman"/>
          <w:sz w:val="24"/>
          <w:szCs w:val="24"/>
        </w:rPr>
        <w:t>ом</w:t>
      </w:r>
      <w:r w:rsidR="00EA7A16" w:rsidRPr="00AC4CAD">
        <w:rPr>
          <w:rFonts w:ascii="Times New Roman" w:hAnsi="Times New Roman" w:cs="Times New Roman"/>
          <w:sz w:val="24"/>
          <w:szCs w:val="24"/>
        </w:rPr>
        <w:t xml:space="preserve"> благоустройства</w:t>
      </w:r>
      <w:r w:rsidRPr="00AC4CAD">
        <w:rPr>
          <w:rFonts w:ascii="Times New Roman" w:hAnsi="Times New Roman" w:cs="Times New Roman"/>
          <w:sz w:val="24"/>
          <w:szCs w:val="24"/>
        </w:rPr>
        <w:t>.</w:t>
      </w:r>
    </w:p>
    <w:p w:rsidR="009931F8" w:rsidRDefault="009931F8" w:rsidP="007F4FEC">
      <w:pPr>
        <w:pStyle w:val="a3"/>
        <w:ind w:firstLine="708"/>
        <w:jc w:val="both"/>
        <w:rPr>
          <w:rFonts w:ascii="Times New Roman" w:eastAsia="Times New Roman" w:hAnsi="Times New Roman" w:cs="Times New Roman"/>
          <w:b/>
          <w:bCs/>
          <w:i/>
          <w:sz w:val="24"/>
          <w:szCs w:val="24"/>
          <w:lang w:eastAsia="ru-RU"/>
        </w:rPr>
      </w:pPr>
    </w:p>
    <w:p w:rsidR="00BA0F0B" w:rsidRDefault="00BA0F0B" w:rsidP="007F4FEC">
      <w:pPr>
        <w:pStyle w:val="a3"/>
        <w:ind w:firstLine="708"/>
        <w:jc w:val="both"/>
        <w:rPr>
          <w:rFonts w:ascii="Times New Roman" w:eastAsia="Times New Roman" w:hAnsi="Times New Roman" w:cs="Times New Roman"/>
          <w:b/>
          <w:bCs/>
          <w:i/>
          <w:sz w:val="24"/>
          <w:szCs w:val="24"/>
          <w:lang w:eastAsia="ru-RU"/>
        </w:rPr>
      </w:pPr>
    </w:p>
    <w:p w:rsidR="00BA0F0B" w:rsidRDefault="00BA0F0B" w:rsidP="007F4FEC">
      <w:pPr>
        <w:pStyle w:val="a3"/>
        <w:ind w:firstLine="708"/>
        <w:jc w:val="both"/>
        <w:rPr>
          <w:rFonts w:ascii="Times New Roman" w:eastAsia="Times New Roman" w:hAnsi="Times New Roman" w:cs="Times New Roman"/>
          <w:b/>
          <w:bCs/>
          <w:i/>
          <w:sz w:val="24"/>
          <w:szCs w:val="24"/>
          <w:lang w:eastAsia="ru-RU"/>
        </w:rPr>
      </w:pPr>
    </w:p>
    <w:p w:rsidR="007F4FEC" w:rsidRPr="00153A0C" w:rsidRDefault="007F4FEC" w:rsidP="007F4FEC">
      <w:pPr>
        <w:pStyle w:val="a3"/>
        <w:ind w:firstLine="708"/>
        <w:jc w:val="both"/>
        <w:rPr>
          <w:rFonts w:ascii="Times New Roman" w:hAnsi="Times New Roman" w:cs="Times New Roman"/>
          <w:i/>
          <w:sz w:val="24"/>
          <w:szCs w:val="24"/>
        </w:rPr>
      </w:pPr>
      <w:r w:rsidRPr="00153A0C">
        <w:rPr>
          <w:rFonts w:ascii="Times New Roman" w:eastAsia="Times New Roman" w:hAnsi="Times New Roman" w:cs="Times New Roman"/>
          <w:b/>
          <w:bCs/>
          <w:i/>
          <w:sz w:val="24"/>
          <w:szCs w:val="24"/>
          <w:lang w:eastAsia="ru-RU"/>
        </w:rPr>
        <w:lastRenderedPageBreak/>
        <w:t>По исполнению Раздела 1. Обеспечение качества  кадрового потенциала проведены следующие работы:</w:t>
      </w:r>
    </w:p>
    <w:p w:rsidR="007F4FEC" w:rsidRDefault="00AC4CAD" w:rsidP="00AC4CAD">
      <w:pPr>
        <w:pStyle w:val="a3"/>
        <w:jc w:val="both"/>
        <w:rPr>
          <w:rFonts w:ascii="Times New Roman" w:eastAsia="Times New Roman" w:hAnsi="Times New Roman" w:cs="Times New Roman"/>
          <w:bCs/>
          <w:sz w:val="24"/>
          <w:szCs w:val="24"/>
          <w:lang w:eastAsia="ru-RU"/>
        </w:rPr>
      </w:pPr>
      <w:r w:rsidRPr="00AC4CAD">
        <w:rPr>
          <w:rFonts w:ascii="Times New Roman" w:hAnsi="Times New Roman" w:cs="Times New Roman"/>
          <w:sz w:val="24"/>
          <w:szCs w:val="24"/>
        </w:rPr>
        <w:t>- организовано у</w:t>
      </w:r>
      <w:r w:rsidR="007F4FEC" w:rsidRPr="00AC4CAD">
        <w:rPr>
          <w:rFonts w:ascii="Times New Roman" w:hAnsi="Times New Roman" w:cs="Times New Roman"/>
          <w:sz w:val="24"/>
          <w:szCs w:val="24"/>
        </w:rPr>
        <w:t xml:space="preserve">частие </w:t>
      </w:r>
      <w:r>
        <w:rPr>
          <w:rFonts w:ascii="Times New Roman" w:hAnsi="Times New Roman" w:cs="Times New Roman"/>
          <w:sz w:val="24"/>
          <w:szCs w:val="24"/>
        </w:rPr>
        <w:t xml:space="preserve">команды педагогов Оймяконского района </w:t>
      </w:r>
      <w:r w:rsidR="007F4FEC" w:rsidRPr="00AC4CAD">
        <w:rPr>
          <w:rFonts w:ascii="Times New Roman" w:hAnsi="Times New Roman" w:cs="Times New Roman"/>
          <w:sz w:val="24"/>
          <w:szCs w:val="24"/>
        </w:rPr>
        <w:t xml:space="preserve">в августовском совещаниях работников образования РС(Я) </w:t>
      </w:r>
      <w:r>
        <w:rPr>
          <w:rFonts w:ascii="Times New Roman" w:hAnsi="Times New Roman" w:cs="Times New Roman"/>
          <w:sz w:val="24"/>
          <w:szCs w:val="24"/>
        </w:rPr>
        <w:t>(г.Якутск),</w:t>
      </w:r>
      <w:r w:rsidRPr="00AC4CAD">
        <w:rPr>
          <w:rFonts w:ascii="Times New Roman" w:hAnsi="Times New Roman" w:cs="Times New Roman"/>
          <w:sz w:val="24"/>
          <w:szCs w:val="24"/>
        </w:rPr>
        <w:t xml:space="preserve"> в летнем проекте «Ярмарка сельская школа. Образовательная марка»</w:t>
      </w:r>
      <w:r w:rsidRPr="00AC4CAD">
        <w:rPr>
          <w:rFonts w:ascii="Times New Roman" w:eastAsia="Times New Roman" w:hAnsi="Times New Roman" w:cs="Times New Roman"/>
          <w:bCs/>
          <w:sz w:val="24"/>
          <w:szCs w:val="24"/>
          <w:lang w:eastAsia="ru-RU"/>
        </w:rPr>
        <w:t>(июль, Ыттык – Кюель)</w:t>
      </w:r>
      <w:r>
        <w:rPr>
          <w:rFonts w:ascii="Times New Roman" w:eastAsia="Times New Roman" w:hAnsi="Times New Roman" w:cs="Times New Roman"/>
          <w:bCs/>
          <w:sz w:val="24"/>
          <w:szCs w:val="24"/>
          <w:lang w:eastAsia="ru-RU"/>
        </w:rPr>
        <w:t xml:space="preserve"> с победителем в номинации Ярмарки;</w:t>
      </w:r>
    </w:p>
    <w:p w:rsidR="00AC4CAD" w:rsidRDefault="00AC4CAD" w:rsidP="00AC4CAD">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сформирован новый набор групп переподготовки по программам ИНПО СВФУ «Менеджмент образования (с андрагогическим образованием)» и «Воспитатель ДОУ» в количестве 40 специалистов по двум направлениям;</w:t>
      </w:r>
    </w:p>
    <w:p w:rsidR="001327EC" w:rsidRDefault="001327EC" w:rsidP="00AC4CAD">
      <w:pPr>
        <w:pStyle w:val="a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организованы и проведены совместно с ИРО и ПК РС(Я) </w:t>
      </w:r>
      <w:r w:rsidRPr="001327EC">
        <w:rPr>
          <w:rFonts w:ascii="Times New Roman" w:eastAsia="Times New Roman" w:hAnsi="Times New Roman" w:cs="Times New Roman"/>
          <w:bCs/>
          <w:sz w:val="24"/>
          <w:szCs w:val="24"/>
          <w:lang w:eastAsia="ru-RU"/>
        </w:rPr>
        <w:t>Курсы по ОТ, ТБ и ПБ для специалистов социальной сферы и промышленности</w:t>
      </w:r>
      <w:r>
        <w:rPr>
          <w:rFonts w:ascii="Times New Roman" w:eastAsia="Times New Roman" w:hAnsi="Times New Roman" w:cs="Times New Roman"/>
          <w:bCs/>
          <w:sz w:val="24"/>
          <w:szCs w:val="24"/>
          <w:lang w:eastAsia="ru-RU"/>
        </w:rPr>
        <w:t xml:space="preserve"> с охватом в очно-заочном режиме 100 специалистов отрасли социальной сферы района;</w:t>
      </w:r>
    </w:p>
    <w:p w:rsidR="00AC4CAD" w:rsidRDefault="00AC4CAD"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проведена </w:t>
      </w:r>
      <w:r w:rsidRPr="00AC4CAD">
        <w:rPr>
          <w:rFonts w:ascii="Times New Roman" w:hAnsi="Times New Roman" w:cs="Times New Roman"/>
          <w:sz w:val="24"/>
          <w:szCs w:val="24"/>
        </w:rPr>
        <w:t>Декада образования</w:t>
      </w:r>
      <w:r>
        <w:rPr>
          <w:rFonts w:ascii="Times New Roman" w:hAnsi="Times New Roman" w:cs="Times New Roman"/>
          <w:sz w:val="24"/>
          <w:szCs w:val="24"/>
        </w:rPr>
        <w:t>,</w:t>
      </w:r>
      <w:r w:rsidRPr="00AC4CAD">
        <w:rPr>
          <w:rFonts w:ascii="Times New Roman" w:hAnsi="Times New Roman" w:cs="Times New Roman"/>
          <w:sz w:val="24"/>
          <w:szCs w:val="24"/>
        </w:rPr>
        <w:t xml:space="preserve"> приуроченная  к празднованию Дня учителя и Дня воспитателя и всех дошкольных работников, Дня государственности РС(Я), Дня пожилых людей в рамках сентябрьского совещания работников образования Оймяконского улуса</w:t>
      </w:r>
      <w:r>
        <w:rPr>
          <w:rFonts w:ascii="Times New Roman" w:hAnsi="Times New Roman" w:cs="Times New Roman"/>
          <w:sz w:val="24"/>
          <w:szCs w:val="24"/>
        </w:rPr>
        <w:t xml:space="preserve"> с первым заседанием созданного Совета руководителей ОУ в Оймяконском улусе;</w:t>
      </w:r>
    </w:p>
    <w:p w:rsidR="00AC4CAD" w:rsidRDefault="00AC4CAD"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введена система по проведению  </w:t>
      </w:r>
      <w:r w:rsidRPr="00AC4CAD">
        <w:rPr>
          <w:rFonts w:ascii="Times New Roman" w:hAnsi="Times New Roman" w:cs="Times New Roman"/>
          <w:sz w:val="24"/>
          <w:szCs w:val="24"/>
        </w:rPr>
        <w:t xml:space="preserve">промежуточного мониторинга </w:t>
      </w:r>
      <w:r>
        <w:rPr>
          <w:rFonts w:ascii="Times New Roman" w:hAnsi="Times New Roman" w:cs="Times New Roman"/>
          <w:sz w:val="24"/>
          <w:szCs w:val="24"/>
        </w:rPr>
        <w:t xml:space="preserve"> окончания</w:t>
      </w:r>
      <w:r w:rsidRPr="00AC4CAD">
        <w:rPr>
          <w:rFonts w:ascii="Times New Roman" w:hAnsi="Times New Roman" w:cs="Times New Roman"/>
          <w:sz w:val="24"/>
          <w:szCs w:val="24"/>
        </w:rPr>
        <w:t xml:space="preserve"> четверти, полугодия, года;</w:t>
      </w:r>
    </w:p>
    <w:p w:rsidR="007C3750" w:rsidRDefault="007C3750" w:rsidP="00AC4CAD">
      <w:pPr>
        <w:pStyle w:val="a3"/>
        <w:jc w:val="both"/>
        <w:rPr>
          <w:rFonts w:ascii="Times New Roman" w:hAnsi="Times New Roman" w:cs="Times New Roman"/>
          <w:sz w:val="24"/>
          <w:szCs w:val="24"/>
        </w:rPr>
      </w:pPr>
      <w:r>
        <w:rPr>
          <w:rFonts w:ascii="Times New Roman" w:hAnsi="Times New Roman" w:cs="Times New Roman"/>
          <w:sz w:val="24"/>
          <w:szCs w:val="24"/>
        </w:rPr>
        <w:t>- направлены методические рекомендации по формированию программ в режиме сетевого взаимодействия для реализации партнерского Соглашения о сотрудничестве ОУ федеральной трассы «Колыма»;</w:t>
      </w:r>
    </w:p>
    <w:p w:rsidR="00AC4CAD" w:rsidRDefault="007C3750" w:rsidP="00AC4CAD">
      <w:pPr>
        <w:pStyle w:val="a3"/>
        <w:jc w:val="both"/>
        <w:rPr>
          <w:rFonts w:ascii="Times New Roman" w:hAnsi="Times New Roman" w:cs="Times New Roman"/>
          <w:sz w:val="24"/>
          <w:szCs w:val="24"/>
        </w:rPr>
      </w:pPr>
      <w:r>
        <w:rPr>
          <w:rFonts w:ascii="Times New Roman" w:hAnsi="Times New Roman" w:cs="Times New Roman"/>
          <w:sz w:val="24"/>
          <w:szCs w:val="24"/>
        </w:rPr>
        <w:t>- организовано у</w:t>
      </w:r>
      <w:r w:rsidRPr="007C3750">
        <w:rPr>
          <w:rFonts w:ascii="Times New Roman" w:hAnsi="Times New Roman" w:cs="Times New Roman"/>
          <w:sz w:val="24"/>
          <w:szCs w:val="24"/>
        </w:rPr>
        <w:t>частие в научно-образовательном форуме с СВФУ «Education,  Forward!» в рамка</w:t>
      </w:r>
      <w:r>
        <w:rPr>
          <w:rFonts w:ascii="Times New Roman" w:hAnsi="Times New Roman" w:cs="Times New Roman"/>
          <w:sz w:val="24"/>
          <w:szCs w:val="24"/>
        </w:rPr>
        <w:t>х юбилейных мероприятиях СВФУ (</w:t>
      </w:r>
      <w:r w:rsidRPr="007C3750">
        <w:rPr>
          <w:rFonts w:ascii="Times New Roman" w:hAnsi="Times New Roman" w:cs="Times New Roman"/>
          <w:sz w:val="24"/>
          <w:szCs w:val="24"/>
        </w:rPr>
        <w:t>г.Якутск</w:t>
      </w:r>
      <w:r>
        <w:rPr>
          <w:rFonts w:ascii="Times New Roman" w:eastAsia="Times New Roman" w:hAnsi="Times New Roman" w:cs="Times New Roman"/>
          <w:bCs/>
          <w:sz w:val="24"/>
          <w:szCs w:val="24"/>
          <w:lang w:eastAsia="ru-RU"/>
        </w:rPr>
        <w:t xml:space="preserve">, </w:t>
      </w:r>
      <w:r w:rsidRPr="007C3750">
        <w:rPr>
          <w:rFonts w:ascii="Times New Roman" w:eastAsia="Times New Roman" w:hAnsi="Times New Roman" w:cs="Times New Roman"/>
          <w:bCs/>
          <w:sz w:val="24"/>
          <w:szCs w:val="24"/>
          <w:lang w:eastAsia="ru-RU"/>
        </w:rPr>
        <w:t>25 – 30.11.</w:t>
      </w:r>
      <w:r>
        <w:rPr>
          <w:rFonts w:ascii="Times New Roman" w:hAnsi="Times New Roman" w:cs="Times New Roman"/>
          <w:sz w:val="24"/>
          <w:szCs w:val="24"/>
        </w:rPr>
        <w:t>);</w:t>
      </w:r>
    </w:p>
    <w:p w:rsidR="00F2580A" w:rsidRDefault="00F2580A" w:rsidP="00AC4CAD">
      <w:pPr>
        <w:pStyle w:val="a3"/>
        <w:jc w:val="both"/>
        <w:rPr>
          <w:rFonts w:ascii="Times New Roman" w:hAnsi="Times New Roman" w:cs="Times New Roman"/>
          <w:sz w:val="24"/>
          <w:szCs w:val="24"/>
        </w:rPr>
      </w:pPr>
    </w:p>
    <w:p w:rsidR="00F2580A" w:rsidRPr="00F2580A" w:rsidRDefault="007C3750" w:rsidP="00F2580A">
      <w:pPr>
        <w:pStyle w:val="a3"/>
        <w:jc w:val="both"/>
        <w:rPr>
          <w:rFonts w:ascii="Times New Roman" w:hAnsi="Times New Roman" w:cs="Times New Roman"/>
          <w:sz w:val="24"/>
          <w:szCs w:val="24"/>
        </w:rPr>
      </w:pPr>
      <w:r>
        <w:rPr>
          <w:rFonts w:ascii="Times New Roman" w:hAnsi="Times New Roman" w:cs="Times New Roman"/>
          <w:sz w:val="24"/>
          <w:szCs w:val="24"/>
        </w:rPr>
        <w:t xml:space="preserve">- проведен </w:t>
      </w:r>
      <w:r w:rsidRPr="007C3750">
        <w:rPr>
          <w:rFonts w:ascii="Times New Roman" w:hAnsi="Times New Roman" w:cs="Times New Roman"/>
          <w:sz w:val="24"/>
          <w:szCs w:val="24"/>
        </w:rPr>
        <w:t>Межрегиональный Индигирский образовательный форум педагогов и партнеров системы образования федеральной трассы «Колыма»</w:t>
      </w:r>
      <w:r>
        <w:rPr>
          <w:rFonts w:ascii="Times New Roman" w:hAnsi="Times New Roman" w:cs="Times New Roman"/>
          <w:sz w:val="24"/>
          <w:szCs w:val="24"/>
        </w:rPr>
        <w:t xml:space="preserve"> по теме «Открытая школа: человек – институт образования»</w:t>
      </w:r>
      <w:r w:rsidRPr="007C3750">
        <w:rPr>
          <w:rFonts w:ascii="Times New Roman" w:hAnsi="Times New Roman" w:cs="Times New Roman"/>
          <w:sz w:val="24"/>
          <w:szCs w:val="24"/>
        </w:rPr>
        <w:t>.</w:t>
      </w:r>
      <w:r>
        <w:rPr>
          <w:rFonts w:ascii="Times New Roman" w:hAnsi="Times New Roman" w:cs="Times New Roman"/>
          <w:sz w:val="24"/>
          <w:szCs w:val="24"/>
        </w:rPr>
        <w:t xml:space="preserve"> В рамках Форума подписано соглашение партнеров федеральной трассы «Колыма», проведены мастер – классы участников проекта, методические семинары по проблемным темам, круглый стол по проблемам преподавания русского языка с реализацией проекта «Читаем всей страной» по произведениям В.Т. Шаламова, проект «Вечер эпох» с презентацией художественных тек</w:t>
      </w:r>
      <w:r w:rsidR="00F2580A">
        <w:rPr>
          <w:rFonts w:ascii="Times New Roman" w:hAnsi="Times New Roman" w:cs="Times New Roman"/>
          <w:sz w:val="24"/>
          <w:szCs w:val="24"/>
        </w:rPr>
        <w:t>стов и совместным их прочтением.</w:t>
      </w:r>
    </w:p>
    <w:p w:rsidR="00F2580A" w:rsidRPr="00F2580A" w:rsidRDefault="00F2580A" w:rsidP="00A04B63">
      <w:pPr>
        <w:pStyle w:val="a3"/>
        <w:ind w:firstLine="708"/>
        <w:jc w:val="both"/>
        <w:rPr>
          <w:rFonts w:ascii="Times New Roman" w:hAnsi="Times New Roman" w:cs="Times New Roman"/>
          <w:sz w:val="24"/>
          <w:szCs w:val="24"/>
        </w:rPr>
      </w:pPr>
      <w:r>
        <w:rPr>
          <w:rFonts w:ascii="Times New Roman" w:hAnsi="Times New Roman" w:cs="Times New Roman"/>
          <w:sz w:val="24"/>
          <w:szCs w:val="24"/>
        </w:rPr>
        <w:t>Основная идея форума - стратегия развития системы образования между улусами федераль</w:t>
      </w:r>
      <w:r w:rsidRPr="00F2580A">
        <w:rPr>
          <w:rFonts w:ascii="Times New Roman" w:hAnsi="Times New Roman" w:cs="Times New Roman"/>
          <w:sz w:val="24"/>
          <w:szCs w:val="24"/>
        </w:rPr>
        <w:t>ной автотрассы «Колыма».  На форуме присутствовали представители МО РС (Я), проректор ФГБОУ ВО ЯГСХА, начальник Учебно-методического отдела АУ ДПО «Институт новых технологий РС(Я)», делегации из Мегино-Кангаласского, Таттинского, Чурапчинского и Томпонского улусов.</w:t>
      </w:r>
      <w:r w:rsidR="00A04B63">
        <w:rPr>
          <w:rFonts w:ascii="Times New Roman" w:hAnsi="Times New Roman" w:cs="Times New Roman"/>
          <w:sz w:val="24"/>
          <w:szCs w:val="24"/>
        </w:rPr>
        <w:t xml:space="preserve"> Гостям улуса был представлен творческий час заслуженного учителя школ РФ, руководите</w:t>
      </w:r>
      <w:r w:rsidRPr="00F2580A">
        <w:rPr>
          <w:rFonts w:ascii="Times New Roman" w:hAnsi="Times New Roman" w:cs="Times New Roman"/>
          <w:sz w:val="24"/>
          <w:szCs w:val="24"/>
        </w:rPr>
        <w:t>ля литературно-художественного музея Томторской средней школы Марии Бояровой «Я поведу тебя в</w:t>
      </w:r>
      <w:r w:rsidR="00A04B63">
        <w:rPr>
          <w:rFonts w:ascii="Times New Roman" w:hAnsi="Times New Roman" w:cs="Times New Roman"/>
          <w:sz w:val="24"/>
          <w:szCs w:val="24"/>
        </w:rPr>
        <w:t xml:space="preserve"> музей...». Состоялась презентация Инновационного молодежно</w:t>
      </w:r>
      <w:r w:rsidRPr="00F2580A">
        <w:rPr>
          <w:rFonts w:ascii="Times New Roman" w:hAnsi="Times New Roman" w:cs="Times New Roman"/>
          <w:sz w:val="24"/>
          <w:szCs w:val="24"/>
        </w:rPr>
        <w:t xml:space="preserve">го центра творчества «Эндемик» победителя Гранта НКО в PC (Я) Маргариты Осиповой «Десять лет творчества - новые горизонты». </w:t>
      </w:r>
      <w:r w:rsidR="00A04B63">
        <w:rPr>
          <w:rFonts w:ascii="Times New Roman" w:hAnsi="Times New Roman" w:cs="Times New Roman"/>
          <w:sz w:val="24"/>
          <w:szCs w:val="24"/>
        </w:rPr>
        <w:t xml:space="preserve"> Ключевым момен</w:t>
      </w:r>
      <w:r w:rsidRPr="00F2580A">
        <w:rPr>
          <w:rFonts w:ascii="Times New Roman" w:hAnsi="Times New Roman" w:cs="Times New Roman"/>
          <w:sz w:val="24"/>
          <w:szCs w:val="24"/>
        </w:rPr>
        <w:t>том форума с</w:t>
      </w:r>
      <w:r w:rsidR="00A04B63">
        <w:rPr>
          <w:rFonts w:ascii="Times New Roman" w:hAnsi="Times New Roman" w:cs="Times New Roman"/>
          <w:sz w:val="24"/>
          <w:szCs w:val="24"/>
        </w:rPr>
        <w:t>тало подписание Партнерского со</w:t>
      </w:r>
      <w:r w:rsidRPr="00F2580A">
        <w:rPr>
          <w:rFonts w:ascii="Times New Roman" w:hAnsi="Times New Roman" w:cs="Times New Roman"/>
          <w:sz w:val="24"/>
          <w:szCs w:val="24"/>
        </w:rPr>
        <w:t>глашения «О реализации сетевого проекта «Открытая школа» между улусами Федеральной автотрассы «Колыма».</w:t>
      </w:r>
    </w:p>
    <w:p w:rsidR="00F2580A" w:rsidRDefault="00F2580A" w:rsidP="00AC4CAD">
      <w:pPr>
        <w:pStyle w:val="a3"/>
        <w:jc w:val="both"/>
        <w:rPr>
          <w:rFonts w:ascii="Times New Roman" w:hAnsi="Times New Roman" w:cs="Times New Roman"/>
          <w:sz w:val="24"/>
          <w:szCs w:val="24"/>
        </w:rPr>
      </w:pPr>
    </w:p>
    <w:p w:rsidR="007C3750" w:rsidRDefault="007C3750" w:rsidP="00AC4CAD">
      <w:pPr>
        <w:pStyle w:val="a3"/>
        <w:jc w:val="both"/>
        <w:rPr>
          <w:rFonts w:ascii="Times New Roman" w:hAnsi="Times New Roman" w:cs="Times New Roman"/>
          <w:sz w:val="24"/>
          <w:szCs w:val="24"/>
        </w:rPr>
      </w:pPr>
      <w:r>
        <w:rPr>
          <w:rFonts w:ascii="Times New Roman" w:hAnsi="Times New Roman" w:cs="Times New Roman"/>
          <w:sz w:val="24"/>
          <w:szCs w:val="24"/>
        </w:rPr>
        <w:t>- организовано  у</w:t>
      </w:r>
      <w:r w:rsidRPr="007C3750">
        <w:rPr>
          <w:rFonts w:ascii="Times New Roman" w:hAnsi="Times New Roman" w:cs="Times New Roman"/>
          <w:sz w:val="24"/>
          <w:szCs w:val="24"/>
        </w:rPr>
        <w:t>частие в Республиканских конкурсах «Учитель года», «Воспитатель года, «Педагог дополнительного образования»</w:t>
      </w:r>
      <w:r>
        <w:rPr>
          <w:rFonts w:ascii="Times New Roman" w:hAnsi="Times New Roman" w:cs="Times New Roman"/>
          <w:sz w:val="24"/>
          <w:szCs w:val="24"/>
        </w:rPr>
        <w:t xml:space="preserve"> (июнь, октябрь, г.Якутск);</w:t>
      </w:r>
    </w:p>
    <w:p w:rsidR="007C3750" w:rsidRDefault="007C3750"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победа </w:t>
      </w:r>
      <w:r w:rsidRPr="007C3750">
        <w:rPr>
          <w:rFonts w:ascii="Times New Roman" w:hAnsi="Times New Roman" w:cs="Times New Roman"/>
          <w:sz w:val="24"/>
          <w:szCs w:val="24"/>
        </w:rPr>
        <w:t>в республиканском заочном конкурсном отборе на Грант Главы РС(Я) среди образовательных учреждений</w:t>
      </w:r>
      <w:r>
        <w:rPr>
          <w:rFonts w:ascii="Times New Roman" w:hAnsi="Times New Roman" w:cs="Times New Roman"/>
          <w:sz w:val="24"/>
          <w:szCs w:val="24"/>
        </w:rPr>
        <w:t xml:space="preserve"> в 2016 году присуждена Усть-Нерской гимназии</w:t>
      </w:r>
      <w:r w:rsidR="001327EC">
        <w:rPr>
          <w:rFonts w:ascii="Times New Roman" w:hAnsi="Times New Roman" w:cs="Times New Roman"/>
          <w:sz w:val="24"/>
          <w:szCs w:val="24"/>
        </w:rPr>
        <w:t xml:space="preserve"> на 1 000 000 рублей</w:t>
      </w:r>
      <w:r>
        <w:rPr>
          <w:rFonts w:ascii="Times New Roman" w:hAnsi="Times New Roman" w:cs="Times New Roman"/>
          <w:sz w:val="24"/>
          <w:szCs w:val="24"/>
        </w:rPr>
        <w:t>. Приведены в соответствие закупки и документы по просроченному исполнению на аналогичный конкурс 2015 года с Томторской СОШ</w:t>
      </w:r>
      <w:r w:rsidR="001327EC">
        <w:rPr>
          <w:rFonts w:ascii="Times New Roman" w:hAnsi="Times New Roman" w:cs="Times New Roman"/>
          <w:sz w:val="24"/>
          <w:szCs w:val="24"/>
        </w:rPr>
        <w:t xml:space="preserve"> в связи со сменой содержания  закупок на средства Гранта из-за задержки строительства здания школы</w:t>
      </w:r>
      <w:r>
        <w:rPr>
          <w:rFonts w:ascii="Times New Roman" w:hAnsi="Times New Roman" w:cs="Times New Roman"/>
          <w:sz w:val="24"/>
          <w:szCs w:val="24"/>
        </w:rPr>
        <w:t>.</w:t>
      </w:r>
    </w:p>
    <w:p w:rsidR="001327EC" w:rsidRPr="0020407C" w:rsidRDefault="004536EA" w:rsidP="00AC4CAD">
      <w:pPr>
        <w:pStyle w:val="a3"/>
        <w:jc w:val="both"/>
        <w:rPr>
          <w:rFonts w:ascii="Times New Roman" w:hAnsi="Times New Roman" w:cs="Times New Roman"/>
          <w:i/>
          <w:sz w:val="24"/>
          <w:szCs w:val="24"/>
        </w:rPr>
      </w:pPr>
      <w:r w:rsidRPr="0020407C">
        <w:rPr>
          <w:rFonts w:ascii="Times New Roman" w:hAnsi="Times New Roman" w:cs="Times New Roman"/>
          <w:i/>
          <w:sz w:val="24"/>
          <w:szCs w:val="24"/>
        </w:rPr>
        <w:tab/>
        <w:t>Не исполнено по разделу</w:t>
      </w:r>
      <w:r w:rsidR="00F743C7" w:rsidRPr="0020407C">
        <w:rPr>
          <w:rFonts w:ascii="Times New Roman" w:hAnsi="Times New Roman" w:cs="Times New Roman"/>
          <w:i/>
          <w:sz w:val="24"/>
          <w:szCs w:val="24"/>
        </w:rPr>
        <w:t xml:space="preserve"> и подлежит дальнейшей работе</w:t>
      </w:r>
      <w:r w:rsidRPr="0020407C">
        <w:rPr>
          <w:rFonts w:ascii="Times New Roman" w:hAnsi="Times New Roman" w:cs="Times New Roman"/>
          <w:i/>
          <w:sz w:val="24"/>
          <w:szCs w:val="24"/>
        </w:rPr>
        <w:t>:</w:t>
      </w:r>
    </w:p>
    <w:p w:rsidR="004536EA" w:rsidRPr="0020407C" w:rsidRDefault="004536EA" w:rsidP="00AC4CAD">
      <w:pPr>
        <w:pStyle w:val="a3"/>
        <w:jc w:val="both"/>
        <w:rPr>
          <w:rFonts w:ascii="Times New Roman" w:hAnsi="Times New Roman" w:cs="Times New Roman"/>
          <w:i/>
          <w:sz w:val="24"/>
          <w:szCs w:val="24"/>
        </w:rPr>
      </w:pPr>
      <w:r w:rsidRPr="0020407C">
        <w:rPr>
          <w:rFonts w:ascii="Times New Roman" w:hAnsi="Times New Roman" w:cs="Times New Roman"/>
          <w:i/>
          <w:sz w:val="24"/>
          <w:szCs w:val="24"/>
        </w:rPr>
        <w:lastRenderedPageBreak/>
        <w:t>- п</w:t>
      </w:r>
      <w:r w:rsidR="00F743C7" w:rsidRPr="0020407C">
        <w:rPr>
          <w:rFonts w:ascii="Times New Roman" w:hAnsi="Times New Roman" w:cs="Times New Roman"/>
          <w:i/>
          <w:sz w:val="24"/>
          <w:szCs w:val="24"/>
        </w:rPr>
        <w:t>роведение заседаний</w:t>
      </w:r>
      <w:r w:rsidRPr="0020407C">
        <w:rPr>
          <w:rFonts w:ascii="Times New Roman" w:hAnsi="Times New Roman" w:cs="Times New Roman"/>
          <w:i/>
          <w:sz w:val="24"/>
          <w:szCs w:val="24"/>
        </w:rPr>
        <w:t xml:space="preserve"> методических объединений (кустовых)  - 1 раз в квартал в связи с отсутствием системы работы кустовых методических объединений, которые необходимо возобновить в ближайшее время</w:t>
      </w:r>
      <w:r w:rsidR="00F743C7" w:rsidRPr="0020407C">
        <w:rPr>
          <w:rFonts w:ascii="Times New Roman" w:hAnsi="Times New Roman" w:cs="Times New Roman"/>
          <w:i/>
          <w:sz w:val="24"/>
          <w:szCs w:val="24"/>
        </w:rPr>
        <w:t>;</w:t>
      </w:r>
    </w:p>
    <w:p w:rsidR="00F743C7" w:rsidRPr="0020407C" w:rsidRDefault="00F743C7" w:rsidP="00AC4CAD">
      <w:pPr>
        <w:pStyle w:val="a3"/>
        <w:jc w:val="both"/>
        <w:rPr>
          <w:rFonts w:ascii="Times New Roman" w:hAnsi="Times New Roman" w:cs="Times New Roman"/>
          <w:i/>
          <w:sz w:val="24"/>
          <w:szCs w:val="24"/>
        </w:rPr>
      </w:pPr>
      <w:r w:rsidRPr="0020407C">
        <w:rPr>
          <w:rFonts w:ascii="Times New Roman" w:hAnsi="Times New Roman" w:cs="Times New Roman"/>
          <w:i/>
          <w:sz w:val="24"/>
          <w:szCs w:val="24"/>
        </w:rPr>
        <w:t>- отсутствует инициатива по организации работы Ассоциации молодых педагогов, где надлежит провести перевыборы руководящего состава Ассоциации, т.к. в рамках объявленного Года молодежи в план работы включен ряд уровневых массовых мероприятий как по содержанию образования, так и по технологии проведения.</w:t>
      </w:r>
    </w:p>
    <w:p w:rsidR="00573703" w:rsidRDefault="00573703" w:rsidP="00153A0C">
      <w:pPr>
        <w:pStyle w:val="a3"/>
        <w:ind w:firstLine="708"/>
        <w:jc w:val="both"/>
        <w:rPr>
          <w:rFonts w:ascii="Times New Roman" w:eastAsia="Times New Roman" w:hAnsi="Times New Roman" w:cs="Times New Roman"/>
          <w:b/>
          <w:bCs/>
          <w:i/>
          <w:sz w:val="24"/>
          <w:szCs w:val="24"/>
          <w:lang w:eastAsia="ru-RU"/>
        </w:rPr>
      </w:pPr>
    </w:p>
    <w:p w:rsidR="00F743C7" w:rsidRPr="00153A0C" w:rsidRDefault="00F743C7" w:rsidP="00153A0C">
      <w:pPr>
        <w:pStyle w:val="a3"/>
        <w:ind w:firstLine="708"/>
        <w:jc w:val="both"/>
        <w:rPr>
          <w:rFonts w:ascii="Times New Roman" w:eastAsia="Times New Roman" w:hAnsi="Times New Roman" w:cs="Times New Roman"/>
          <w:b/>
          <w:bCs/>
          <w:i/>
          <w:sz w:val="24"/>
          <w:szCs w:val="24"/>
          <w:lang w:eastAsia="ru-RU"/>
        </w:rPr>
      </w:pPr>
      <w:r w:rsidRPr="00153A0C">
        <w:rPr>
          <w:rFonts w:ascii="Times New Roman" w:eastAsia="Times New Roman" w:hAnsi="Times New Roman" w:cs="Times New Roman"/>
          <w:b/>
          <w:bCs/>
          <w:i/>
          <w:sz w:val="24"/>
          <w:szCs w:val="24"/>
          <w:lang w:eastAsia="ru-RU"/>
        </w:rPr>
        <w:t>По исполнению Раздела 2. Повышение качества общего образования. Создание системы контроля качества образования:</w:t>
      </w:r>
    </w:p>
    <w:p w:rsidR="00F743C7" w:rsidRDefault="00F743C7"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Первого сентября организована и проведена межрайонная </w:t>
      </w:r>
      <w:r w:rsidRPr="00F743C7">
        <w:rPr>
          <w:rFonts w:ascii="Times New Roman" w:hAnsi="Times New Roman" w:cs="Times New Roman"/>
          <w:sz w:val="24"/>
          <w:szCs w:val="24"/>
        </w:rPr>
        <w:t>Акция Главы МО «Оймяконский улус (район)» «Звени, колокольчик!»</w:t>
      </w:r>
      <w:r>
        <w:rPr>
          <w:rFonts w:ascii="Times New Roman" w:hAnsi="Times New Roman" w:cs="Times New Roman"/>
          <w:sz w:val="24"/>
          <w:szCs w:val="24"/>
        </w:rPr>
        <w:t xml:space="preserve"> с участием всех руководителей организаций, управлений, ведомств, родителей, партнеров сферы образования с вручением подарка Главы РС(Я) и Главы МО Оймяконского улуса;</w:t>
      </w:r>
    </w:p>
    <w:p w:rsidR="00F743C7" w:rsidRDefault="00F743C7"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проведен </w:t>
      </w:r>
      <w:r w:rsidRPr="00F743C7">
        <w:rPr>
          <w:rFonts w:ascii="Times New Roman" w:hAnsi="Times New Roman" w:cs="Times New Roman"/>
          <w:sz w:val="24"/>
          <w:szCs w:val="24"/>
        </w:rPr>
        <w:t xml:space="preserve">Рейтинг учреждений </w:t>
      </w:r>
      <w:r>
        <w:rPr>
          <w:rFonts w:ascii="Times New Roman" w:hAnsi="Times New Roman" w:cs="Times New Roman"/>
          <w:sz w:val="24"/>
          <w:szCs w:val="24"/>
        </w:rPr>
        <w:t xml:space="preserve">системы </w:t>
      </w:r>
      <w:r w:rsidRPr="00F743C7">
        <w:rPr>
          <w:rFonts w:ascii="Times New Roman" w:hAnsi="Times New Roman" w:cs="Times New Roman"/>
          <w:sz w:val="24"/>
          <w:szCs w:val="24"/>
        </w:rPr>
        <w:t>образования</w:t>
      </w:r>
      <w:r w:rsidR="00DB3E1E">
        <w:rPr>
          <w:rFonts w:ascii="Times New Roman" w:hAnsi="Times New Roman" w:cs="Times New Roman"/>
          <w:sz w:val="24"/>
          <w:szCs w:val="24"/>
        </w:rPr>
        <w:t xml:space="preserve">на Грант Главы МО района </w:t>
      </w:r>
      <w:r>
        <w:rPr>
          <w:rFonts w:ascii="Times New Roman" w:hAnsi="Times New Roman" w:cs="Times New Roman"/>
          <w:sz w:val="24"/>
          <w:szCs w:val="24"/>
        </w:rPr>
        <w:t>с размещением на сайте в разделе Независи</w:t>
      </w:r>
      <w:r w:rsidR="00A02B70">
        <w:rPr>
          <w:rFonts w:ascii="Times New Roman" w:hAnsi="Times New Roman" w:cs="Times New Roman"/>
          <w:sz w:val="24"/>
          <w:szCs w:val="24"/>
        </w:rPr>
        <w:t>мой оценки качества образования:</w:t>
      </w:r>
    </w:p>
    <w:p w:rsidR="00A02B70" w:rsidRPr="00A02B70" w:rsidRDefault="00A02B70" w:rsidP="00A02B70">
      <w:pPr>
        <w:pStyle w:val="a3"/>
        <w:ind w:firstLine="708"/>
        <w:jc w:val="both"/>
        <w:rPr>
          <w:rFonts w:ascii="Times New Roman" w:hAnsi="Times New Roman" w:cs="Times New Roman"/>
          <w:sz w:val="24"/>
          <w:szCs w:val="24"/>
        </w:rPr>
      </w:pPr>
      <w:r w:rsidRPr="00A02B70">
        <w:rPr>
          <w:rFonts w:ascii="Times New Roman" w:hAnsi="Times New Roman" w:cs="Times New Roman"/>
          <w:sz w:val="24"/>
          <w:szCs w:val="24"/>
        </w:rPr>
        <w:t>Рейтинг ДОУ (1 место):</w:t>
      </w:r>
    </w:p>
    <w:p w:rsidR="00A02B70" w:rsidRPr="00A02B70" w:rsidRDefault="00A02B70" w:rsidP="00A02B70">
      <w:pPr>
        <w:pStyle w:val="a3"/>
        <w:jc w:val="both"/>
        <w:rPr>
          <w:rFonts w:ascii="Times New Roman" w:hAnsi="Times New Roman" w:cs="Times New Roman"/>
          <w:sz w:val="24"/>
          <w:szCs w:val="24"/>
        </w:rPr>
      </w:pPr>
      <w:r w:rsidRPr="00A02B70">
        <w:rPr>
          <w:rFonts w:ascii="Times New Roman" w:hAnsi="Times New Roman" w:cs="Times New Roman"/>
          <w:sz w:val="24"/>
          <w:szCs w:val="24"/>
        </w:rPr>
        <w:t xml:space="preserve">2012 - 2013 - ДОУ «ТДС  №24 «Кэскил» </w:t>
      </w:r>
    </w:p>
    <w:p w:rsidR="00A02B70" w:rsidRPr="00A02B70" w:rsidRDefault="00A02B70" w:rsidP="00A02B70">
      <w:pPr>
        <w:pStyle w:val="a3"/>
        <w:jc w:val="both"/>
        <w:rPr>
          <w:rFonts w:ascii="Times New Roman" w:hAnsi="Times New Roman" w:cs="Times New Roman"/>
          <w:sz w:val="24"/>
          <w:szCs w:val="24"/>
        </w:rPr>
      </w:pPr>
      <w:r w:rsidRPr="00A02B70">
        <w:rPr>
          <w:rFonts w:ascii="Times New Roman" w:hAnsi="Times New Roman" w:cs="Times New Roman"/>
          <w:sz w:val="24"/>
          <w:szCs w:val="24"/>
        </w:rPr>
        <w:t xml:space="preserve">2013 - 2014 - ДОУ «ТДС  №24 «Кэскил» </w:t>
      </w:r>
    </w:p>
    <w:p w:rsidR="00A02B70" w:rsidRPr="00A02B70" w:rsidRDefault="00A02B70" w:rsidP="00A02B70">
      <w:pPr>
        <w:pStyle w:val="a3"/>
        <w:jc w:val="both"/>
        <w:rPr>
          <w:rFonts w:ascii="Times New Roman" w:hAnsi="Times New Roman" w:cs="Times New Roman"/>
          <w:sz w:val="24"/>
          <w:szCs w:val="24"/>
        </w:rPr>
      </w:pPr>
      <w:r w:rsidRPr="00A02B70">
        <w:rPr>
          <w:rFonts w:ascii="Times New Roman" w:hAnsi="Times New Roman" w:cs="Times New Roman"/>
          <w:sz w:val="24"/>
          <w:szCs w:val="24"/>
        </w:rPr>
        <w:t>2014 - 2015 -  ДОУ №3 «Сказка»</w:t>
      </w:r>
    </w:p>
    <w:p w:rsidR="00A02B70" w:rsidRDefault="00A02B70" w:rsidP="00A02B70">
      <w:pPr>
        <w:pStyle w:val="a3"/>
        <w:jc w:val="both"/>
        <w:rPr>
          <w:rFonts w:ascii="Times New Roman" w:hAnsi="Times New Roman" w:cs="Times New Roman"/>
          <w:sz w:val="24"/>
          <w:szCs w:val="24"/>
        </w:rPr>
      </w:pPr>
      <w:r w:rsidRPr="00A02B70">
        <w:rPr>
          <w:rFonts w:ascii="Times New Roman" w:hAnsi="Times New Roman" w:cs="Times New Roman"/>
          <w:sz w:val="24"/>
          <w:szCs w:val="24"/>
        </w:rPr>
        <w:t>2015 – 2016 - ДОУ №3 «Сказка»</w:t>
      </w:r>
      <w:r>
        <w:rPr>
          <w:rFonts w:ascii="Times New Roman" w:hAnsi="Times New Roman" w:cs="Times New Roman"/>
          <w:sz w:val="24"/>
          <w:szCs w:val="24"/>
        </w:rPr>
        <w:t>.</w:t>
      </w:r>
    </w:p>
    <w:p w:rsidR="00A02B70" w:rsidRDefault="00A02B70" w:rsidP="00AC4CAD">
      <w:pPr>
        <w:pStyle w:val="a3"/>
        <w:jc w:val="both"/>
        <w:rPr>
          <w:rFonts w:ascii="Times New Roman" w:hAnsi="Times New Roman" w:cs="Times New Roman"/>
          <w:sz w:val="24"/>
          <w:szCs w:val="24"/>
        </w:rPr>
      </w:pPr>
    </w:p>
    <w:p w:rsidR="00DB3E1E" w:rsidRDefault="00DB3E1E" w:rsidP="00AC4CAD">
      <w:pPr>
        <w:pStyle w:val="a3"/>
        <w:jc w:val="both"/>
        <w:rPr>
          <w:rFonts w:ascii="Times New Roman" w:hAnsi="Times New Roman" w:cs="Times New Roman"/>
          <w:sz w:val="24"/>
          <w:szCs w:val="24"/>
        </w:rPr>
      </w:pPr>
      <w:r>
        <w:rPr>
          <w:rFonts w:ascii="Times New Roman" w:hAnsi="Times New Roman" w:cs="Times New Roman"/>
          <w:sz w:val="24"/>
          <w:szCs w:val="24"/>
        </w:rPr>
        <w:t>- в целях формирования системы успешности школьников проведено родительское собрание по разъяснению вопросов сдачи ОГЭ и ЕГЭ «Сдаем ГИА» (сентябрь, Усть-Нера и с.Томтор);</w:t>
      </w:r>
    </w:p>
    <w:p w:rsidR="002D2632" w:rsidRPr="00153A0C" w:rsidRDefault="002D2632" w:rsidP="00AC4CAD">
      <w:pPr>
        <w:pStyle w:val="a3"/>
        <w:jc w:val="both"/>
        <w:rPr>
          <w:rFonts w:ascii="Times New Roman" w:eastAsia="Times New Roman" w:hAnsi="Times New Roman" w:cs="Times New Roman"/>
          <w:bCs/>
          <w:sz w:val="24"/>
          <w:szCs w:val="24"/>
          <w:lang w:eastAsia="ru-RU"/>
        </w:rPr>
      </w:pPr>
      <w:r w:rsidRPr="00153A0C">
        <w:rPr>
          <w:rFonts w:ascii="Times New Roman" w:hAnsi="Times New Roman" w:cs="Times New Roman"/>
          <w:sz w:val="24"/>
          <w:szCs w:val="24"/>
        </w:rPr>
        <w:t xml:space="preserve">- проведен </w:t>
      </w:r>
      <w:r w:rsidRPr="00153A0C">
        <w:rPr>
          <w:rFonts w:ascii="Times New Roman" w:eastAsia="Times New Roman" w:hAnsi="Times New Roman" w:cs="Times New Roman"/>
          <w:bCs/>
          <w:sz w:val="24"/>
          <w:szCs w:val="24"/>
          <w:lang w:eastAsia="ru-RU"/>
        </w:rPr>
        <w:t>районный семинар по подготовке к проверке Рособрнадзора с приглашением специалиста Рособрнадзора с участием директоров и заместителей директоров школ с охватом 17 специалистов района (ноябрь п.Усть-Нера);</w:t>
      </w:r>
    </w:p>
    <w:p w:rsidR="002D2632" w:rsidRPr="00E26ED3" w:rsidRDefault="002D2632" w:rsidP="00AC4CAD">
      <w:pPr>
        <w:pStyle w:val="a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Pr="002D2632">
        <w:rPr>
          <w:rFonts w:ascii="Times New Roman" w:hAnsi="Times New Roman" w:cs="Times New Roman"/>
          <w:sz w:val="24"/>
          <w:szCs w:val="24"/>
        </w:rPr>
        <w:t xml:space="preserve">в качестве экспертов со стороны специалистов Оймяконского МКУ УО МО </w:t>
      </w:r>
      <w:r>
        <w:rPr>
          <w:rFonts w:ascii="Times New Roman" w:hAnsi="Times New Roman" w:cs="Times New Roman"/>
          <w:sz w:val="24"/>
          <w:szCs w:val="24"/>
        </w:rPr>
        <w:t xml:space="preserve">организовано участие </w:t>
      </w:r>
      <w:r w:rsidRPr="00E26ED3">
        <w:rPr>
          <w:rFonts w:ascii="Times New Roman" w:hAnsi="Times New Roman" w:cs="Times New Roman"/>
          <w:sz w:val="24"/>
          <w:szCs w:val="24"/>
        </w:rPr>
        <w:t xml:space="preserve">в </w:t>
      </w:r>
      <w:r w:rsidRPr="00E26ED3">
        <w:rPr>
          <w:rFonts w:ascii="Times New Roman" w:eastAsia="Times New Roman" w:hAnsi="Times New Roman" w:cs="Times New Roman"/>
          <w:bCs/>
          <w:sz w:val="24"/>
          <w:szCs w:val="24"/>
          <w:lang w:eastAsia="ru-RU"/>
        </w:rPr>
        <w:t>республиканском семинаре «Методика и практика внедрения ФГОС» (30.11 – 01.12., г.Ленск);</w:t>
      </w:r>
    </w:p>
    <w:p w:rsidR="002528EB" w:rsidRDefault="002D2632"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528EB">
        <w:rPr>
          <w:rFonts w:ascii="Times New Roman" w:hAnsi="Times New Roman" w:cs="Times New Roman"/>
          <w:sz w:val="24"/>
          <w:szCs w:val="24"/>
        </w:rPr>
        <w:t xml:space="preserve">принято участие в </w:t>
      </w:r>
      <w:r w:rsidR="002528EB" w:rsidRPr="002528EB">
        <w:rPr>
          <w:rFonts w:ascii="Times New Roman" w:hAnsi="Times New Roman" w:cs="Times New Roman"/>
          <w:sz w:val="24"/>
          <w:szCs w:val="24"/>
        </w:rPr>
        <w:t>методических проектах</w:t>
      </w:r>
      <w:r w:rsidR="002528EB">
        <w:rPr>
          <w:rFonts w:ascii="Times New Roman" w:hAnsi="Times New Roman" w:cs="Times New Roman"/>
          <w:sz w:val="24"/>
          <w:szCs w:val="24"/>
        </w:rPr>
        <w:t>, курсах стажировочных площадках:</w:t>
      </w:r>
    </w:p>
    <w:p w:rsidR="007F4FEC" w:rsidRDefault="002528EB" w:rsidP="009931F8">
      <w:pPr>
        <w:pStyle w:val="a3"/>
        <w:numPr>
          <w:ilvl w:val="0"/>
          <w:numId w:val="1"/>
        </w:numPr>
        <w:ind w:left="0" w:firstLine="0"/>
        <w:jc w:val="both"/>
        <w:rPr>
          <w:rFonts w:ascii="Times New Roman" w:hAnsi="Times New Roman" w:cs="Times New Roman"/>
          <w:sz w:val="24"/>
          <w:szCs w:val="24"/>
        </w:rPr>
      </w:pPr>
      <w:r w:rsidRPr="002528EB">
        <w:rPr>
          <w:rFonts w:ascii="Times New Roman" w:hAnsi="Times New Roman" w:cs="Times New Roman"/>
          <w:sz w:val="24"/>
          <w:szCs w:val="24"/>
        </w:rPr>
        <w:t>МО РС(Я)</w:t>
      </w:r>
      <w:r>
        <w:rPr>
          <w:rFonts w:ascii="Times New Roman" w:hAnsi="Times New Roman" w:cs="Times New Roman"/>
          <w:sz w:val="24"/>
          <w:szCs w:val="24"/>
        </w:rPr>
        <w:t xml:space="preserve"> по организации ГИА в 2017 году (декабрь, г.Якутск);</w:t>
      </w:r>
    </w:p>
    <w:p w:rsidR="002528EB" w:rsidRDefault="002528EB" w:rsidP="009931F8">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ИНТ МО РС(Я) с обучением в рамках стажировочной площадки на базе Института русского языка и литературы им. А.С.Пушкина в г.Москва одного специалиста МКУ УО МО – куратора направления по всему району из средств Гранта ИНТ МО РС (Я) (</w:t>
      </w:r>
      <w:r w:rsidR="008B115A">
        <w:rPr>
          <w:rFonts w:ascii="Times New Roman" w:hAnsi="Times New Roman" w:cs="Times New Roman"/>
          <w:sz w:val="24"/>
          <w:szCs w:val="24"/>
        </w:rPr>
        <w:t xml:space="preserve">декабрь, </w:t>
      </w:r>
      <w:r>
        <w:rPr>
          <w:rFonts w:ascii="Times New Roman" w:hAnsi="Times New Roman" w:cs="Times New Roman"/>
          <w:sz w:val="24"/>
          <w:szCs w:val="24"/>
        </w:rPr>
        <w:t>Фасхутдинова Д.С.);</w:t>
      </w:r>
    </w:p>
    <w:p w:rsidR="002528EB" w:rsidRDefault="002528EB" w:rsidP="009931F8">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Обучен сотрудник МКУ УО МО из средств гранта МО РС(Я) по вопросам введения программ для детей с ОВЗ на базе ИРО и ПК г.Томска (</w:t>
      </w:r>
      <w:r w:rsidR="008B115A">
        <w:rPr>
          <w:rFonts w:ascii="Times New Roman" w:hAnsi="Times New Roman" w:cs="Times New Roman"/>
          <w:sz w:val="24"/>
          <w:szCs w:val="24"/>
        </w:rPr>
        <w:t xml:space="preserve">октябрь, </w:t>
      </w:r>
      <w:r>
        <w:rPr>
          <w:rFonts w:ascii="Times New Roman" w:hAnsi="Times New Roman" w:cs="Times New Roman"/>
          <w:sz w:val="24"/>
          <w:szCs w:val="24"/>
        </w:rPr>
        <w:t>Панькова А.В.);</w:t>
      </w:r>
    </w:p>
    <w:p w:rsidR="002528EB" w:rsidRDefault="002528EB" w:rsidP="009931F8">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Пройдена стажировка для руководителей системы образования из средств гранта МО РС(Я) </w:t>
      </w:r>
      <w:r w:rsidR="008B115A">
        <w:rPr>
          <w:rFonts w:ascii="Times New Roman" w:hAnsi="Times New Roman" w:cs="Times New Roman"/>
          <w:sz w:val="24"/>
          <w:szCs w:val="24"/>
        </w:rPr>
        <w:t>на базе ИРО и ПК, ОУ г.Хабаровска (ноябрь, Шилова Н.А.);</w:t>
      </w:r>
    </w:p>
    <w:p w:rsidR="008B115A" w:rsidRDefault="008B115A" w:rsidP="009931F8">
      <w:pPr>
        <w:pStyle w:val="a3"/>
        <w:numPr>
          <w:ilvl w:val="0"/>
          <w:numId w:val="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Проведено обучение педагогов ДОУ по программам «Шахматы в школе», «Одаренный ребенок» совместно с МАН РС(Я) на территории пилотной площадки МАН – 2 шаг проекта с охватом 40 специалистов ДОУ (октябрь, п.Усть-Нера). </w:t>
      </w:r>
    </w:p>
    <w:p w:rsidR="008B115A" w:rsidRPr="008B115A" w:rsidRDefault="008B115A" w:rsidP="00E26ED3">
      <w:pPr>
        <w:pStyle w:val="a3"/>
        <w:ind w:firstLine="424"/>
        <w:jc w:val="both"/>
        <w:rPr>
          <w:rFonts w:ascii="Times New Roman" w:hAnsi="Times New Roman" w:cs="Times New Roman"/>
          <w:i/>
          <w:sz w:val="24"/>
          <w:szCs w:val="24"/>
        </w:rPr>
      </w:pPr>
      <w:r>
        <w:rPr>
          <w:rFonts w:ascii="Times New Roman" w:hAnsi="Times New Roman" w:cs="Times New Roman"/>
          <w:sz w:val="24"/>
          <w:szCs w:val="24"/>
        </w:rPr>
        <w:t xml:space="preserve">Можно констатировать, что </w:t>
      </w:r>
      <w:r w:rsidRPr="008B115A">
        <w:rPr>
          <w:rFonts w:ascii="Times New Roman" w:hAnsi="Times New Roman" w:cs="Times New Roman"/>
          <w:i/>
          <w:sz w:val="24"/>
          <w:szCs w:val="24"/>
        </w:rPr>
        <w:t>за минимальный промежуток</w:t>
      </w:r>
      <w:r>
        <w:rPr>
          <w:rFonts w:ascii="Times New Roman" w:hAnsi="Times New Roman" w:cs="Times New Roman"/>
          <w:sz w:val="24"/>
          <w:szCs w:val="24"/>
        </w:rPr>
        <w:t xml:space="preserve"> времени организовано обучение специалистов по программа повышения квалификации на уровне РФ, РС(Я), муниципалитета </w:t>
      </w:r>
      <w:r>
        <w:rPr>
          <w:rFonts w:ascii="Times New Roman" w:hAnsi="Times New Roman" w:cs="Times New Roman"/>
          <w:i/>
          <w:sz w:val="24"/>
          <w:szCs w:val="24"/>
        </w:rPr>
        <w:t>за минимальные средства за счет</w:t>
      </w:r>
      <w:r w:rsidR="00153A0C">
        <w:rPr>
          <w:rFonts w:ascii="Times New Roman" w:hAnsi="Times New Roman" w:cs="Times New Roman"/>
          <w:i/>
          <w:sz w:val="24"/>
          <w:szCs w:val="24"/>
        </w:rPr>
        <w:t xml:space="preserve"> своевременного включения</w:t>
      </w:r>
      <w:r w:rsidRPr="008B115A">
        <w:rPr>
          <w:rFonts w:ascii="Times New Roman" w:hAnsi="Times New Roman" w:cs="Times New Roman"/>
          <w:i/>
          <w:sz w:val="24"/>
          <w:szCs w:val="24"/>
        </w:rPr>
        <w:t xml:space="preserve"> в грантовые проекты.</w:t>
      </w:r>
    </w:p>
    <w:p w:rsidR="009931F8" w:rsidRDefault="009931F8" w:rsidP="00AC4CAD">
      <w:pPr>
        <w:pStyle w:val="a3"/>
        <w:jc w:val="both"/>
        <w:rPr>
          <w:rFonts w:ascii="Times New Roman" w:hAnsi="Times New Roman" w:cs="Times New Roman"/>
          <w:sz w:val="24"/>
          <w:szCs w:val="24"/>
        </w:rPr>
      </w:pPr>
    </w:p>
    <w:p w:rsidR="002528EB" w:rsidRDefault="002528EB" w:rsidP="00AC4CAD">
      <w:pPr>
        <w:pStyle w:val="a3"/>
        <w:jc w:val="both"/>
        <w:rPr>
          <w:rFonts w:ascii="Times New Roman" w:hAnsi="Times New Roman" w:cs="Times New Roman"/>
          <w:bCs/>
          <w:sz w:val="24"/>
          <w:szCs w:val="24"/>
        </w:rPr>
      </w:pPr>
      <w:r>
        <w:rPr>
          <w:rFonts w:ascii="Times New Roman" w:hAnsi="Times New Roman" w:cs="Times New Roman"/>
          <w:sz w:val="24"/>
          <w:szCs w:val="24"/>
        </w:rPr>
        <w:t xml:space="preserve">- </w:t>
      </w:r>
      <w:r w:rsidR="00153A0C">
        <w:rPr>
          <w:rFonts w:ascii="Times New Roman" w:hAnsi="Times New Roman" w:cs="Times New Roman"/>
          <w:sz w:val="24"/>
          <w:szCs w:val="24"/>
        </w:rPr>
        <w:t xml:space="preserve">подведены итоги конкурса на </w:t>
      </w:r>
      <w:r w:rsidR="00153A0C" w:rsidRPr="00153A0C">
        <w:rPr>
          <w:rFonts w:ascii="Times New Roman" w:hAnsi="Times New Roman" w:cs="Times New Roman"/>
          <w:bCs/>
          <w:sz w:val="24"/>
          <w:szCs w:val="24"/>
        </w:rPr>
        <w:t>Грант МКУ «УО МО» учреждениям за самый высокий средний балл  по ЕГЭ</w:t>
      </w:r>
      <w:r w:rsidR="00153A0C">
        <w:rPr>
          <w:rFonts w:ascii="Times New Roman" w:hAnsi="Times New Roman" w:cs="Times New Roman"/>
          <w:bCs/>
          <w:sz w:val="24"/>
          <w:szCs w:val="24"/>
        </w:rPr>
        <w:t>;</w:t>
      </w:r>
    </w:p>
    <w:p w:rsidR="00153A0C" w:rsidRDefault="00153A0C" w:rsidP="00AC4CAD">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по окончанию каждой четверти проводится мониторинг промежуточной успеваемости с коррекций учебных планов и программ (персонально по проблемным ситуациями). Итоги </w:t>
      </w:r>
      <w:r>
        <w:rPr>
          <w:rFonts w:ascii="Times New Roman" w:hAnsi="Times New Roman" w:cs="Times New Roman"/>
          <w:bCs/>
          <w:sz w:val="24"/>
          <w:szCs w:val="24"/>
        </w:rPr>
        <w:lastRenderedPageBreak/>
        <w:t xml:space="preserve">2 четверти по качеству образования достигли </w:t>
      </w:r>
      <w:r w:rsidRPr="00153A0C">
        <w:rPr>
          <w:rFonts w:ascii="Times New Roman" w:hAnsi="Times New Roman" w:cs="Times New Roman"/>
          <w:b/>
          <w:bCs/>
          <w:sz w:val="24"/>
          <w:szCs w:val="24"/>
        </w:rPr>
        <w:t>50,2% против 43%</w:t>
      </w:r>
      <w:r>
        <w:rPr>
          <w:rFonts w:ascii="Times New Roman" w:hAnsi="Times New Roman" w:cs="Times New Roman"/>
          <w:bCs/>
          <w:sz w:val="24"/>
          <w:szCs w:val="24"/>
        </w:rPr>
        <w:t xml:space="preserve"> по итогам окончания года;</w:t>
      </w:r>
    </w:p>
    <w:p w:rsidR="00153A0C" w:rsidRDefault="00153A0C" w:rsidP="00AC4CAD">
      <w:pPr>
        <w:pStyle w:val="a3"/>
        <w:jc w:val="both"/>
        <w:rPr>
          <w:rFonts w:ascii="Times New Roman" w:hAnsi="Times New Roman" w:cs="Times New Roman"/>
          <w:bCs/>
          <w:sz w:val="24"/>
          <w:szCs w:val="24"/>
        </w:rPr>
      </w:pPr>
      <w:r>
        <w:rPr>
          <w:rFonts w:ascii="Times New Roman" w:hAnsi="Times New Roman" w:cs="Times New Roman"/>
          <w:bCs/>
          <w:sz w:val="24"/>
          <w:szCs w:val="24"/>
        </w:rPr>
        <w:t>- проведены служебные проверки двух образовательных учреждений в соответствии с планом мероприятий, в рамках реагирования на жалобы, нарушения, зафиксированные вышестоящими структурами (Ючюгейская СОШ, Усть-Нерская гимназия). Оформлены рекомендации по урегулированию ситуаций  в обеспечении образовательного процесса, процедур и нормативных документов;</w:t>
      </w:r>
    </w:p>
    <w:p w:rsidR="00153A0C" w:rsidRDefault="00153A0C" w:rsidP="00AC4CAD">
      <w:pPr>
        <w:pStyle w:val="a3"/>
        <w:jc w:val="both"/>
        <w:rPr>
          <w:rFonts w:ascii="Times New Roman" w:hAnsi="Times New Roman" w:cs="Times New Roman"/>
          <w:bCs/>
          <w:sz w:val="24"/>
          <w:szCs w:val="24"/>
        </w:rPr>
      </w:pPr>
      <w:r>
        <w:rPr>
          <w:rFonts w:ascii="Times New Roman" w:hAnsi="Times New Roman" w:cs="Times New Roman"/>
          <w:bCs/>
          <w:sz w:val="24"/>
          <w:szCs w:val="24"/>
        </w:rPr>
        <w:t>- разработаны схемы самообследования в рамках процедур независимой оценки качества образования (далее НКО). Р</w:t>
      </w:r>
      <w:r w:rsidR="003C00E0">
        <w:rPr>
          <w:rFonts w:ascii="Times New Roman" w:hAnsi="Times New Roman" w:cs="Times New Roman"/>
          <w:bCs/>
          <w:sz w:val="24"/>
          <w:szCs w:val="24"/>
        </w:rPr>
        <w:t>егламенты размещены на сайте УО;</w:t>
      </w:r>
    </w:p>
    <w:p w:rsidR="003C00E0" w:rsidRDefault="003C00E0" w:rsidP="003C00E0">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введена система </w:t>
      </w:r>
      <w:r w:rsidRPr="003C00E0">
        <w:rPr>
          <w:rFonts w:ascii="Times New Roman" w:hAnsi="Times New Roman" w:cs="Times New Roman"/>
          <w:bCs/>
          <w:sz w:val="24"/>
          <w:szCs w:val="24"/>
        </w:rPr>
        <w:t>муниципального контроля качества выполнения МЗ на основе выделенны</w:t>
      </w:r>
      <w:r>
        <w:rPr>
          <w:rFonts w:ascii="Times New Roman" w:hAnsi="Times New Roman" w:cs="Times New Roman"/>
          <w:bCs/>
          <w:sz w:val="24"/>
          <w:szCs w:val="24"/>
        </w:rPr>
        <w:t xml:space="preserve">х приоритетов работы по месяцам, в т.ч. </w:t>
      </w:r>
      <w:r w:rsidRPr="003C00E0">
        <w:rPr>
          <w:rFonts w:ascii="Times New Roman" w:hAnsi="Times New Roman" w:cs="Times New Roman"/>
          <w:bCs/>
          <w:sz w:val="24"/>
          <w:szCs w:val="24"/>
        </w:rPr>
        <w:t>нормативные документы начала учебного года в ОУ</w:t>
      </w:r>
      <w:r>
        <w:rPr>
          <w:rFonts w:ascii="Times New Roman" w:hAnsi="Times New Roman" w:cs="Times New Roman"/>
          <w:bCs/>
          <w:sz w:val="24"/>
          <w:szCs w:val="24"/>
        </w:rPr>
        <w:t>, Образовательные программы, р</w:t>
      </w:r>
      <w:r w:rsidRPr="003C00E0">
        <w:rPr>
          <w:rFonts w:ascii="Times New Roman" w:hAnsi="Times New Roman" w:cs="Times New Roman"/>
          <w:bCs/>
          <w:sz w:val="24"/>
          <w:szCs w:val="24"/>
        </w:rPr>
        <w:t>абочие программы, укомплектованность УМК, мониторинг здоровья детей;</w:t>
      </w:r>
      <w:r>
        <w:rPr>
          <w:rFonts w:ascii="Times New Roman" w:hAnsi="Times New Roman" w:cs="Times New Roman"/>
          <w:bCs/>
          <w:sz w:val="24"/>
          <w:szCs w:val="24"/>
        </w:rPr>
        <w:t xml:space="preserve"> наличие Индивидуальных учебных</w:t>
      </w:r>
      <w:r w:rsidRPr="003C00E0">
        <w:rPr>
          <w:rFonts w:ascii="Times New Roman" w:hAnsi="Times New Roman" w:cs="Times New Roman"/>
          <w:bCs/>
          <w:sz w:val="24"/>
          <w:szCs w:val="24"/>
        </w:rPr>
        <w:t xml:space="preserve"> план</w:t>
      </w:r>
      <w:r>
        <w:rPr>
          <w:rFonts w:ascii="Times New Roman" w:hAnsi="Times New Roman" w:cs="Times New Roman"/>
          <w:bCs/>
          <w:sz w:val="24"/>
          <w:szCs w:val="24"/>
        </w:rPr>
        <w:t>ов</w:t>
      </w:r>
      <w:r w:rsidRPr="003C00E0">
        <w:rPr>
          <w:rFonts w:ascii="Times New Roman" w:hAnsi="Times New Roman" w:cs="Times New Roman"/>
          <w:bCs/>
          <w:sz w:val="24"/>
          <w:szCs w:val="24"/>
        </w:rPr>
        <w:t>, мониторинг промежуточной успеваемости, детское питание;внеурочная деятельность, дополнительное образ</w:t>
      </w:r>
      <w:r>
        <w:rPr>
          <w:rFonts w:ascii="Times New Roman" w:hAnsi="Times New Roman" w:cs="Times New Roman"/>
          <w:bCs/>
          <w:sz w:val="24"/>
          <w:szCs w:val="24"/>
        </w:rPr>
        <w:t>ование детей. Реанимирована работа Управляющего совета МКУ УО МО по распределению стимулирующих выплат руководителям УО, мониторингу исполнения эффективного контракта руководителями;</w:t>
      </w:r>
    </w:p>
    <w:p w:rsidR="003C00E0" w:rsidRDefault="003C00E0" w:rsidP="003C00E0">
      <w:pPr>
        <w:pStyle w:val="a3"/>
        <w:jc w:val="both"/>
        <w:rPr>
          <w:rFonts w:ascii="Times New Roman" w:hAnsi="Times New Roman" w:cs="Times New Roman"/>
          <w:bCs/>
          <w:sz w:val="24"/>
          <w:szCs w:val="24"/>
        </w:rPr>
      </w:pPr>
      <w:r>
        <w:rPr>
          <w:rFonts w:ascii="Times New Roman" w:hAnsi="Times New Roman" w:cs="Times New Roman"/>
          <w:bCs/>
          <w:sz w:val="24"/>
          <w:szCs w:val="24"/>
        </w:rPr>
        <w:t>- обновлена схема аттестации руководителей ОУ с 2</w:t>
      </w:r>
      <w:r w:rsidR="0020407C">
        <w:rPr>
          <w:rFonts w:ascii="Times New Roman" w:hAnsi="Times New Roman" w:cs="Times New Roman"/>
          <w:bCs/>
          <w:sz w:val="24"/>
          <w:szCs w:val="24"/>
        </w:rPr>
        <w:t>016 года в соответствии с новым законодательством в области образования;В 2017 году проходят аттестацию 17 руководителей и заместителей по плану – графику.</w:t>
      </w:r>
    </w:p>
    <w:p w:rsidR="0020407C" w:rsidRDefault="0020407C" w:rsidP="003C00E0">
      <w:pPr>
        <w:pStyle w:val="a3"/>
        <w:jc w:val="both"/>
        <w:rPr>
          <w:rFonts w:ascii="Times New Roman" w:hAnsi="Times New Roman" w:cs="Times New Roman"/>
          <w:bCs/>
          <w:sz w:val="24"/>
          <w:szCs w:val="24"/>
        </w:rPr>
      </w:pPr>
      <w:r>
        <w:rPr>
          <w:rFonts w:ascii="Times New Roman" w:hAnsi="Times New Roman" w:cs="Times New Roman"/>
          <w:bCs/>
          <w:sz w:val="24"/>
          <w:szCs w:val="24"/>
        </w:rPr>
        <w:tab/>
        <w:t>Обновлена нормативная база деятельности Советов в области образования. Сформированы новые составы Советов в т.ч. Управляющий совет, Совет руководителей, Совет по урегулированию споров при МКУ УО МО, Муниципальный детский парламент детской организации «Стремление»; Комиссия по распределению стимулирующих выплат и поощрений МКУ УО МО, Сетевой совет по образованию федеральной трассы Колыма.</w:t>
      </w:r>
    </w:p>
    <w:p w:rsidR="00BA0F0B" w:rsidRDefault="0020407C" w:rsidP="003C00E0">
      <w:pPr>
        <w:pStyle w:val="a3"/>
        <w:jc w:val="both"/>
        <w:rPr>
          <w:rFonts w:ascii="Times New Roman" w:hAnsi="Times New Roman" w:cs="Times New Roman"/>
          <w:bCs/>
          <w:sz w:val="24"/>
          <w:szCs w:val="24"/>
        </w:rPr>
      </w:pPr>
      <w:r>
        <w:rPr>
          <w:rFonts w:ascii="Times New Roman" w:hAnsi="Times New Roman" w:cs="Times New Roman"/>
          <w:bCs/>
          <w:sz w:val="24"/>
          <w:szCs w:val="24"/>
        </w:rPr>
        <w:tab/>
      </w:r>
    </w:p>
    <w:p w:rsidR="00BA0F0B" w:rsidRPr="00BA0F0B" w:rsidRDefault="00BA0F0B" w:rsidP="00BA0F0B">
      <w:pPr>
        <w:pStyle w:val="a3"/>
        <w:rPr>
          <w:rFonts w:ascii="Times New Roman" w:hAnsi="Times New Roman" w:cs="Times New Roman"/>
          <w:bCs/>
          <w:sz w:val="24"/>
          <w:szCs w:val="24"/>
        </w:rPr>
      </w:pPr>
      <w:r>
        <w:rPr>
          <w:rFonts w:ascii="Times New Roman" w:hAnsi="Times New Roman" w:cs="Times New Roman"/>
          <w:bCs/>
          <w:sz w:val="24"/>
          <w:szCs w:val="24"/>
        </w:rPr>
        <w:t xml:space="preserve">- </w:t>
      </w:r>
      <w:r w:rsidRPr="00BA0F0B">
        <w:rPr>
          <w:rFonts w:ascii="Times New Roman" w:hAnsi="Times New Roman" w:cs="Times New Roman"/>
          <w:bCs/>
          <w:sz w:val="24"/>
          <w:szCs w:val="24"/>
        </w:rPr>
        <w:t>Успеваемость и качество</w:t>
      </w:r>
      <w:r>
        <w:rPr>
          <w:rFonts w:ascii="Times New Roman" w:hAnsi="Times New Roman" w:cs="Times New Roman"/>
          <w:bCs/>
          <w:sz w:val="24"/>
          <w:szCs w:val="24"/>
        </w:rPr>
        <w:t>:</w:t>
      </w:r>
    </w:p>
    <w:p w:rsidR="00BA0F0B" w:rsidRPr="00BA0F0B" w:rsidRDefault="00BA0F0B" w:rsidP="00BA0F0B">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В целях обеспечения</w:t>
      </w:r>
      <w:r w:rsidRPr="00BA0F0B">
        <w:rPr>
          <w:rFonts w:ascii="Times New Roman" w:hAnsi="Times New Roman" w:cs="Times New Roman"/>
          <w:bCs/>
          <w:sz w:val="24"/>
          <w:szCs w:val="24"/>
        </w:rPr>
        <w:t xml:space="preserve"> управления качеством образования в муниципальной системе проводился мониторинг учебных достижений учащихся по направлениям:</w:t>
      </w:r>
    </w:p>
    <w:p w:rsidR="00BA0F0B" w:rsidRPr="00BA0F0B" w:rsidRDefault="00BA0F0B" w:rsidP="00BA0F0B">
      <w:pPr>
        <w:pStyle w:val="a3"/>
        <w:numPr>
          <w:ilvl w:val="0"/>
          <w:numId w:val="9"/>
        </w:numPr>
        <w:tabs>
          <w:tab w:val="clear" w:pos="1249"/>
          <w:tab w:val="num" w:pos="0"/>
        </w:tabs>
        <w:ind w:left="0"/>
        <w:jc w:val="both"/>
        <w:rPr>
          <w:rFonts w:ascii="Times New Roman" w:hAnsi="Times New Roman" w:cs="Times New Roman"/>
          <w:bCs/>
          <w:sz w:val="24"/>
          <w:szCs w:val="24"/>
        </w:rPr>
      </w:pPr>
      <w:r w:rsidRPr="00BA0F0B">
        <w:rPr>
          <w:rFonts w:ascii="Times New Roman" w:hAnsi="Times New Roman" w:cs="Times New Roman"/>
          <w:bCs/>
          <w:sz w:val="24"/>
          <w:szCs w:val="24"/>
        </w:rPr>
        <w:t>освоение стандарта общего образования (общая успеваемость);</w:t>
      </w:r>
    </w:p>
    <w:p w:rsidR="00BA0F0B" w:rsidRPr="00BA0F0B" w:rsidRDefault="00BA0F0B" w:rsidP="00BA0F0B">
      <w:pPr>
        <w:pStyle w:val="a3"/>
        <w:numPr>
          <w:ilvl w:val="0"/>
          <w:numId w:val="9"/>
        </w:numPr>
        <w:tabs>
          <w:tab w:val="clear" w:pos="1249"/>
          <w:tab w:val="num" w:pos="0"/>
        </w:tabs>
        <w:ind w:left="0"/>
        <w:jc w:val="both"/>
        <w:rPr>
          <w:rFonts w:ascii="Times New Roman" w:hAnsi="Times New Roman" w:cs="Times New Roman"/>
          <w:bCs/>
          <w:sz w:val="24"/>
          <w:szCs w:val="24"/>
        </w:rPr>
      </w:pPr>
      <w:r w:rsidRPr="00BA0F0B">
        <w:rPr>
          <w:rFonts w:ascii="Times New Roman" w:hAnsi="Times New Roman" w:cs="Times New Roman"/>
          <w:bCs/>
          <w:sz w:val="24"/>
          <w:szCs w:val="24"/>
        </w:rPr>
        <w:t>качество освоения стандарта (качественная успеваемость);</w:t>
      </w:r>
    </w:p>
    <w:p w:rsidR="00BA0F0B" w:rsidRPr="00BA0F0B" w:rsidRDefault="00BA0F0B" w:rsidP="00BA0F0B">
      <w:pPr>
        <w:pStyle w:val="a3"/>
        <w:numPr>
          <w:ilvl w:val="0"/>
          <w:numId w:val="9"/>
        </w:numPr>
        <w:tabs>
          <w:tab w:val="clear" w:pos="1249"/>
          <w:tab w:val="num" w:pos="0"/>
        </w:tabs>
        <w:ind w:left="0"/>
        <w:jc w:val="both"/>
        <w:rPr>
          <w:rFonts w:ascii="Times New Roman" w:hAnsi="Times New Roman" w:cs="Times New Roman"/>
          <w:bCs/>
          <w:sz w:val="24"/>
          <w:szCs w:val="24"/>
        </w:rPr>
      </w:pPr>
      <w:r w:rsidRPr="00BA0F0B">
        <w:rPr>
          <w:rFonts w:ascii="Times New Roman" w:hAnsi="Times New Roman" w:cs="Times New Roman"/>
          <w:bCs/>
          <w:sz w:val="24"/>
          <w:szCs w:val="24"/>
        </w:rPr>
        <w:t>независимая экспертиза знаний обучающихся (внешняя оценка);</w:t>
      </w:r>
    </w:p>
    <w:p w:rsidR="00BA0F0B" w:rsidRPr="00BA0F0B" w:rsidRDefault="00BA0F0B" w:rsidP="00BA0F0B">
      <w:pPr>
        <w:pStyle w:val="a3"/>
        <w:numPr>
          <w:ilvl w:val="0"/>
          <w:numId w:val="9"/>
        </w:numPr>
        <w:tabs>
          <w:tab w:val="clear" w:pos="1249"/>
          <w:tab w:val="num" w:pos="0"/>
        </w:tabs>
        <w:ind w:left="0"/>
        <w:jc w:val="both"/>
        <w:rPr>
          <w:rFonts w:ascii="Times New Roman" w:hAnsi="Times New Roman" w:cs="Times New Roman"/>
          <w:bCs/>
          <w:sz w:val="24"/>
          <w:szCs w:val="24"/>
        </w:rPr>
      </w:pPr>
      <w:r w:rsidRPr="00BA0F0B">
        <w:rPr>
          <w:rFonts w:ascii="Times New Roman" w:hAnsi="Times New Roman" w:cs="Times New Roman"/>
          <w:bCs/>
          <w:sz w:val="24"/>
          <w:szCs w:val="24"/>
        </w:rPr>
        <w:t>социализация воспитанников;</w:t>
      </w:r>
    </w:p>
    <w:p w:rsidR="00BA0F0B" w:rsidRPr="00BA0F0B" w:rsidRDefault="00BA0F0B" w:rsidP="00BA0F0B">
      <w:pPr>
        <w:pStyle w:val="a3"/>
        <w:numPr>
          <w:ilvl w:val="0"/>
          <w:numId w:val="9"/>
        </w:numPr>
        <w:tabs>
          <w:tab w:val="clear" w:pos="1249"/>
          <w:tab w:val="num" w:pos="0"/>
        </w:tabs>
        <w:ind w:left="0"/>
        <w:jc w:val="both"/>
        <w:rPr>
          <w:rFonts w:ascii="Times New Roman" w:hAnsi="Times New Roman" w:cs="Times New Roman"/>
          <w:bCs/>
          <w:sz w:val="24"/>
          <w:szCs w:val="24"/>
        </w:rPr>
      </w:pPr>
      <w:r w:rsidRPr="00BA0F0B">
        <w:rPr>
          <w:rFonts w:ascii="Times New Roman" w:hAnsi="Times New Roman" w:cs="Times New Roman"/>
          <w:bCs/>
          <w:sz w:val="24"/>
          <w:szCs w:val="24"/>
        </w:rPr>
        <w:t>участие в олимпиадах и конкурсах.</w:t>
      </w:r>
    </w:p>
    <w:p w:rsidR="00BA0F0B" w:rsidRPr="00BA0F0B" w:rsidRDefault="00BA0F0B" w:rsidP="00BA0F0B">
      <w:pPr>
        <w:pStyle w:val="a3"/>
        <w:ind w:firstLine="708"/>
        <w:rPr>
          <w:rFonts w:ascii="Times New Roman" w:hAnsi="Times New Roman" w:cs="Times New Roman"/>
          <w:bCs/>
          <w:sz w:val="24"/>
          <w:szCs w:val="24"/>
        </w:rPr>
      </w:pPr>
      <w:r w:rsidRPr="00BA0F0B">
        <w:rPr>
          <w:rFonts w:ascii="Times New Roman" w:hAnsi="Times New Roman" w:cs="Times New Roman"/>
          <w:bCs/>
          <w:sz w:val="24"/>
          <w:szCs w:val="24"/>
        </w:rPr>
        <w:t xml:space="preserve">Освоение стандарта </w:t>
      </w:r>
    </w:p>
    <w:p w:rsidR="00BA0F0B" w:rsidRPr="00BA0F0B" w:rsidRDefault="00BA0F0B" w:rsidP="00BA0F0B">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Мониторинг показал повышение качественной успеваемости  на 2,5 %  (47,5 %) при успеваемости  97,5%. В разрезе ступеней обучения самое высокое качество представляет начальная школа: 63,2% (2-е  классы), 65,4% (3 классы), 57% (4-е классы).</w:t>
      </w:r>
    </w:p>
    <w:p w:rsidR="00BA0F0B" w:rsidRPr="00BA0F0B" w:rsidRDefault="00BA0F0B" w:rsidP="00BA0F0B">
      <w:pPr>
        <w:pStyle w:val="a3"/>
        <w:jc w:val="both"/>
        <w:rPr>
          <w:rFonts w:ascii="Times New Roman" w:hAnsi="Times New Roman" w:cs="Times New Roman"/>
          <w:b/>
          <w:bCs/>
          <w:i/>
          <w:sz w:val="24"/>
          <w:szCs w:val="24"/>
        </w:rPr>
      </w:pPr>
      <w:r w:rsidRPr="00BA0F0B">
        <w:rPr>
          <w:rFonts w:ascii="Times New Roman" w:hAnsi="Times New Roman" w:cs="Times New Roman"/>
          <w:bCs/>
          <w:sz w:val="24"/>
          <w:szCs w:val="24"/>
        </w:rPr>
        <w:t xml:space="preserve">     Показатели качества выше 50%  в 5-х классах основной школы (66%). Успевают только на «5»  - 34 человека. Отчисленных и исключенных обучающихся в данном учебном году нет.</w:t>
      </w:r>
      <w:r w:rsidRPr="00BA0F0B">
        <w:rPr>
          <w:rFonts w:ascii="Times New Roman" w:hAnsi="Times New Roman" w:cs="Times New Roman"/>
          <w:b/>
          <w:bCs/>
          <w:i/>
          <w:sz w:val="24"/>
          <w:szCs w:val="24"/>
        </w:rPr>
        <w:t xml:space="preserve"> </w:t>
      </w:r>
    </w:p>
    <w:p w:rsidR="00BA0F0B" w:rsidRPr="00BA0F0B" w:rsidRDefault="00BA0F0B" w:rsidP="00BA0F0B">
      <w:pPr>
        <w:pStyle w:val="a3"/>
        <w:ind w:firstLine="708"/>
        <w:rPr>
          <w:rFonts w:ascii="Times New Roman" w:hAnsi="Times New Roman" w:cs="Times New Roman"/>
          <w:bCs/>
          <w:sz w:val="24"/>
          <w:szCs w:val="24"/>
        </w:rPr>
      </w:pPr>
      <w:r w:rsidRPr="00BA0F0B">
        <w:rPr>
          <w:rFonts w:ascii="Times New Roman" w:hAnsi="Times New Roman" w:cs="Times New Roman"/>
          <w:bCs/>
          <w:sz w:val="24"/>
          <w:szCs w:val="24"/>
        </w:rPr>
        <w:t>Экзамены</w:t>
      </w:r>
      <w:r w:rsidR="002E6AB2">
        <w:rPr>
          <w:rFonts w:ascii="Times New Roman" w:hAnsi="Times New Roman" w:cs="Times New Roman"/>
          <w:bCs/>
          <w:sz w:val="24"/>
          <w:szCs w:val="24"/>
        </w:rPr>
        <w:t>:</w:t>
      </w:r>
    </w:p>
    <w:p w:rsidR="00BA0F0B" w:rsidRPr="00BA0F0B" w:rsidRDefault="00BA0F0B" w:rsidP="002E6AB2">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Наиболее технологически отработанной на современном этапе процедурой независимой оценки учебных достижений учащихся является основной государственный экзамен (ОГЭ) и государственный выпускной экзамен (ГВЭ) для детей с ОВЗ (ограниченными возможностями здоровья, детей-инвалидов)  за курс основной школы и единый государственный экзамен (ЕГЭ) в 11 классе.</w:t>
      </w:r>
    </w:p>
    <w:p w:rsidR="00BA0F0B" w:rsidRPr="00BA0F0B" w:rsidRDefault="00BA0F0B" w:rsidP="002E6AB2">
      <w:pPr>
        <w:pStyle w:val="a3"/>
        <w:ind w:firstLine="708"/>
        <w:jc w:val="both"/>
        <w:rPr>
          <w:rFonts w:ascii="Times New Roman" w:hAnsi="Times New Roman" w:cs="Times New Roman"/>
          <w:bCs/>
          <w:i/>
          <w:sz w:val="24"/>
          <w:szCs w:val="24"/>
        </w:rPr>
      </w:pPr>
      <w:r w:rsidRPr="00BA0F0B">
        <w:rPr>
          <w:rFonts w:ascii="Times New Roman" w:hAnsi="Times New Roman" w:cs="Times New Roman"/>
          <w:bCs/>
          <w:i/>
          <w:sz w:val="24"/>
          <w:szCs w:val="24"/>
        </w:rPr>
        <w:t>9 класс</w:t>
      </w:r>
      <w:r w:rsidR="002E6AB2">
        <w:rPr>
          <w:rFonts w:ascii="Times New Roman" w:hAnsi="Times New Roman" w:cs="Times New Roman"/>
          <w:bCs/>
          <w:i/>
          <w:sz w:val="24"/>
          <w:szCs w:val="24"/>
        </w:rPr>
        <w:t>:</w:t>
      </w:r>
    </w:p>
    <w:p w:rsidR="00BA0F0B" w:rsidRPr="00BA0F0B" w:rsidRDefault="00BA0F0B" w:rsidP="002E6AB2">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В 2016  году количество выпускников 9 классов составило 104 человек. Государственная итоговая аттестация  выпускников 9-х классов проведена в штатном режиме: ОГЭ (95 человек)  и ГВЭ (9 человек).</w:t>
      </w:r>
    </w:p>
    <w:p w:rsidR="00BA0F0B" w:rsidRPr="00BA0F0B" w:rsidRDefault="00BA0F0B" w:rsidP="002E6AB2">
      <w:pPr>
        <w:pStyle w:val="a3"/>
        <w:ind w:firstLine="360"/>
        <w:jc w:val="both"/>
        <w:rPr>
          <w:rFonts w:ascii="Times New Roman" w:hAnsi="Times New Roman" w:cs="Times New Roman"/>
          <w:bCs/>
          <w:sz w:val="24"/>
          <w:szCs w:val="24"/>
        </w:rPr>
      </w:pPr>
      <w:r w:rsidRPr="00BA0F0B">
        <w:rPr>
          <w:rFonts w:ascii="Times New Roman" w:hAnsi="Times New Roman" w:cs="Times New Roman"/>
          <w:bCs/>
          <w:sz w:val="24"/>
          <w:szCs w:val="24"/>
        </w:rPr>
        <w:t>Обязательный экзамен по математике в форме ОГЭ сдавали 95 человек, ГВЭ 9 человек:</w:t>
      </w:r>
    </w:p>
    <w:p w:rsidR="00BA0F0B" w:rsidRPr="00BA0F0B" w:rsidRDefault="002E6AB2" w:rsidP="002E6AB2">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A0F0B" w:rsidRPr="00BA0F0B">
        <w:rPr>
          <w:rFonts w:ascii="Times New Roman" w:hAnsi="Times New Roman" w:cs="Times New Roman"/>
          <w:bCs/>
          <w:sz w:val="24"/>
          <w:szCs w:val="24"/>
        </w:rPr>
        <w:t>ОГЭ математика: на «5» и «4» -  33 человека, качество 34,7%;</w:t>
      </w:r>
    </w:p>
    <w:p w:rsidR="00BA0F0B" w:rsidRPr="00BA0F0B" w:rsidRDefault="00BA0F0B" w:rsidP="00BA0F0B">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lastRenderedPageBreak/>
        <w:t>-  ГВЭ математика: на  «5» «4» - 4 человека, качество 44,4%</w:t>
      </w:r>
    </w:p>
    <w:p w:rsidR="00BA0F0B" w:rsidRPr="00BA0F0B" w:rsidRDefault="00BA0F0B" w:rsidP="00BA0F0B">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Обязательный экзамен по русскому языку  в форме ОГЭ сдавали 95 человек, ГВЭ 9 человек:</w:t>
      </w:r>
    </w:p>
    <w:p w:rsidR="00BA0F0B" w:rsidRPr="00BA0F0B" w:rsidRDefault="00BA0F0B" w:rsidP="00BA0F0B">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ОГЭ русский язык:  на «5» и «4»  - 54 человека, качество – 56,8%. </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Таким образом, аттестаты об основном общем образовании по результатам итоговой аттестации в основной период получили 101 выпускник из 104, по итогам пересдачи в осенний период, что составило 97,1% от общего количества.</w:t>
      </w:r>
    </w:p>
    <w:p w:rsidR="00BA0F0B" w:rsidRPr="00BA0F0B" w:rsidRDefault="00BA0F0B" w:rsidP="002E6AB2">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Количество выпускников, не получивших аттестат</w:t>
      </w:r>
      <w:r w:rsidR="002E6AB2">
        <w:rPr>
          <w:rFonts w:ascii="Times New Roman" w:hAnsi="Times New Roman" w:cs="Times New Roman"/>
          <w:bCs/>
          <w:sz w:val="24"/>
          <w:szCs w:val="24"/>
        </w:rPr>
        <w:t xml:space="preserve"> </w:t>
      </w:r>
      <w:r w:rsidRPr="00BA0F0B">
        <w:rPr>
          <w:rFonts w:ascii="Times New Roman" w:hAnsi="Times New Roman" w:cs="Times New Roman"/>
          <w:bCs/>
          <w:sz w:val="24"/>
          <w:szCs w:val="24"/>
        </w:rPr>
        <w:t>по итогам ГИА 9 класс в 2016 году</w:t>
      </w:r>
      <w:r w:rsidR="002E6AB2">
        <w:rPr>
          <w:rFonts w:ascii="Times New Roman" w:hAnsi="Times New Roman" w:cs="Times New Roman"/>
          <w:bCs/>
          <w:sz w:val="24"/>
          <w:szCs w:val="24"/>
        </w:rPr>
        <w:t>:</w:t>
      </w:r>
    </w:p>
    <w:tbl>
      <w:tblPr>
        <w:tblW w:w="9900" w:type="dxa"/>
        <w:tblCellMar>
          <w:left w:w="0" w:type="dxa"/>
          <w:right w:w="0" w:type="dxa"/>
        </w:tblCellMar>
        <w:tblLook w:val="04A0"/>
      </w:tblPr>
      <w:tblGrid>
        <w:gridCol w:w="559"/>
        <w:gridCol w:w="4390"/>
        <w:gridCol w:w="1538"/>
        <w:gridCol w:w="3413"/>
      </w:tblGrid>
      <w:tr w:rsidR="00BA0F0B" w:rsidRPr="002E6AB2" w:rsidTr="002E6AB2">
        <w:trPr>
          <w:trHeight w:val="974"/>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 </w:t>
            </w:r>
          </w:p>
        </w:tc>
        <w:tc>
          <w:tcPr>
            <w:tcW w:w="439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ОУ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Кол-во ВТГ </w:t>
            </w:r>
          </w:p>
        </w:tc>
        <w:tc>
          <w:tcPr>
            <w:tcW w:w="341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Не прошли порог по  обязательным предметам ЕГЭ </w:t>
            </w:r>
          </w:p>
        </w:tc>
      </w:tr>
      <w:tr w:rsidR="00BA0F0B" w:rsidRPr="002E6AB2" w:rsidTr="002E6AB2">
        <w:trPr>
          <w:trHeight w:val="691"/>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1 </w:t>
            </w:r>
          </w:p>
        </w:tc>
        <w:tc>
          <w:tcPr>
            <w:tcW w:w="439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МКОУ «Артыкская СОШ»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1 </w:t>
            </w:r>
          </w:p>
        </w:tc>
        <w:tc>
          <w:tcPr>
            <w:tcW w:w="341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1.Русский язык. </w:t>
            </w:r>
          </w:p>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2.Математика </w:t>
            </w:r>
          </w:p>
        </w:tc>
      </w:tr>
      <w:tr w:rsidR="00BA0F0B" w:rsidRPr="002E6AB2" w:rsidTr="002E6AB2">
        <w:trPr>
          <w:trHeight w:val="545"/>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439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МБОУ «Усть-Нерская СОШ им. И.В.Хоменко»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341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1.Русский язык. </w:t>
            </w:r>
          </w:p>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2.Математика </w:t>
            </w:r>
          </w:p>
        </w:tc>
      </w:tr>
      <w:tr w:rsidR="00BA0F0B" w:rsidRPr="002E6AB2" w:rsidTr="002E6AB2">
        <w:trPr>
          <w:trHeight w:val="383"/>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p>
        </w:tc>
        <w:tc>
          <w:tcPr>
            <w:tcW w:w="439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Итого: </w:t>
            </w:r>
          </w:p>
        </w:tc>
        <w:tc>
          <w:tcPr>
            <w:tcW w:w="153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3 (три) </w:t>
            </w:r>
          </w:p>
        </w:tc>
        <w:tc>
          <w:tcPr>
            <w:tcW w:w="341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BA0F0B" w:rsidRPr="002E6AB2" w:rsidRDefault="00BA0F0B" w:rsidP="00BA0F0B">
            <w:pPr>
              <w:pStyle w:val="a3"/>
              <w:jc w:val="both"/>
              <w:rPr>
                <w:rFonts w:ascii="Times New Roman" w:hAnsi="Times New Roman" w:cs="Times New Roman"/>
                <w:bCs/>
                <w:sz w:val="24"/>
                <w:szCs w:val="24"/>
              </w:rPr>
            </w:pPr>
          </w:p>
        </w:tc>
      </w:tr>
    </w:tbl>
    <w:p w:rsidR="00BA0F0B" w:rsidRPr="00BA0F0B" w:rsidRDefault="00BA0F0B" w:rsidP="00BA0F0B">
      <w:pPr>
        <w:pStyle w:val="a3"/>
        <w:rPr>
          <w:rFonts w:ascii="Times New Roman" w:hAnsi="Times New Roman" w:cs="Times New Roman"/>
          <w:bCs/>
          <w:sz w:val="24"/>
          <w:szCs w:val="24"/>
        </w:rPr>
      </w:pPr>
    </w:p>
    <w:p w:rsidR="00BA0F0B" w:rsidRPr="00BA0F0B" w:rsidRDefault="00BA0F0B" w:rsidP="002E6AB2">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В 2017 году для получения аттестата  об основном общем образовании необходимо будет сдать  удовлетворительно 4 экзамена: обязательные по русскому языку, математике и 2 экзамена -  по выбору.</w:t>
      </w:r>
    </w:p>
    <w:p w:rsidR="00BA0F0B" w:rsidRPr="002E6AB2" w:rsidRDefault="00BA0F0B" w:rsidP="002E6AB2">
      <w:pPr>
        <w:pStyle w:val="a3"/>
        <w:ind w:firstLine="708"/>
        <w:rPr>
          <w:rFonts w:ascii="Times New Roman" w:hAnsi="Times New Roman" w:cs="Times New Roman"/>
          <w:bCs/>
          <w:sz w:val="24"/>
          <w:szCs w:val="24"/>
        </w:rPr>
      </w:pPr>
      <w:r w:rsidRPr="002E6AB2">
        <w:rPr>
          <w:rFonts w:ascii="Times New Roman" w:hAnsi="Times New Roman" w:cs="Times New Roman"/>
          <w:bCs/>
          <w:sz w:val="24"/>
          <w:szCs w:val="24"/>
        </w:rPr>
        <w:t>11 класс</w:t>
      </w:r>
      <w:r w:rsidR="002E6AB2" w:rsidRPr="002E6AB2">
        <w:rPr>
          <w:rFonts w:ascii="Times New Roman" w:hAnsi="Times New Roman" w:cs="Times New Roman"/>
          <w:bCs/>
          <w:sz w:val="24"/>
          <w:szCs w:val="24"/>
        </w:rPr>
        <w:t>:</w:t>
      </w:r>
    </w:p>
    <w:p w:rsidR="00BA0F0B" w:rsidRPr="00BA0F0B" w:rsidRDefault="00BA0F0B" w:rsidP="002E6AB2">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В </w:t>
      </w:r>
      <w:r w:rsidRPr="002E6AB2">
        <w:rPr>
          <w:rFonts w:ascii="Times New Roman" w:hAnsi="Times New Roman" w:cs="Times New Roman"/>
          <w:bCs/>
          <w:sz w:val="24"/>
          <w:szCs w:val="24"/>
        </w:rPr>
        <w:t xml:space="preserve">2016 </w:t>
      </w:r>
      <w:r w:rsidRPr="00BA0F0B">
        <w:rPr>
          <w:rFonts w:ascii="Times New Roman" w:hAnsi="Times New Roman" w:cs="Times New Roman"/>
          <w:bCs/>
          <w:sz w:val="24"/>
          <w:szCs w:val="24"/>
        </w:rPr>
        <w:t xml:space="preserve">году в итоговой аттестации в форме ЕГЭ принимали участие выпускники  8 муниципальных общеобразовательных учреждений, кроме МКОУ «Артыкская СОШ» - по причине отсутствия выпускников текущего года. </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В 2016 году всего было открыто 6 ППЭ (пункт проведения экзамена) на базе следующих общеобразовательных учреждений: </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1) ППЭ №455 – МБОУ «Усть-Нерская гимназия» (прикреплены к ППЭ МБОУ «УНСОШ им. И.В Хоменко» и МКВ(С)ОУ «УНВ(С)ОШ»); </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2) ППЭ № 458 – МКОУ «Терютьская СОШ им. Г.А.Кривошапкина»; </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3) ППЭ №461 – МБОУ «Томторская СОШ им. Н.М.Заболоцкого»; </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4) ППЭ №751– МБОУ «Оймяконская СОШ им. Н.О.Кривошапкина»; </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5) ППЭ№752  – МКОУ «Сордоннохская СОШ им. Т.И.Скрыбыкиной»;</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6) ППЭ №753 – МКОУ «Ючюгейская СОШ».   </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Государственная итоговая аттестация по общеобразовательным программам среднего общего образования в пунктах проведения экзамена  проводилась  в режиме видеонаблюдения </w:t>
      </w:r>
      <w:r w:rsidRPr="00BA0F0B">
        <w:rPr>
          <w:rFonts w:ascii="Times New Roman" w:hAnsi="Times New Roman" w:cs="Times New Roman"/>
          <w:bCs/>
          <w:sz w:val="24"/>
          <w:szCs w:val="24"/>
          <w:lang w:val="en-US"/>
        </w:rPr>
        <w:t>off</w:t>
      </w:r>
      <w:r w:rsidRPr="00BA0F0B">
        <w:rPr>
          <w:rFonts w:ascii="Times New Roman" w:hAnsi="Times New Roman" w:cs="Times New Roman"/>
          <w:bCs/>
          <w:sz w:val="24"/>
          <w:szCs w:val="24"/>
        </w:rPr>
        <w:t>-</w:t>
      </w:r>
      <w:r w:rsidRPr="00BA0F0B">
        <w:rPr>
          <w:rFonts w:ascii="Times New Roman" w:hAnsi="Times New Roman" w:cs="Times New Roman"/>
          <w:bCs/>
          <w:sz w:val="24"/>
          <w:szCs w:val="24"/>
          <w:lang w:val="en-US"/>
        </w:rPr>
        <w:t>lein</w:t>
      </w:r>
      <w:r w:rsidRPr="00BA0F0B">
        <w:rPr>
          <w:rFonts w:ascii="Times New Roman" w:hAnsi="Times New Roman" w:cs="Times New Roman"/>
          <w:bCs/>
          <w:sz w:val="24"/>
          <w:szCs w:val="24"/>
        </w:rPr>
        <w:t>. Были оборудованы программно-аппаратными комплексами (ПАК) 19 аудиторий. Пункты проведения экзаменов были обеспечены переносными металлоискателями, запасными катриджами и 100% обеспечены подавителями сотовой связи.</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Во время проведения основного этапа ЕГЭ было задействовано 120 работников ППЭ: </w:t>
      </w:r>
    </w:p>
    <w:p w:rsidR="00BA0F0B" w:rsidRPr="00BA0F0B" w:rsidRDefault="00BA0F0B" w:rsidP="002E6AB2">
      <w:pPr>
        <w:pStyle w:val="a3"/>
        <w:numPr>
          <w:ilvl w:val="0"/>
          <w:numId w:val="11"/>
        </w:numPr>
        <w:tabs>
          <w:tab w:val="clear" w:pos="720"/>
          <w:tab w:val="num" w:pos="0"/>
        </w:tabs>
        <w:ind w:left="0" w:firstLine="0"/>
        <w:jc w:val="both"/>
        <w:rPr>
          <w:rFonts w:ascii="Times New Roman" w:hAnsi="Times New Roman" w:cs="Times New Roman"/>
          <w:bCs/>
          <w:sz w:val="24"/>
          <w:szCs w:val="24"/>
        </w:rPr>
      </w:pPr>
      <w:r w:rsidRPr="00BA0F0B">
        <w:rPr>
          <w:rFonts w:ascii="Times New Roman" w:hAnsi="Times New Roman" w:cs="Times New Roman"/>
          <w:bCs/>
          <w:sz w:val="24"/>
          <w:szCs w:val="24"/>
        </w:rPr>
        <w:t>Руководитель ППЭ- 6 чел.;</w:t>
      </w:r>
    </w:p>
    <w:p w:rsidR="00BA0F0B" w:rsidRPr="00BA0F0B" w:rsidRDefault="00BA0F0B" w:rsidP="002E6AB2">
      <w:pPr>
        <w:pStyle w:val="a3"/>
        <w:numPr>
          <w:ilvl w:val="0"/>
          <w:numId w:val="11"/>
        </w:numPr>
        <w:tabs>
          <w:tab w:val="clear" w:pos="720"/>
          <w:tab w:val="num" w:pos="0"/>
        </w:tabs>
        <w:ind w:left="0" w:firstLine="0"/>
        <w:jc w:val="both"/>
        <w:rPr>
          <w:rFonts w:ascii="Times New Roman" w:hAnsi="Times New Roman" w:cs="Times New Roman"/>
          <w:bCs/>
          <w:sz w:val="24"/>
          <w:szCs w:val="24"/>
        </w:rPr>
      </w:pPr>
      <w:r w:rsidRPr="00BA0F0B">
        <w:rPr>
          <w:rFonts w:ascii="Times New Roman" w:hAnsi="Times New Roman" w:cs="Times New Roman"/>
          <w:bCs/>
          <w:sz w:val="24"/>
          <w:szCs w:val="24"/>
        </w:rPr>
        <w:t>Организатор в аудитории ППЭ-  59 чел.;</w:t>
      </w:r>
    </w:p>
    <w:p w:rsidR="00BA0F0B" w:rsidRPr="00BA0F0B" w:rsidRDefault="00BA0F0B" w:rsidP="002E6AB2">
      <w:pPr>
        <w:pStyle w:val="a3"/>
        <w:numPr>
          <w:ilvl w:val="0"/>
          <w:numId w:val="11"/>
        </w:numPr>
        <w:tabs>
          <w:tab w:val="clear" w:pos="720"/>
          <w:tab w:val="num" w:pos="0"/>
        </w:tabs>
        <w:ind w:left="0" w:firstLine="0"/>
        <w:jc w:val="both"/>
        <w:rPr>
          <w:rFonts w:ascii="Times New Roman" w:hAnsi="Times New Roman" w:cs="Times New Roman"/>
          <w:bCs/>
          <w:sz w:val="24"/>
          <w:szCs w:val="24"/>
        </w:rPr>
      </w:pPr>
      <w:r w:rsidRPr="00BA0F0B">
        <w:rPr>
          <w:rFonts w:ascii="Times New Roman" w:hAnsi="Times New Roman" w:cs="Times New Roman"/>
          <w:bCs/>
          <w:sz w:val="24"/>
          <w:szCs w:val="24"/>
        </w:rPr>
        <w:t>Организатор вне аудитории – 20 чел.;</w:t>
      </w:r>
    </w:p>
    <w:p w:rsidR="00BA0F0B" w:rsidRPr="00BA0F0B" w:rsidRDefault="00BA0F0B" w:rsidP="002E6AB2">
      <w:pPr>
        <w:pStyle w:val="a3"/>
        <w:numPr>
          <w:ilvl w:val="0"/>
          <w:numId w:val="11"/>
        </w:numPr>
        <w:tabs>
          <w:tab w:val="clear" w:pos="720"/>
          <w:tab w:val="num" w:pos="0"/>
        </w:tabs>
        <w:ind w:left="0" w:firstLine="0"/>
        <w:jc w:val="both"/>
        <w:rPr>
          <w:rFonts w:ascii="Times New Roman" w:hAnsi="Times New Roman" w:cs="Times New Roman"/>
          <w:bCs/>
          <w:sz w:val="24"/>
          <w:szCs w:val="24"/>
        </w:rPr>
      </w:pPr>
      <w:r w:rsidRPr="00BA0F0B">
        <w:rPr>
          <w:rFonts w:ascii="Times New Roman" w:hAnsi="Times New Roman" w:cs="Times New Roman"/>
          <w:bCs/>
          <w:sz w:val="24"/>
          <w:szCs w:val="24"/>
        </w:rPr>
        <w:t>Член ГЭК – 12 чел.;</w:t>
      </w:r>
    </w:p>
    <w:p w:rsidR="00BA0F0B" w:rsidRPr="00BA0F0B" w:rsidRDefault="00BA0F0B" w:rsidP="002E6AB2">
      <w:pPr>
        <w:pStyle w:val="a3"/>
        <w:numPr>
          <w:ilvl w:val="0"/>
          <w:numId w:val="11"/>
        </w:numPr>
        <w:tabs>
          <w:tab w:val="clear" w:pos="720"/>
          <w:tab w:val="num" w:pos="0"/>
        </w:tabs>
        <w:ind w:left="0" w:firstLine="0"/>
        <w:jc w:val="both"/>
        <w:rPr>
          <w:rFonts w:ascii="Times New Roman" w:hAnsi="Times New Roman" w:cs="Times New Roman"/>
          <w:bCs/>
          <w:sz w:val="24"/>
          <w:szCs w:val="24"/>
        </w:rPr>
      </w:pPr>
      <w:r w:rsidRPr="00BA0F0B">
        <w:rPr>
          <w:rFonts w:ascii="Times New Roman" w:hAnsi="Times New Roman" w:cs="Times New Roman"/>
          <w:bCs/>
          <w:sz w:val="24"/>
          <w:szCs w:val="24"/>
        </w:rPr>
        <w:t>Общественный наблюдатель – 17 чел.;</w:t>
      </w:r>
    </w:p>
    <w:p w:rsidR="00BA0F0B" w:rsidRPr="00BA0F0B" w:rsidRDefault="00BA0F0B" w:rsidP="002E6AB2">
      <w:pPr>
        <w:pStyle w:val="a3"/>
        <w:numPr>
          <w:ilvl w:val="0"/>
          <w:numId w:val="11"/>
        </w:numPr>
        <w:tabs>
          <w:tab w:val="clear" w:pos="720"/>
          <w:tab w:val="num" w:pos="0"/>
        </w:tabs>
        <w:ind w:left="0" w:firstLine="0"/>
        <w:jc w:val="both"/>
        <w:rPr>
          <w:rFonts w:ascii="Times New Roman" w:hAnsi="Times New Roman" w:cs="Times New Roman"/>
          <w:bCs/>
          <w:sz w:val="24"/>
          <w:szCs w:val="24"/>
        </w:rPr>
      </w:pPr>
      <w:r w:rsidRPr="00BA0F0B">
        <w:rPr>
          <w:rFonts w:ascii="Times New Roman" w:hAnsi="Times New Roman" w:cs="Times New Roman"/>
          <w:bCs/>
          <w:sz w:val="24"/>
          <w:szCs w:val="24"/>
        </w:rPr>
        <w:t>Технический специалист ППЭ- 6.</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В региональной базе данных по Оймяконскому улусу на основной период сдачи Единого государственного экзамена в 2016г.  было зарегистрировано 69 выпускников текущего года, 9 выпускников прошлых лет и 4 выпускника не прошедших ГИА в 2015 году.</w:t>
      </w:r>
    </w:p>
    <w:p w:rsidR="00BA0F0B" w:rsidRPr="00BA0F0B" w:rsidRDefault="00BA0F0B"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lastRenderedPageBreak/>
        <w:t xml:space="preserve">        В соответствии с изменениями в Порядке проведения государственной итоговой аттестации по образовательным программам среднего общего образования в 2016 году результат  итогового  сочинения (изложения) стал одним из условий для допуска к ГИА по образовательным программам среднего общего образования. Выпускники текущего года писали итоговое  сочинение в три этапа: 02 декабря 2015г., 03 февраля и 04мая 2016г. Сочинения обучающихся проверялись территориальной экзаменационной комиссией, перепроверялись региональной экзаменационной предметной комиссией, и результатом итогового сочинения (изложения) являлось «зачет» или «незачет».  </w:t>
      </w:r>
    </w:p>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 xml:space="preserve">       По результатам государственного итогового сочинения от 04.05.2016г. Журавель Д.А., выпускница МКВ(С)ОУ «Усть-Нерская вечерняя (сменная) общеобразовательная школа», не была допущена до государственной итоговой аттестации  в 2016 году.</w:t>
      </w:r>
    </w:p>
    <w:p w:rsidR="00BA0F0B" w:rsidRPr="00BA0F0B" w:rsidRDefault="00BA0F0B" w:rsidP="00BA0F0B">
      <w:pPr>
        <w:pStyle w:val="a3"/>
        <w:rPr>
          <w:rFonts w:ascii="Times New Roman" w:hAnsi="Times New Roman" w:cs="Times New Roman"/>
          <w:b/>
          <w:bCs/>
          <w:sz w:val="24"/>
          <w:szCs w:val="24"/>
        </w:rPr>
      </w:pPr>
    </w:p>
    <w:p w:rsidR="00BA0F0B" w:rsidRPr="002E6AB2" w:rsidRDefault="00BA0F0B" w:rsidP="002E6AB2">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Выпускники 11 классов общеобразовательных учреждений улуса, получившие высокие баллы по итогам  государственной итоговой аттестации в 2016 году</w:t>
      </w:r>
      <w:r w:rsidR="002E6AB2">
        <w:rPr>
          <w:rFonts w:ascii="Times New Roman" w:hAnsi="Times New Roman" w:cs="Times New Roman"/>
          <w:bCs/>
          <w:sz w:val="24"/>
          <w:szCs w:val="24"/>
        </w:rPr>
        <w:t>:</w:t>
      </w:r>
    </w:p>
    <w:tbl>
      <w:tblPr>
        <w:tblW w:w="9548" w:type="dxa"/>
        <w:tblCellMar>
          <w:left w:w="0" w:type="dxa"/>
          <w:right w:w="0" w:type="dxa"/>
        </w:tblCellMar>
        <w:tblLook w:val="04A0"/>
      </w:tblPr>
      <w:tblGrid>
        <w:gridCol w:w="2097"/>
        <w:gridCol w:w="2545"/>
        <w:gridCol w:w="1924"/>
        <w:gridCol w:w="1461"/>
        <w:gridCol w:w="1521"/>
      </w:tblGrid>
      <w:tr w:rsidR="00BA0F0B" w:rsidRPr="00BA0F0B" w:rsidTr="002E6AB2">
        <w:trPr>
          <w:trHeight w:val="1314"/>
        </w:trPr>
        <w:tc>
          <w:tcPr>
            <w:tcW w:w="2097"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vAlign w:val="cente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
                <w:bCs/>
                <w:sz w:val="24"/>
                <w:szCs w:val="24"/>
              </w:rPr>
              <w:t>Образовательное учреждение</w:t>
            </w:r>
            <w:r w:rsidRPr="00BA0F0B">
              <w:rPr>
                <w:rFonts w:ascii="Times New Roman" w:hAnsi="Times New Roman" w:cs="Times New Roman"/>
                <w:bCs/>
                <w:sz w:val="24"/>
                <w:szCs w:val="24"/>
              </w:rPr>
              <w:t xml:space="preserve"> </w:t>
            </w: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vAlign w:val="cente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
                <w:bCs/>
                <w:sz w:val="24"/>
                <w:szCs w:val="24"/>
              </w:rPr>
              <w:t>Ф.И.О. выпускника</w:t>
            </w:r>
            <w:r w:rsidRPr="00BA0F0B">
              <w:rPr>
                <w:rFonts w:ascii="Times New Roman" w:hAnsi="Times New Roman" w:cs="Times New Roman"/>
                <w:bCs/>
                <w:sz w:val="24"/>
                <w:szCs w:val="24"/>
              </w:rPr>
              <w:t xml:space="preserve"> </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vAlign w:val="cente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
                <w:bCs/>
                <w:sz w:val="24"/>
                <w:szCs w:val="24"/>
              </w:rPr>
              <w:t>Перечень предметов ЕГЭ, которые сдавал выпускник</w:t>
            </w:r>
            <w:r w:rsidRPr="00BA0F0B">
              <w:rPr>
                <w:rFonts w:ascii="Times New Roman" w:hAnsi="Times New Roman" w:cs="Times New Roman"/>
                <w:bCs/>
                <w:sz w:val="24"/>
                <w:szCs w:val="24"/>
              </w:rPr>
              <w:t xml:space="preserve"> </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vAlign w:val="cente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
                <w:bCs/>
                <w:sz w:val="24"/>
                <w:szCs w:val="24"/>
              </w:rPr>
              <w:t>Результаты экзаменов (балл)</w:t>
            </w:r>
            <w:r w:rsidRPr="00BA0F0B">
              <w:rPr>
                <w:rFonts w:ascii="Times New Roman" w:hAnsi="Times New Roman" w:cs="Times New Roman"/>
                <w:bCs/>
                <w:sz w:val="24"/>
                <w:szCs w:val="24"/>
              </w:rPr>
              <w:t xml:space="preserve"> </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
                <w:bCs/>
                <w:sz w:val="24"/>
                <w:szCs w:val="24"/>
              </w:rPr>
              <w:t>Учитель</w:t>
            </w:r>
            <w:r w:rsidRPr="00BA0F0B">
              <w:rPr>
                <w:rFonts w:ascii="Times New Roman" w:hAnsi="Times New Roman" w:cs="Times New Roman"/>
                <w:bCs/>
                <w:sz w:val="24"/>
                <w:szCs w:val="24"/>
              </w:rPr>
              <w:t xml:space="preserve"> </w:t>
            </w:r>
          </w:p>
        </w:tc>
      </w:tr>
      <w:tr w:rsidR="00BA0F0B" w:rsidRPr="00BA0F0B" w:rsidTr="002E6AB2">
        <w:trPr>
          <w:trHeight w:val="295"/>
        </w:trPr>
        <w:tc>
          <w:tcPr>
            <w:tcW w:w="2097"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МБОУ «Усть-Нерская гимназия»</w:t>
            </w: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Головина Изабелла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96</w:t>
            </w:r>
          </w:p>
        </w:tc>
        <w:tc>
          <w:tcPr>
            <w:tcW w:w="1521"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 xml:space="preserve">Рыльченко </w:t>
            </w:r>
          </w:p>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Лариса васильевна</w:t>
            </w: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Копеина Варвара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91</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Слепцова Алина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91</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Власова Екатерина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88</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Фролова Анастасия</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76</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Бальбурова Эдуард</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76</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Бахтиярова Елена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76</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Куликова Елизавета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72</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527"/>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Углицкая Александра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72</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Васина Анастасия</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71</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589"/>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Бахтиярова Елена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Математика профильная</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76</w:t>
            </w:r>
          </w:p>
        </w:tc>
        <w:tc>
          <w:tcPr>
            <w:tcW w:w="1521"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Аршина Алена Геннадьевна</w:t>
            </w:r>
          </w:p>
        </w:tc>
      </w:tr>
      <w:tr w:rsidR="00BA0F0B" w:rsidRPr="00BA0F0B" w:rsidTr="002E6AB2">
        <w:trPr>
          <w:trHeight w:val="589"/>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Слепцова Алина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Математика профильная</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72</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 xml:space="preserve">МБОУ «Томторская СОШ </w:t>
            </w:r>
          </w:p>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им. Н.М.Заболоцкого»</w:t>
            </w: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Слепцова Владлена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86</w:t>
            </w:r>
          </w:p>
        </w:tc>
        <w:tc>
          <w:tcPr>
            <w:tcW w:w="1521"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Петрова Матрена Анатольевна</w:t>
            </w: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Винокуров Тимофей</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81</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527"/>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Панафидина Анастасия</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73</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295"/>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Кондакова Дайаана</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русский язык</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71</w:t>
            </w:r>
          </w:p>
        </w:tc>
        <w:tc>
          <w:tcPr>
            <w:tcW w:w="1521"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r>
      <w:tr w:rsidR="00BA0F0B" w:rsidRPr="00BA0F0B" w:rsidTr="002E6AB2">
        <w:trPr>
          <w:trHeight w:val="789"/>
        </w:trPr>
        <w:tc>
          <w:tcPr>
            <w:tcW w:w="2097" w:type="dxa"/>
            <w:vMerge/>
            <w:tcBorders>
              <w:top w:val="single" w:sz="8" w:space="0" w:color="000000"/>
              <w:left w:val="single" w:sz="8" w:space="0" w:color="000000"/>
              <w:bottom w:val="single" w:sz="8" w:space="0" w:color="000000"/>
              <w:right w:val="single" w:sz="8" w:space="0" w:color="000000"/>
            </w:tcBorders>
            <w:vAlign w:val="center"/>
            <w:hideMark/>
          </w:tcPr>
          <w:p w:rsidR="00BA0F0B" w:rsidRPr="00BA0F0B" w:rsidRDefault="00BA0F0B" w:rsidP="00BA0F0B">
            <w:pPr>
              <w:pStyle w:val="a3"/>
              <w:rPr>
                <w:rFonts w:ascii="Times New Roman" w:hAnsi="Times New Roman" w:cs="Times New Roman"/>
                <w:bCs/>
                <w:sz w:val="24"/>
                <w:szCs w:val="24"/>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Винокуров Тимофей</w:t>
            </w:r>
          </w:p>
        </w:tc>
        <w:tc>
          <w:tcPr>
            <w:tcW w:w="1924"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математика профильная</w:t>
            </w:r>
          </w:p>
        </w:tc>
        <w:tc>
          <w:tcPr>
            <w:tcW w:w="146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78</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3" w:type="dxa"/>
              <w:left w:w="89" w:type="dxa"/>
              <w:bottom w:w="0" w:type="dxa"/>
              <w:right w:w="89" w:type="dxa"/>
            </w:tcMar>
            <w:hideMark/>
          </w:tcPr>
          <w:p w:rsidR="00BA0F0B" w:rsidRPr="00BA0F0B" w:rsidRDefault="00BA0F0B" w:rsidP="00BA0F0B">
            <w:pPr>
              <w:pStyle w:val="a3"/>
              <w:rPr>
                <w:rFonts w:ascii="Times New Roman" w:hAnsi="Times New Roman" w:cs="Times New Roman"/>
                <w:bCs/>
                <w:sz w:val="24"/>
                <w:szCs w:val="24"/>
              </w:rPr>
            </w:pPr>
            <w:r w:rsidRPr="00BA0F0B">
              <w:rPr>
                <w:rFonts w:ascii="Times New Roman" w:hAnsi="Times New Roman" w:cs="Times New Roman"/>
                <w:bCs/>
                <w:sz w:val="24"/>
                <w:szCs w:val="24"/>
              </w:rPr>
              <w:t>Винокурова Вера Васильевна</w:t>
            </w:r>
          </w:p>
        </w:tc>
      </w:tr>
    </w:tbl>
    <w:p w:rsidR="00BA0F0B" w:rsidRPr="00BA0F0B" w:rsidRDefault="00BA0F0B" w:rsidP="00BA0F0B">
      <w:pPr>
        <w:pStyle w:val="a3"/>
        <w:rPr>
          <w:rFonts w:ascii="Times New Roman" w:hAnsi="Times New Roman" w:cs="Times New Roman"/>
          <w:bCs/>
          <w:sz w:val="24"/>
          <w:szCs w:val="24"/>
        </w:rPr>
      </w:pPr>
    </w:p>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Данные о выпускниках  2016 года, получивших справки установленного</w:t>
      </w:r>
      <w:r w:rsidR="002E6AB2">
        <w:rPr>
          <w:rFonts w:ascii="Times New Roman" w:hAnsi="Times New Roman" w:cs="Times New Roman"/>
          <w:bCs/>
          <w:sz w:val="24"/>
          <w:szCs w:val="24"/>
        </w:rPr>
        <w:t xml:space="preserve"> </w:t>
      </w:r>
      <w:r w:rsidRPr="002E6AB2">
        <w:rPr>
          <w:rFonts w:ascii="Times New Roman" w:hAnsi="Times New Roman" w:cs="Times New Roman"/>
          <w:bCs/>
          <w:sz w:val="24"/>
          <w:szCs w:val="24"/>
        </w:rPr>
        <w:t>образца по итогам ГИА</w:t>
      </w:r>
      <w:r w:rsidR="002E6AB2">
        <w:rPr>
          <w:rFonts w:ascii="Times New Roman" w:hAnsi="Times New Roman" w:cs="Times New Roman"/>
          <w:bCs/>
          <w:sz w:val="24"/>
          <w:szCs w:val="24"/>
        </w:rPr>
        <w:t>:</w:t>
      </w:r>
    </w:p>
    <w:tbl>
      <w:tblPr>
        <w:tblW w:w="9650" w:type="dxa"/>
        <w:tblCellMar>
          <w:left w:w="0" w:type="dxa"/>
          <w:right w:w="0" w:type="dxa"/>
        </w:tblCellMar>
        <w:tblLook w:val="04A0"/>
      </w:tblPr>
      <w:tblGrid>
        <w:gridCol w:w="524"/>
        <w:gridCol w:w="1842"/>
        <w:gridCol w:w="2086"/>
        <w:gridCol w:w="1481"/>
        <w:gridCol w:w="1169"/>
        <w:gridCol w:w="1169"/>
        <w:gridCol w:w="1379"/>
      </w:tblGrid>
      <w:tr w:rsidR="00BA0F0B" w:rsidRPr="002E6AB2" w:rsidTr="002E6AB2">
        <w:trPr>
          <w:trHeight w:val="293"/>
        </w:trPr>
        <w:tc>
          <w:tcPr>
            <w:tcW w:w="524"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 </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ОУ </w:t>
            </w:r>
          </w:p>
        </w:tc>
        <w:tc>
          <w:tcPr>
            <w:tcW w:w="2086"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Ф.И.О. </w:t>
            </w:r>
          </w:p>
        </w:tc>
        <w:tc>
          <w:tcPr>
            <w:tcW w:w="1481"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Нет допуска к ГИА («незачет» по итоговому сочинению) </w:t>
            </w:r>
          </w:p>
        </w:tc>
        <w:tc>
          <w:tcPr>
            <w:tcW w:w="3717"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количество баллов по предмету </w:t>
            </w:r>
          </w:p>
        </w:tc>
      </w:tr>
      <w:tr w:rsidR="00BA0F0B" w:rsidRPr="002E6AB2" w:rsidTr="002E6AB2">
        <w:trPr>
          <w:trHeight w:val="1378"/>
        </w:trPr>
        <w:tc>
          <w:tcPr>
            <w:tcW w:w="524" w:type="dxa"/>
            <w:vMerge/>
            <w:tcBorders>
              <w:top w:val="single" w:sz="8" w:space="0" w:color="000000"/>
              <w:left w:val="single" w:sz="8" w:space="0" w:color="000000"/>
              <w:bottom w:val="single" w:sz="8" w:space="0" w:color="000000"/>
              <w:right w:val="single" w:sz="8" w:space="0" w:color="000000"/>
            </w:tcBorders>
            <w:vAlign w:val="center"/>
            <w:hideMark/>
          </w:tcPr>
          <w:p w:rsidR="00BA0F0B" w:rsidRPr="002E6AB2" w:rsidRDefault="00BA0F0B" w:rsidP="00BA0F0B">
            <w:pPr>
              <w:pStyle w:val="a3"/>
              <w:jc w:val="both"/>
              <w:rPr>
                <w:rFonts w:ascii="Times New Roman" w:hAnsi="Times New Roman" w:cs="Times New Roman"/>
                <w:bCs/>
                <w:sz w:val="24"/>
                <w:szCs w:val="24"/>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BA0F0B" w:rsidRPr="002E6AB2" w:rsidRDefault="00BA0F0B" w:rsidP="00BA0F0B">
            <w:pPr>
              <w:pStyle w:val="a3"/>
              <w:jc w:val="both"/>
              <w:rPr>
                <w:rFonts w:ascii="Times New Roman" w:hAnsi="Times New Roman" w:cs="Times New Roman"/>
                <w:bCs/>
                <w:sz w:val="24"/>
                <w:szCs w:val="24"/>
              </w:rPr>
            </w:pPr>
          </w:p>
        </w:tc>
        <w:tc>
          <w:tcPr>
            <w:tcW w:w="2086" w:type="dxa"/>
            <w:vMerge/>
            <w:tcBorders>
              <w:top w:val="single" w:sz="8" w:space="0" w:color="000000"/>
              <w:left w:val="single" w:sz="8" w:space="0" w:color="000000"/>
              <w:bottom w:val="single" w:sz="8" w:space="0" w:color="000000"/>
              <w:right w:val="single" w:sz="8" w:space="0" w:color="000000"/>
            </w:tcBorders>
            <w:vAlign w:val="center"/>
            <w:hideMark/>
          </w:tcPr>
          <w:p w:rsidR="00BA0F0B" w:rsidRPr="002E6AB2" w:rsidRDefault="00BA0F0B" w:rsidP="00BA0F0B">
            <w:pPr>
              <w:pStyle w:val="a3"/>
              <w:jc w:val="both"/>
              <w:rPr>
                <w:rFonts w:ascii="Times New Roman" w:hAnsi="Times New Roman" w:cs="Times New Roman"/>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textDirection w:val="btL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Русский язык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textDirection w:val="btL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Математика (БУ) </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textDirection w:val="btL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Математика (ПУ) </w:t>
            </w:r>
          </w:p>
        </w:tc>
      </w:tr>
      <w:tr w:rsidR="00BA0F0B" w:rsidRPr="002E6AB2" w:rsidTr="002E6AB2">
        <w:trPr>
          <w:trHeight w:val="877"/>
        </w:trPr>
        <w:tc>
          <w:tcPr>
            <w:tcW w:w="524"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lastRenderedPageBreak/>
              <w:t xml:space="preserve">1 </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МКВ(С)ОУ "УНВ(С)ОШ" </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 Журавель Д.А.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нет допуска к ГИА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r>
      <w:tr w:rsidR="00BA0F0B" w:rsidRPr="002E6AB2" w:rsidTr="002E6AB2">
        <w:trPr>
          <w:trHeight w:val="638"/>
        </w:trPr>
        <w:tc>
          <w:tcPr>
            <w:tcW w:w="524" w:type="dxa"/>
            <w:vMerge/>
            <w:tcBorders>
              <w:top w:val="single" w:sz="8" w:space="0" w:color="000000"/>
              <w:left w:val="single" w:sz="8" w:space="0" w:color="000000"/>
              <w:bottom w:val="single" w:sz="8" w:space="0" w:color="000000"/>
              <w:right w:val="single" w:sz="8" w:space="0" w:color="000000"/>
            </w:tcBorders>
            <w:vAlign w:val="center"/>
            <w:hideMark/>
          </w:tcPr>
          <w:p w:rsidR="00BA0F0B" w:rsidRPr="002E6AB2" w:rsidRDefault="00BA0F0B" w:rsidP="00BA0F0B">
            <w:pPr>
              <w:pStyle w:val="a3"/>
              <w:jc w:val="both"/>
              <w:rPr>
                <w:rFonts w:ascii="Times New Roman" w:hAnsi="Times New Roman" w:cs="Times New Roman"/>
                <w:bCs/>
                <w:sz w:val="24"/>
                <w:szCs w:val="24"/>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BA0F0B" w:rsidRPr="002E6AB2" w:rsidRDefault="00BA0F0B" w:rsidP="00BA0F0B">
            <w:pPr>
              <w:pStyle w:val="a3"/>
              <w:jc w:val="both"/>
              <w:rPr>
                <w:rFonts w:ascii="Times New Roman" w:hAnsi="Times New Roman" w:cs="Times New Roman"/>
                <w:bCs/>
                <w:sz w:val="24"/>
                <w:szCs w:val="24"/>
              </w:rPr>
            </w:pP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Старицын К.А.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65" w:type="dxa"/>
              <w:left w:w="131" w:type="dxa"/>
              <w:bottom w:w="65" w:type="dxa"/>
              <w:right w:w="131" w:type="dxa"/>
            </w:tcMar>
            <w:hideMark/>
          </w:tcPr>
          <w:p w:rsidR="00BA0F0B" w:rsidRPr="002E6AB2" w:rsidRDefault="00BA0F0B" w:rsidP="00BA0F0B">
            <w:pPr>
              <w:pStyle w:val="a3"/>
              <w:jc w:val="both"/>
              <w:rPr>
                <w:rFonts w:ascii="Times New Roman" w:hAnsi="Times New Roman" w:cs="Times New Roman"/>
                <w:bCs/>
                <w:sz w:val="24"/>
                <w:szCs w:val="24"/>
              </w:rPr>
            </w:pP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r>
      <w:tr w:rsidR="00BA0F0B" w:rsidRPr="002E6AB2" w:rsidTr="002E6AB2">
        <w:trPr>
          <w:trHeight w:val="879"/>
        </w:trPr>
        <w:tc>
          <w:tcPr>
            <w:tcW w:w="524"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МБОУ «УНСОШ им. И.В.Хоменко» </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Перетрухин В.П.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17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 </w:t>
            </w:r>
          </w:p>
        </w:tc>
      </w:tr>
      <w:tr w:rsidR="00BA0F0B" w:rsidRPr="002E6AB2" w:rsidTr="002E6AB2">
        <w:trPr>
          <w:trHeight w:val="586"/>
        </w:trPr>
        <w:tc>
          <w:tcPr>
            <w:tcW w:w="524"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lang w:val="en-US"/>
              </w:rPr>
              <w:t>3</w:t>
            </w:r>
            <w:r w:rsidRPr="002E6AB2">
              <w:rPr>
                <w:rFonts w:ascii="Times New Roman" w:hAnsi="Times New Roman" w:cs="Times New Roman"/>
                <w:bCs/>
                <w:sz w:val="24"/>
                <w:szCs w:val="24"/>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МБОУ «УНГ» </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Пустовойтова М.Д.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 </w:t>
            </w:r>
          </w:p>
        </w:tc>
      </w:tr>
      <w:tr w:rsidR="00BA0F0B" w:rsidRPr="002E6AB2" w:rsidTr="002E6AB2">
        <w:trPr>
          <w:trHeight w:val="328"/>
        </w:trPr>
        <w:tc>
          <w:tcPr>
            <w:tcW w:w="524"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4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МКОУ «ССОШ»</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Захаров С.А.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r>
      <w:tr w:rsidR="00BA0F0B" w:rsidRPr="002E6AB2" w:rsidTr="002E6AB2">
        <w:trPr>
          <w:trHeight w:val="327"/>
        </w:trPr>
        <w:tc>
          <w:tcPr>
            <w:tcW w:w="524"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5 </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МБОУ «ТомСОШ» </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Сивцева А.С.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r>
      <w:tr w:rsidR="00BA0F0B" w:rsidRPr="002E6AB2" w:rsidTr="002E6AB2">
        <w:trPr>
          <w:trHeight w:val="327"/>
        </w:trPr>
        <w:tc>
          <w:tcPr>
            <w:tcW w:w="524" w:type="dxa"/>
            <w:vMerge/>
            <w:tcBorders>
              <w:top w:val="single" w:sz="8" w:space="0" w:color="000000"/>
              <w:left w:val="single" w:sz="8" w:space="0" w:color="000000"/>
              <w:bottom w:val="single" w:sz="8" w:space="0" w:color="000000"/>
              <w:right w:val="single" w:sz="8" w:space="0" w:color="000000"/>
            </w:tcBorders>
            <w:vAlign w:val="center"/>
            <w:hideMark/>
          </w:tcPr>
          <w:p w:rsidR="00BA0F0B" w:rsidRPr="002E6AB2" w:rsidRDefault="00BA0F0B" w:rsidP="00BA0F0B">
            <w:pPr>
              <w:pStyle w:val="a3"/>
              <w:jc w:val="both"/>
              <w:rPr>
                <w:rFonts w:ascii="Times New Roman" w:hAnsi="Times New Roman" w:cs="Times New Roman"/>
                <w:bCs/>
                <w:sz w:val="24"/>
                <w:szCs w:val="24"/>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BA0F0B" w:rsidRPr="002E6AB2" w:rsidRDefault="00BA0F0B" w:rsidP="00BA0F0B">
            <w:pPr>
              <w:pStyle w:val="a3"/>
              <w:jc w:val="both"/>
              <w:rPr>
                <w:rFonts w:ascii="Times New Roman" w:hAnsi="Times New Roman" w:cs="Times New Roman"/>
                <w:bCs/>
                <w:sz w:val="24"/>
                <w:szCs w:val="24"/>
              </w:rPr>
            </w:pP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Луковцев В.А.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2 </w:t>
            </w: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r>
      <w:tr w:rsidR="00BA0F0B" w:rsidRPr="002E6AB2" w:rsidTr="002E6AB2">
        <w:trPr>
          <w:trHeight w:val="327"/>
        </w:trPr>
        <w:tc>
          <w:tcPr>
            <w:tcW w:w="524"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ИТОГО </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                        7 </w:t>
            </w:r>
          </w:p>
        </w:tc>
        <w:tc>
          <w:tcPr>
            <w:tcW w:w="1481"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c>
          <w:tcPr>
            <w:tcW w:w="1379" w:type="dxa"/>
            <w:tcBorders>
              <w:top w:val="single" w:sz="8" w:space="0" w:color="000000"/>
              <w:left w:val="single" w:sz="8" w:space="0" w:color="000000"/>
              <w:bottom w:val="single" w:sz="8" w:space="0" w:color="000000"/>
              <w:right w:val="single" w:sz="8" w:space="0" w:color="000000"/>
            </w:tcBorders>
            <w:shd w:val="clear" w:color="auto" w:fill="auto"/>
            <w:tcMar>
              <w:top w:w="13" w:type="dxa"/>
              <w:left w:w="98" w:type="dxa"/>
              <w:bottom w:w="0" w:type="dxa"/>
              <w:right w:w="98" w:type="dxa"/>
            </w:tcMar>
            <w:hideMark/>
          </w:tcPr>
          <w:p w:rsidR="00BA0F0B" w:rsidRPr="002E6AB2" w:rsidRDefault="00BA0F0B" w:rsidP="00BA0F0B">
            <w:pPr>
              <w:pStyle w:val="a3"/>
              <w:jc w:val="both"/>
              <w:rPr>
                <w:rFonts w:ascii="Times New Roman" w:hAnsi="Times New Roman" w:cs="Times New Roman"/>
                <w:bCs/>
                <w:sz w:val="24"/>
                <w:szCs w:val="24"/>
              </w:rPr>
            </w:pPr>
          </w:p>
        </w:tc>
      </w:tr>
    </w:tbl>
    <w:p w:rsidR="00BA0F0B" w:rsidRPr="00BA0F0B" w:rsidRDefault="00BA0F0B" w:rsidP="00BA0F0B">
      <w:pPr>
        <w:pStyle w:val="a3"/>
        <w:jc w:val="both"/>
        <w:rPr>
          <w:rFonts w:ascii="Times New Roman" w:hAnsi="Times New Roman" w:cs="Times New Roman"/>
          <w:bCs/>
          <w:sz w:val="24"/>
          <w:szCs w:val="24"/>
        </w:rPr>
      </w:pPr>
    </w:p>
    <w:p w:rsidR="00BA0F0B" w:rsidRPr="002E6AB2" w:rsidRDefault="002E6AB2" w:rsidP="00BA0F0B">
      <w:pPr>
        <w:pStyle w:val="a3"/>
        <w:rPr>
          <w:rFonts w:ascii="Times New Roman" w:hAnsi="Times New Roman" w:cs="Times New Roman"/>
          <w:bCs/>
          <w:sz w:val="24"/>
          <w:szCs w:val="24"/>
        </w:rPr>
      </w:pPr>
      <w:r>
        <w:rPr>
          <w:rFonts w:ascii="Times New Roman" w:hAnsi="Times New Roman" w:cs="Times New Roman"/>
          <w:bCs/>
          <w:sz w:val="24"/>
          <w:szCs w:val="24"/>
        </w:rPr>
        <w:t>- Поступление выпускников:</w:t>
      </w:r>
    </w:p>
    <w:p w:rsidR="00BA0F0B" w:rsidRPr="002E6AB2" w:rsidRDefault="00BA0F0B" w:rsidP="002E6AB2">
      <w:pPr>
        <w:pStyle w:val="a3"/>
        <w:ind w:firstLine="708"/>
        <w:jc w:val="both"/>
        <w:rPr>
          <w:rFonts w:ascii="Times New Roman" w:hAnsi="Times New Roman" w:cs="Times New Roman"/>
          <w:bCs/>
          <w:sz w:val="24"/>
          <w:szCs w:val="24"/>
        </w:rPr>
      </w:pPr>
      <w:r w:rsidRPr="002E6AB2">
        <w:rPr>
          <w:rFonts w:ascii="Times New Roman" w:hAnsi="Times New Roman" w:cs="Times New Roman"/>
          <w:bCs/>
          <w:sz w:val="24"/>
          <w:szCs w:val="24"/>
        </w:rPr>
        <w:t>В 2016 году из 68 выпускника, окончивших школу и получивших аттестат о среднем общем образовании или справку установленного образца,  поступило 58 человек:  - 47,2% ВУЗ , 51,4% - ССУЗ , 1,4%- НПО .</w:t>
      </w:r>
    </w:p>
    <w:p w:rsidR="00BA0F0B" w:rsidRDefault="00BA0F0B" w:rsidP="003C00E0">
      <w:pPr>
        <w:pStyle w:val="a3"/>
        <w:jc w:val="both"/>
        <w:rPr>
          <w:rFonts w:ascii="Times New Roman" w:hAnsi="Times New Roman" w:cs="Times New Roman"/>
          <w:bCs/>
          <w:sz w:val="24"/>
          <w:szCs w:val="24"/>
        </w:rPr>
      </w:pPr>
    </w:p>
    <w:p w:rsidR="0020407C" w:rsidRPr="0020407C" w:rsidRDefault="0020407C" w:rsidP="00BA0F0B">
      <w:pPr>
        <w:pStyle w:val="a3"/>
        <w:ind w:firstLine="708"/>
        <w:jc w:val="both"/>
        <w:rPr>
          <w:rFonts w:ascii="Times New Roman" w:hAnsi="Times New Roman" w:cs="Times New Roman"/>
          <w:bCs/>
          <w:i/>
          <w:sz w:val="24"/>
          <w:szCs w:val="24"/>
        </w:rPr>
      </w:pPr>
      <w:r w:rsidRPr="0020407C">
        <w:rPr>
          <w:rFonts w:ascii="Times New Roman" w:hAnsi="Times New Roman" w:cs="Times New Roman"/>
          <w:bCs/>
          <w:i/>
          <w:sz w:val="24"/>
          <w:szCs w:val="24"/>
        </w:rPr>
        <w:t>Перспективы: обновление нормативной базы в части развития инновационной сетевой системы образования, развития открытой системы образования с четким механизмом мониторинга, в т.ч. персонифицированных результатов.</w:t>
      </w:r>
    </w:p>
    <w:p w:rsidR="00573703" w:rsidRDefault="00573703" w:rsidP="0020407C">
      <w:pPr>
        <w:pStyle w:val="a3"/>
        <w:ind w:firstLine="708"/>
        <w:jc w:val="both"/>
        <w:rPr>
          <w:rFonts w:ascii="Times New Roman" w:hAnsi="Times New Roman" w:cs="Times New Roman"/>
          <w:b/>
          <w:bCs/>
          <w:i/>
          <w:sz w:val="24"/>
          <w:szCs w:val="24"/>
        </w:rPr>
      </w:pPr>
    </w:p>
    <w:p w:rsidR="0020407C" w:rsidRPr="0020407C" w:rsidRDefault="0020407C" w:rsidP="0020407C">
      <w:pPr>
        <w:pStyle w:val="a3"/>
        <w:ind w:firstLine="708"/>
        <w:jc w:val="both"/>
        <w:rPr>
          <w:rFonts w:ascii="Times New Roman" w:hAnsi="Times New Roman" w:cs="Times New Roman"/>
          <w:b/>
          <w:bCs/>
          <w:i/>
          <w:sz w:val="24"/>
          <w:szCs w:val="24"/>
        </w:rPr>
      </w:pPr>
      <w:r w:rsidRPr="0020407C">
        <w:rPr>
          <w:rFonts w:ascii="Times New Roman" w:hAnsi="Times New Roman" w:cs="Times New Roman"/>
          <w:b/>
          <w:bCs/>
          <w:i/>
          <w:sz w:val="24"/>
          <w:szCs w:val="24"/>
        </w:rPr>
        <w:t>Раздел 3. Создание условий для развития молодых талантов и детей с высокой мотивацией к обучению</w:t>
      </w:r>
      <w:r>
        <w:rPr>
          <w:rFonts w:ascii="Times New Roman" w:hAnsi="Times New Roman" w:cs="Times New Roman"/>
          <w:b/>
          <w:bCs/>
          <w:i/>
          <w:sz w:val="24"/>
          <w:szCs w:val="24"/>
        </w:rPr>
        <w:t>:</w:t>
      </w:r>
    </w:p>
    <w:p w:rsidR="002528EB" w:rsidRDefault="0020407C"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организовано проведение и участие в предметных олимпиадах. </w:t>
      </w:r>
      <w:r w:rsidRPr="0020407C">
        <w:rPr>
          <w:rFonts w:ascii="Times New Roman" w:hAnsi="Times New Roman" w:cs="Times New Roman"/>
          <w:b/>
          <w:sz w:val="24"/>
          <w:szCs w:val="24"/>
        </w:rPr>
        <w:t>Школьный уровень – рейтинговый с охватом 100% учащихся района.</w:t>
      </w:r>
      <w:r>
        <w:rPr>
          <w:rFonts w:ascii="Times New Roman" w:hAnsi="Times New Roman" w:cs="Times New Roman"/>
          <w:b/>
          <w:sz w:val="24"/>
          <w:szCs w:val="24"/>
        </w:rPr>
        <w:t xml:space="preserve"> Порог прохождения </w:t>
      </w:r>
      <w:r>
        <w:rPr>
          <w:rFonts w:ascii="Times New Roman" w:hAnsi="Times New Roman" w:cs="Times New Roman"/>
          <w:sz w:val="24"/>
          <w:szCs w:val="24"/>
        </w:rPr>
        <w:t xml:space="preserve">республиканского </w:t>
      </w:r>
      <w:r w:rsidR="00E81358">
        <w:rPr>
          <w:rFonts w:ascii="Times New Roman" w:hAnsi="Times New Roman" w:cs="Times New Roman"/>
          <w:sz w:val="24"/>
          <w:szCs w:val="24"/>
        </w:rPr>
        <w:t>уровня преодолен только по олимпиаде</w:t>
      </w:r>
      <w:r w:rsidR="005C7105">
        <w:rPr>
          <w:rFonts w:ascii="Times New Roman" w:hAnsi="Times New Roman" w:cs="Times New Roman"/>
          <w:sz w:val="24"/>
          <w:szCs w:val="24"/>
        </w:rPr>
        <w:t xml:space="preserve"> по предмету «Английский язык».</w:t>
      </w:r>
    </w:p>
    <w:p w:rsidR="0039215D" w:rsidRDefault="0039215D" w:rsidP="00AC4CAD">
      <w:pPr>
        <w:pStyle w:val="a3"/>
        <w:jc w:val="both"/>
        <w:rPr>
          <w:rFonts w:ascii="Times New Roman" w:hAnsi="Times New Roman" w:cs="Times New Roman"/>
          <w:sz w:val="24"/>
          <w:szCs w:val="24"/>
        </w:rPr>
      </w:pPr>
    </w:p>
    <w:p w:rsidR="00E81358" w:rsidRDefault="00E81358"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проведен муниципальный конкурс </w:t>
      </w:r>
      <w:r w:rsidRPr="00E81358">
        <w:rPr>
          <w:rFonts w:ascii="Times New Roman" w:hAnsi="Times New Roman" w:cs="Times New Roman"/>
          <w:sz w:val="24"/>
          <w:szCs w:val="24"/>
        </w:rPr>
        <w:t>«Шажок в науку» для детей дошкольного возраста</w:t>
      </w:r>
      <w:r w:rsidR="0039215D">
        <w:rPr>
          <w:rFonts w:ascii="Times New Roman" w:hAnsi="Times New Roman" w:cs="Times New Roman"/>
          <w:sz w:val="24"/>
          <w:szCs w:val="24"/>
        </w:rPr>
        <w:t>:</w:t>
      </w:r>
    </w:p>
    <w:p w:rsidR="0039215D" w:rsidRPr="0039215D" w:rsidRDefault="0039215D" w:rsidP="0039215D">
      <w:pPr>
        <w:pStyle w:val="a3"/>
        <w:ind w:firstLine="708"/>
        <w:jc w:val="both"/>
        <w:rPr>
          <w:rFonts w:ascii="Times New Roman" w:hAnsi="Times New Roman" w:cs="Times New Roman"/>
          <w:sz w:val="24"/>
          <w:szCs w:val="24"/>
        </w:rPr>
      </w:pPr>
      <w:r w:rsidRPr="0039215D">
        <w:rPr>
          <w:rFonts w:ascii="Times New Roman" w:hAnsi="Times New Roman" w:cs="Times New Roman"/>
          <w:sz w:val="24"/>
          <w:szCs w:val="24"/>
        </w:rPr>
        <w:t>15.12.2016.  На базе ДОУ №36 «Березка» проведена Детская научно-практическая конференция среди воспитанников подготовительных к школе групп ДОУ п. Усть-Нера и с. Терють. Приняли участие 10 дошкольников.</w:t>
      </w:r>
    </w:p>
    <w:p w:rsidR="0039215D" w:rsidRPr="0039215D" w:rsidRDefault="0039215D" w:rsidP="0039215D">
      <w:pPr>
        <w:pStyle w:val="a3"/>
        <w:ind w:firstLine="708"/>
        <w:jc w:val="both"/>
        <w:rPr>
          <w:rFonts w:ascii="Times New Roman" w:hAnsi="Times New Roman" w:cs="Times New Roman"/>
          <w:sz w:val="24"/>
          <w:szCs w:val="24"/>
        </w:rPr>
      </w:pPr>
      <w:r w:rsidRPr="0039215D">
        <w:rPr>
          <w:rFonts w:ascii="Times New Roman" w:hAnsi="Times New Roman" w:cs="Times New Roman"/>
          <w:sz w:val="24"/>
          <w:szCs w:val="24"/>
        </w:rPr>
        <w:t>Победители:</w:t>
      </w:r>
    </w:p>
    <w:p w:rsidR="0039215D" w:rsidRPr="0039215D" w:rsidRDefault="0039215D" w:rsidP="0039215D">
      <w:pPr>
        <w:pStyle w:val="a3"/>
        <w:jc w:val="both"/>
        <w:rPr>
          <w:rFonts w:ascii="Times New Roman" w:hAnsi="Times New Roman" w:cs="Times New Roman"/>
          <w:sz w:val="24"/>
          <w:szCs w:val="24"/>
        </w:rPr>
      </w:pPr>
      <w:r w:rsidRPr="0039215D">
        <w:rPr>
          <w:rFonts w:ascii="Times New Roman" w:hAnsi="Times New Roman" w:cs="Times New Roman"/>
          <w:sz w:val="24"/>
          <w:szCs w:val="24"/>
        </w:rPr>
        <w:t>1 место: Гарипов Тихон Нюргунович      (ДОУ №36 «Березка»)</w:t>
      </w:r>
    </w:p>
    <w:p w:rsidR="0039215D" w:rsidRPr="0039215D" w:rsidRDefault="0039215D" w:rsidP="0039215D">
      <w:pPr>
        <w:pStyle w:val="a3"/>
        <w:jc w:val="both"/>
        <w:rPr>
          <w:rFonts w:ascii="Times New Roman" w:hAnsi="Times New Roman" w:cs="Times New Roman"/>
          <w:sz w:val="24"/>
          <w:szCs w:val="24"/>
        </w:rPr>
      </w:pPr>
      <w:r w:rsidRPr="0039215D">
        <w:rPr>
          <w:rFonts w:ascii="Times New Roman" w:hAnsi="Times New Roman" w:cs="Times New Roman"/>
          <w:sz w:val="24"/>
          <w:szCs w:val="24"/>
        </w:rPr>
        <w:t>2 место: Сивцев Эльдар Станиславович   (ДОУ № 1 «Петушок»)</w:t>
      </w:r>
    </w:p>
    <w:p w:rsidR="0039215D" w:rsidRPr="0039215D" w:rsidRDefault="0039215D" w:rsidP="0039215D">
      <w:pPr>
        <w:pStyle w:val="a3"/>
        <w:jc w:val="both"/>
        <w:rPr>
          <w:rFonts w:ascii="Times New Roman" w:hAnsi="Times New Roman" w:cs="Times New Roman"/>
          <w:sz w:val="24"/>
          <w:szCs w:val="24"/>
        </w:rPr>
      </w:pPr>
      <w:r w:rsidRPr="0039215D">
        <w:rPr>
          <w:rFonts w:ascii="Times New Roman" w:hAnsi="Times New Roman" w:cs="Times New Roman"/>
          <w:sz w:val="24"/>
          <w:szCs w:val="24"/>
        </w:rPr>
        <w:t xml:space="preserve">3 место: Земляной Артем Сергеевич        (ДОУ № 36 «Березка» </w:t>
      </w:r>
    </w:p>
    <w:p w:rsidR="0039215D" w:rsidRPr="0039215D" w:rsidRDefault="0039215D" w:rsidP="0039215D">
      <w:pPr>
        <w:pStyle w:val="a3"/>
        <w:ind w:firstLine="708"/>
        <w:jc w:val="both"/>
        <w:rPr>
          <w:rFonts w:ascii="Times New Roman" w:hAnsi="Times New Roman" w:cs="Times New Roman"/>
          <w:sz w:val="24"/>
          <w:szCs w:val="24"/>
        </w:rPr>
      </w:pPr>
      <w:r w:rsidRPr="0039215D">
        <w:rPr>
          <w:rFonts w:ascii="Times New Roman" w:hAnsi="Times New Roman" w:cs="Times New Roman"/>
          <w:sz w:val="24"/>
          <w:szCs w:val="24"/>
        </w:rPr>
        <w:t>20.12.2016г. На базе ДОУ №24 «Кэскил» (с. Томтор) проведена Детская научно-практическая конференция среди воспитанников подготовительных к школе групп  сельских ДОУ. Приняли участие  10 дошкольников из ДОУ с. Сордоннох, Ючюгей, Оймякон, Томтор.</w:t>
      </w:r>
    </w:p>
    <w:p w:rsidR="0039215D" w:rsidRPr="0039215D" w:rsidRDefault="0039215D" w:rsidP="0039215D">
      <w:pPr>
        <w:pStyle w:val="a3"/>
        <w:ind w:firstLine="708"/>
        <w:jc w:val="both"/>
        <w:rPr>
          <w:rFonts w:ascii="Times New Roman" w:hAnsi="Times New Roman" w:cs="Times New Roman"/>
          <w:sz w:val="24"/>
          <w:szCs w:val="24"/>
        </w:rPr>
      </w:pPr>
      <w:r w:rsidRPr="0039215D">
        <w:rPr>
          <w:rFonts w:ascii="Times New Roman" w:hAnsi="Times New Roman" w:cs="Times New Roman"/>
          <w:sz w:val="24"/>
          <w:szCs w:val="24"/>
        </w:rPr>
        <w:t>Победители:</w:t>
      </w:r>
    </w:p>
    <w:p w:rsidR="0039215D" w:rsidRPr="0039215D" w:rsidRDefault="0039215D" w:rsidP="0039215D">
      <w:pPr>
        <w:pStyle w:val="a3"/>
        <w:jc w:val="both"/>
        <w:rPr>
          <w:rFonts w:ascii="Times New Roman" w:hAnsi="Times New Roman" w:cs="Times New Roman"/>
          <w:sz w:val="24"/>
          <w:szCs w:val="24"/>
        </w:rPr>
      </w:pPr>
      <w:r w:rsidRPr="0039215D">
        <w:rPr>
          <w:rFonts w:ascii="Times New Roman" w:hAnsi="Times New Roman" w:cs="Times New Roman"/>
          <w:sz w:val="24"/>
          <w:szCs w:val="24"/>
        </w:rPr>
        <w:t xml:space="preserve">1 место: Баишева Анна     (ДС №21   «Тугутчаан»)            </w:t>
      </w:r>
    </w:p>
    <w:p w:rsidR="0039215D" w:rsidRPr="0039215D" w:rsidRDefault="0039215D" w:rsidP="0039215D">
      <w:pPr>
        <w:pStyle w:val="a3"/>
        <w:jc w:val="both"/>
        <w:rPr>
          <w:rFonts w:ascii="Times New Roman" w:hAnsi="Times New Roman" w:cs="Times New Roman"/>
          <w:sz w:val="24"/>
          <w:szCs w:val="24"/>
        </w:rPr>
      </w:pPr>
      <w:r w:rsidRPr="0039215D">
        <w:rPr>
          <w:rFonts w:ascii="Times New Roman" w:hAnsi="Times New Roman" w:cs="Times New Roman"/>
          <w:sz w:val="24"/>
          <w:szCs w:val="24"/>
        </w:rPr>
        <w:t xml:space="preserve">2 место: Егорова Вероника  (ДС№24  «Кэскил»)    </w:t>
      </w:r>
    </w:p>
    <w:p w:rsidR="0039215D" w:rsidRPr="0039215D" w:rsidRDefault="0039215D" w:rsidP="0039215D">
      <w:pPr>
        <w:pStyle w:val="a3"/>
        <w:jc w:val="both"/>
        <w:rPr>
          <w:rFonts w:ascii="Times New Roman" w:hAnsi="Times New Roman" w:cs="Times New Roman"/>
          <w:sz w:val="24"/>
          <w:szCs w:val="24"/>
        </w:rPr>
      </w:pPr>
      <w:r w:rsidRPr="0039215D">
        <w:rPr>
          <w:rFonts w:ascii="Times New Roman" w:hAnsi="Times New Roman" w:cs="Times New Roman"/>
          <w:sz w:val="24"/>
          <w:szCs w:val="24"/>
        </w:rPr>
        <w:t xml:space="preserve">3 место: Спиридонова Диана (ДС №23 «Кэнчээри») </w:t>
      </w:r>
    </w:p>
    <w:p w:rsidR="0039215D" w:rsidRDefault="0039215D" w:rsidP="00AC4CAD">
      <w:pPr>
        <w:pStyle w:val="a3"/>
        <w:jc w:val="both"/>
        <w:rPr>
          <w:rFonts w:ascii="Times New Roman" w:hAnsi="Times New Roman" w:cs="Times New Roman"/>
          <w:sz w:val="24"/>
          <w:szCs w:val="24"/>
        </w:rPr>
      </w:pPr>
    </w:p>
    <w:p w:rsidR="00E81358" w:rsidRDefault="00E81358" w:rsidP="00AC4CAD">
      <w:pPr>
        <w:pStyle w:val="a3"/>
        <w:jc w:val="both"/>
        <w:rPr>
          <w:rFonts w:ascii="Times New Roman" w:hAnsi="Times New Roman" w:cs="Times New Roman"/>
          <w:sz w:val="24"/>
          <w:szCs w:val="24"/>
        </w:rPr>
      </w:pPr>
      <w:r>
        <w:rPr>
          <w:rFonts w:ascii="Times New Roman" w:hAnsi="Times New Roman" w:cs="Times New Roman"/>
          <w:sz w:val="24"/>
          <w:szCs w:val="24"/>
        </w:rPr>
        <w:t>- проект «Шаг в будущее» на м</w:t>
      </w:r>
      <w:r w:rsidR="00573703">
        <w:rPr>
          <w:rFonts w:ascii="Times New Roman" w:hAnsi="Times New Roman" w:cs="Times New Roman"/>
          <w:sz w:val="24"/>
          <w:szCs w:val="24"/>
        </w:rPr>
        <w:t>униципальном уровне собрал более 200</w:t>
      </w:r>
      <w:r>
        <w:rPr>
          <w:rFonts w:ascii="Times New Roman" w:hAnsi="Times New Roman" w:cs="Times New Roman"/>
          <w:sz w:val="24"/>
          <w:szCs w:val="24"/>
        </w:rPr>
        <w:t xml:space="preserve"> участников. На уровне республики рекомендованы к участию в проектах РФ </w:t>
      </w:r>
      <w:r w:rsidRPr="005C7105">
        <w:rPr>
          <w:rFonts w:ascii="Times New Roman" w:hAnsi="Times New Roman" w:cs="Times New Roman"/>
          <w:sz w:val="24"/>
          <w:szCs w:val="24"/>
        </w:rPr>
        <w:t>31 ученик района;</w:t>
      </w:r>
    </w:p>
    <w:p w:rsidR="00E81358" w:rsidRDefault="00E81358" w:rsidP="00AC4CAD">
      <w:pPr>
        <w:pStyle w:val="a3"/>
        <w:jc w:val="both"/>
        <w:rPr>
          <w:rFonts w:ascii="Times New Roman" w:hAnsi="Times New Roman" w:cs="Times New Roman"/>
          <w:sz w:val="24"/>
          <w:szCs w:val="24"/>
        </w:rPr>
      </w:pPr>
      <w:r>
        <w:rPr>
          <w:rFonts w:ascii="Times New Roman" w:hAnsi="Times New Roman" w:cs="Times New Roman"/>
          <w:sz w:val="24"/>
          <w:szCs w:val="24"/>
        </w:rPr>
        <w:lastRenderedPageBreak/>
        <w:t>- определены пилотные образовательные учреждения по развитию и становлению детского движения в области проведения интеллектуальных игр (п.Усть-Нера для ОУ и ДОУ – Усть-Нерская гимназия. ДОУ «Березка», Сордоннохский ДОУ и Томторская СОШ);</w:t>
      </w:r>
    </w:p>
    <w:p w:rsidR="00E81358" w:rsidRDefault="00E81358"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совместно с Управление культуры и музыкальной школой проведен </w:t>
      </w:r>
      <w:r w:rsidRPr="00E81358">
        <w:rPr>
          <w:rFonts w:ascii="Times New Roman" w:hAnsi="Times New Roman" w:cs="Times New Roman"/>
          <w:sz w:val="24"/>
          <w:szCs w:val="24"/>
        </w:rPr>
        <w:t>Творческий де</w:t>
      </w:r>
      <w:r>
        <w:rPr>
          <w:rFonts w:ascii="Times New Roman" w:hAnsi="Times New Roman" w:cs="Times New Roman"/>
          <w:sz w:val="24"/>
          <w:szCs w:val="24"/>
        </w:rPr>
        <w:t xml:space="preserve">тский конкурс «Музыка для всех» (ноябрь) </w:t>
      </w:r>
      <w:r w:rsidR="005C7105" w:rsidRPr="005C7105">
        <w:rPr>
          <w:rFonts w:ascii="Times New Roman" w:hAnsi="Times New Roman" w:cs="Times New Roman"/>
          <w:sz w:val="24"/>
          <w:szCs w:val="24"/>
        </w:rPr>
        <w:t>с охватом более 120</w:t>
      </w:r>
      <w:r w:rsidRPr="005C7105">
        <w:rPr>
          <w:rFonts w:ascii="Times New Roman" w:hAnsi="Times New Roman" w:cs="Times New Roman"/>
          <w:sz w:val="24"/>
          <w:szCs w:val="24"/>
        </w:rPr>
        <w:t xml:space="preserve"> детей</w:t>
      </w:r>
      <w:r>
        <w:rPr>
          <w:rFonts w:ascii="Times New Roman" w:hAnsi="Times New Roman" w:cs="Times New Roman"/>
          <w:sz w:val="24"/>
          <w:szCs w:val="24"/>
        </w:rPr>
        <w:t>;</w:t>
      </w:r>
    </w:p>
    <w:p w:rsidR="00E81358" w:rsidRDefault="00E81358" w:rsidP="00AC4CA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0B4C">
        <w:rPr>
          <w:rFonts w:ascii="Times New Roman" w:hAnsi="Times New Roman" w:cs="Times New Roman"/>
          <w:sz w:val="24"/>
          <w:szCs w:val="24"/>
        </w:rPr>
        <w:t>открыта</w:t>
      </w:r>
      <w:r>
        <w:rPr>
          <w:rFonts w:ascii="Times New Roman" w:hAnsi="Times New Roman" w:cs="Times New Roman"/>
          <w:sz w:val="24"/>
          <w:szCs w:val="24"/>
        </w:rPr>
        <w:t xml:space="preserve"> пилотная школа по робототехнике на базе Агропрофилированной</w:t>
      </w:r>
      <w:r w:rsidR="002E6AB2">
        <w:rPr>
          <w:rFonts w:ascii="Times New Roman" w:hAnsi="Times New Roman" w:cs="Times New Roman"/>
          <w:sz w:val="24"/>
          <w:szCs w:val="24"/>
        </w:rPr>
        <w:t xml:space="preserve"> </w:t>
      </w:r>
      <w:r>
        <w:rPr>
          <w:rFonts w:ascii="Times New Roman" w:hAnsi="Times New Roman" w:cs="Times New Roman"/>
          <w:sz w:val="24"/>
          <w:szCs w:val="24"/>
        </w:rPr>
        <w:t xml:space="preserve">Сордоннохской СОШ, проведен первый конкурс по робототехнике в 2016 году </w:t>
      </w:r>
      <w:r w:rsidR="00D642F4">
        <w:rPr>
          <w:rFonts w:ascii="Times New Roman" w:hAnsi="Times New Roman" w:cs="Times New Roman"/>
          <w:sz w:val="24"/>
          <w:szCs w:val="24"/>
        </w:rPr>
        <w:t>в с.Томтор. Объявлен второй этап работы Муниципальной школы робототехнике в рамках одной из смен летнего лагеря;</w:t>
      </w:r>
    </w:p>
    <w:p w:rsidR="00D642F4" w:rsidRDefault="00D642F4" w:rsidP="00D642F4">
      <w:pPr>
        <w:pStyle w:val="a3"/>
        <w:jc w:val="both"/>
        <w:rPr>
          <w:rFonts w:ascii="Times New Roman" w:hAnsi="Times New Roman" w:cs="Times New Roman"/>
          <w:sz w:val="24"/>
          <w:szCs w:val="24"/>
        </w:rPr>
      </w:pPr>
      <w:r>
        <w:rPr>
          <w:rFonts w:ascii="Times New Roman" w:hAnsi="Times New Roman" w:cs="Times New Roman"/>
          <w:sz w:val="24"/>
          <w:szCs w:val="24"/>
        </w:rPr>
        <w:t xml:space="preserve">- организован выезд учеников – лидеров учебы, спорта, науки и культуры для участия в Кремлевской елкеи Рождественской елке </w:t>
      </w:r>
      <w:r w:rsidRPr="00D642F4">
        <w:rPr>
          <w:rFonts w:ascii="Times New Roman" w:hAnsi="Times New Roman" w:cs="Times New Roman"/>
          <w:sz w:val="24"/>
          <w:szCs w:val="24"/>
        </w:rPr>
        <w:t>Главы РС(Я)</w:t>
      </w:r>
      <w:r>
        <w:rPr>
          <w:rFonts w:ascii="Times New Roman" w:hAnsi="Times New Roman" w:cs="Times New Roman"/>
          <w:sz w:val="24"/>
          <w:szCs w:val="24"/>
        </w:rPr>
        <w:t xml:space="preserve"> с одновременным участием лидеров Детского движения в Детском гражданском форуме «Я – юный гражданин»   </w:t>
      </w:r>
      <w:r w:rsidRPr="005C7105">
        <w:rPr>
          <w:rFonts w:ascii="Times New Roman" w:hAnsi="Times New Roman" w:cs="Times New Roman"/>
          <w:sz w:val="24"/>
          <w:szCs w:val="24"/>
        </w:rPr>
        <w:t xml:space="preserve">охватом </w:t>
      </w:r>
      <w:r w:rsidR="005C7105" w:rsidRPr="005C7105">
        <w:rPr>
          <w:rFonts w:ascii="Times New Roman" w:hAnsi="Times New Roman" w:cs="Times New Roman"/>
          <w:sz w:val="24"/>
          <w:szCs w:val="24"/>
        </w:rPr>
        <w:t xml:space="preserve"> 14 </w:t>
      </w:r>
      <w:r w:rsidR="00803058" w:rsidRPr="005C7105">
        <w:rPr>
          <w:rFonts w:ascii="Times New Roman" w:hAnsi="Times New Roman" w:cs="Times New Roman"/>
          <w:sz w:val="24"/>
          <w:szCs w:val="24"/>
        </w:rPr>
        <w:t>детей;</w:t>
      </w:r>
    </w:p>
    <w:p w:rsidR="00803058" w:rsidRDefault="00803058" w:rsidP="00D642F4">
      <w:pPr>
        <w:pStyle w:val="a3"/>
        <w:jc w:val="both"/>
        <w:rPr>
          <w:rFonts w:ascii="Times New Roman" w:hAnsi="Times New Roman" w:cs="Times New Roman"/>
          <w:sz w:val="24"/>
          <w:szCs w:val="24"/>
        </w:rPr>
      </w:pPr>
      <w:r>
        <w:rPr>
          <w:rFonts w:ascii="Times New Roman" w:hAnsi="Times New Roman" w:cs="Times New Roman"/>
          <w:sz w:val="24"/>
          <w:szCs w:val="24"/>
        </w:rPr>
        <w:t>- проведены мероприятия Новогодней елки Главы МО Оймяконского улуса с вручением</w:t>
      </w:r>
      <w:r w:rsidRPr="00803058">
        <w:rPr>
          <w:rFonts w:ascii="Times New Roman" w:hAnsi="Times New Roman" w:cs="Times New Roman"/>
          <w:sz w:val="24"/>
          <w:szCs w:val="24"/>
        </w:rPr>
        <w:t xml:space="preserve"> Грант</w:t>
      </w:r>
      <w:r>
        <w:rPr>
          <w:rFonts w:ascii="Times New Roman" w:hAnsi="Times New Roman" w:cs="Times New Roman"/>
          <w:sz w:val="24"/>
          <w:szCs w:val="24"/>
        </w:rPr>
        <w:t>а</w:t>
      </w:r>
      <w:r w:rsidRPr="00803058">
        <w:rPr>
          <w:rFonts w:ascii="Times New Roman" w:hAnsi="Times New Roman" w:cs="Times New Roman"/>
          <w:sz w:val="24"/>
          <w:szCs w:val="24"/>
        </w:rPr>
        <w:t xml:space="preserve">  для победителей конкурсов, олимпиад, фестивалей, соревнований</w:t>
      </w:r>
      <w:r>
        <w:rPr>
          <w:rFonts w:ascii="Times New Roman" w:hAnsi="Times New Roman" w:cs="Times New Roman"/>
          <w:sz w:val="24"/>
          <w:szCs w:val="24"/>
        </w:rPr>
        <w:t xml:space="preserve"> в количестве 52 грантов</w:t>
      </w:r>
      <w:r w:rsidR="005C7105">
        <w:rPr>
          <w:rFonts w:ascii="Times New Roman" w:hAnsi="Times New Roman" w:cs="Times New Roman"/>
          <w:sz w:val="24"/>
          <w:szCs w:val="24"/>
        </w:rPr>
        <w:t>.</w:t>
      </w:r>
      <w:r>
        <w:rPr>
          <w:rFonts w:ascii="Times New Roman" w:hAnsi="Times New Roman" w:cs="Times New Roman"/>
          <w:sz w:val="24"/>
          <w:szCs w:val="24"/>
        </w:rPr>
        <w:t xml:space="preserve"> В рамках новогодних мероприятий организовано чествование победителей Г</w:t>
      </w:r>
      <w:r w:rsidR="00E03213">
        <w:rPr>
          <w:rFonts w:ascii="Times New Roman" w:hAnsi="Times New Roman" w:cs="Times New Roman"/>
          <w:sz w:val="24"/>
          <w:szCs w:val="24"/>
        </w:rPr>
        <w:t>ранта Главы МО района (декабрь);</w:t>
      </w:r>
    </w:p>
    <w:p w:rsidR="00803058" w:rsidRDefault="00803058" w:rsidP="00D642F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03213">
        <w:rPr>
          <w:rFonts w:ascii="Times New Roman" w:hAnsi="Times New Roman" w:cs="Times New Roman"/>
          <w:sz w:val="24"/>
          <w:szCs w:val="24"/>
        </w:rPr>
        <w:t>организовано финансирование проезда участников НПК «Шаг в будущее» из средств бюджета в научно - исследовательские центры РФ</w:t>
      </w:r>
      <w:r w:rsidR="005C7105">
        <w:rPr>
          <w:rFonts w:ascii="Times New Roman" w:hAnsi="Times New Roman" w:cs="Times New Roman"/>
          <w:sz w:val="24"/>
          <w:szCs w:val="24"/>
        </w:rPr>
        <w:t>.</w:t>
      </w:r>
    </w:p>
    <w:p w:rsidR="00EF1BC6" w:rsidRDefault="00EF1BC6" w:rsidP="00D642F4">
      <w:pPr>
        <w:pStyle w:val="a3"/>
        <w:jc w:val="both"/>
        <w:rPr>
          <w:rFonts w:ascii="Times New Roman" w:hAnsi="Times New Roman" w:cs="Times New Roman"/>
          <w:sz w:val="24"/>
          <w:szCs w:val="24"/>
        </w:rPr>
      </w:pPr>
      <w:r>
        <w:rPr>
          <w:rFonts w:ascii="Times New Roman" w:hAnsi="Times New Roman" w:cs="Times New Roman"/>
          <w:sz w:val="24"/>
          <w:szCs w:val="24"/>
        </w:rPr>
        <w:t>- открыт фирменный класс на базе УНСОШ совместно с Отделением полиции по Оймяконскому району.</w:t>
      </w:r>
    </w:p>
    <w:p w:rsidR="002E6AB2" w:rsidRDefault="00EF1BC6" w:rsidP="00AC4CAD">
      <w:pPr>
        <w:pStyle w:val="a3"/>
        <w:jc w:val="both"/>
        <w:rPr>
          <w:rFonts w:ascii="Times New Roman" w:hAnsi="Times New Roman" w:cs="Times New Roman"/>
          <w:b/>
          <w:i/>
          <w:sz w:val="24"/>
          <w:szCs w:val="24"/>
        </w:rPr>
      </w:pPr>
      <w:r>
        <w:rPr>
          <w:rFonts w:ascii="Times New Roman" w:hAnsi="Times New Roman" w:cs="Times New Roman"/>
          <w:b/>
          <w:i/>
          <w:sz w:val="24"/>
          <w:szCs w:val="24"/>
        </w:rPr>
        <w:tab/>
      </w:r>
    </w:p>
    <w:p w:rsidR="002E6AB2" w:rsidRPr="002E6AB2" w:rsidRDefault="002E6AB2" w:rsidP="002E6AB2">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E6AB2">
        <w:rPr>
          <w:rFonts w:ascii="Times New Roman" w:hAnsi="Times New Roman" w:cs="Times New Roman"/>
          <w:bCs/>
          <w:sz w:val="24"/>
          <w:szCs w:val="24"/>
        </w:rPr>
        <w:t>Работа с одаренными детьми</w:t>
      </w:r>
      <w:r>
        <w:rPr>
          <w:rFonts w:ascii="Times New Roman" w:hAnsi="Times New Roman" w:cs="Times New Roman"/>
          <w:bCs/>
          <w:sz w:val="24"/>
          <w:szCs w:val="24"/>
        </w:rPr>
        <w:t>:</w:t>
      </w:r>
    </w:p>
    <w:p w:rsidR="002E6AB2" w:rsidRPr="002E6AB2" w:rsidRDefault="002E6AB2" w:rsidP="002E6AB2">
      <w:pPr>
        <w:pStyle w:val="a3"/>
        <w:ind w:firstLine="708"/>
        <w:jc w:val="both"/>
        <w:rPr>
          <w:rFonts w:ascii="Times New Roman" w:hAnsi="Times New Roman" w:cs="Times New Roman"/>
          <w:bCs/>
          <w:sz w:val="24"/>
          <w:szCs w:val="24"/>
        </w:rPr>
      </w:pPr>
      <w:r w:rsidRPr="002E6AB2">
        <w:rPr>
          <w:rFonts w:ascii="Times New Roman" w:hAnsi="Times New Roman" w:cs="Times New Roman"/>
          <w:bCs/>
          <w:sz w:val="24"/>
          <w:szCs w:val="24"/>
        </w:rPr>
        <w:t xml:space="preserve">В 2015-2016 учебном году </w:t>
      </w:r>
      <w:r w:rsidRPr="002E6AB2">
        <w:rPr>
          <w:rFonts w:ascii="Times New Roman" w:hAnsi="Times New Roman" w:cs="Times New Roman"/>
          <w:bCs/>
          <w:sz w:val="24"/>
          <w:szCs w:val="24"/>
          <w:lang w:val="en-US"/>
        </w:rPr>
        <w:t>II</w:t>
      </w:r>
      <w:r w:rsidRPr="002E6AB2">
        <w:rPr>
          <w:rFonts w:ascii="Times New Roman" w:hAnsi="Times New Roman" w:cs="Times New Roman"/>
          <w:bCs/>
          <w:sz w:val="24"/>
          <w:szCs w:val="24"/>
        </w:rPr>
        <w:t xml:space="preserve"> муниципальный этап Всероссийской олимпиады школьников проводился по 15 предметам.  Приняли участие 8 общеобразовательных учреждений  улуса: Усть-Нерская гимназия, Томторская, Ючюгейская, Сордоннохская, Оймяконская, Усть-Нерская, Терютьская и Усть-Нерская вечерняя школы. Не представила участников на олимпиады Артыкская СОШ. </w:t>
      </w:r>
    </w:p>
    <w:p w:rsidR="00763754" w:rsidRDefault="00763754" w:rsidP="002E6AB2">
      <w:pPr>
        <w:pStyle w:val="a3"/>
        <w:ind w:firstLine="708"/>
        <w:jc w:val="both"/>
        <w:rPr>
          <w:rFonts w:ascii="Times New Roman" w:hAnsi="Times New Roman" w:cs="Times New Roman"/>
          <w:bCs/>
          <w:sz w:val="24"/>
          <w:szCs w:val="24"/>
        </w:rPr>
      </w:pPr>
    </w:p>
    <w:p w:rsidR="002E6AB2" w:rsidRPr="002E6AB2" w:rsidRDefault="002E6AB2" w:rsidP="002E6AB2">
      <w:pPr>
        <w:pStyle w:val="a3"/>
        <w:ind w:firstLine="708"/>
        <w:jc w:val="both"/>
        <w:rPr>
          <w:rFonts w:ascii="Times New Roman" w:hAnsi="Times New Roman" w:cs="Times New Roman"/>
          <w:bCs/>
          <w:sz w:val="24"/>
          <w:szCs w:val="24"/>
        </w:rPr>
      </w:pPr>
      <w:r w:rsidRPr="002E6AB2">
        <w:rPr>
          <w:rFonts w:ascii="Times New Roman" w:hAnsi="Times New Roman" w:cs="Times New Roman"/>
          <w:bCs/>
          <w:sz w:val="24"/>
          <w:szCs w:val="24"/>
        </w:rPr>
        <w:t>Участники республиканского этапа ВСОШ</w:t>
      </w:r>
      <w:r>
        <w:rPr>
          <w:rFonts w:ascii="Times New Roman" w:hAnsi="Times New Roman" w:cs="Times New Roman"/>
          <w:bCs/>
          <w:sz w:val="24"/>
          <w:szCs w:val="24"/>
        </w:rPr>
        <w:t xml:space="preserve"> </w:t>
      </w:r>
      <w:r w:rsidRPr="002E6AB2">
        <w:rPr>
          <w:rFonts w:ascii="Times New Roman" w:hAnsi="Times New Roman" w:cs="Times New Roman"/>
          <w:bCs/>
          <w:sz w:val="24"/>
          <w:szCs w:val="24"/>
        </w:rPr>
        <w:t>в 2015-2016 учебном году</w:t>
      </w:r>
      <w:r>
        <w:rPr>
          <w:rFonts w:ascii="Times New Roman" w:hAnsi="Times New Roman" w:cs="Times New Roman"/>
          <w:bCs/>
          <w:sz w:val="24"/>
          <w:szCs w:val="24"/>
        </w:rPr>
        <w:t>:</w:t>
      </w:r>
    </w:p>
    <w:tbl>
      <w:tblPr>
        <w:tblW w:w="9591" w:type="dxa"/>
        <w:tblCellMar>
          <w:left w:w="0" w:type="dxa"/>
          <w:right w:w="0" w:type="dxa"/>
        </w:tblCellMar>
        <w:tblLook w:val="04A0"/>
      </w:tblPr>
      <w:tblGrid>
        <w:gridCol w:w="538"/>
        <w:gridCol w:w="1219"/>
        <w:gridCol w:w="2022"/>
        <w:gridCol w:w="864"/>
        <w:gridCol w:w="2538"/>
        <w:gridCol w:w="2410"/>
      </w:tblGrid>
      <w:tr w:rsidR="002E6AB2" w:rsidRPr="002E6AB2" w:rsidTr="003D70BD">
        <w:trPr>
          <w:trHeight w:val="32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 </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ОУ </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ФИО </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класс </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предмет, учитель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Сроки проведения, г. Якутск </w:t>
            </w:r>
          </w:p>
        </w:tc>
      </w:tr>
      <w:tr w:rsidR="002E6AB2" w:rsidRPr="002E6AB2" w:rsidTr="003D70BD">
        <w:trPr>
          <w:trHeight w:val="889"/>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«ОСОШ»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Винокурова Александра Владимировна</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11</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Якутская литература,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Сивцева С.У.</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31.01.2016.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2</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«ОСОШ»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Малых Светлана</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11</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Якутский язык,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Сивцева С.У.</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31.01.2016.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3</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«ТСОШ»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Васильев Александр</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9</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Биология,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Корякина Н.В.</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28-29.01.2016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«ТСОШ»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Шкулева Саина</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9</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Биология,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Корякина Н.В.</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28-29.01.2016</w:t>
            </w:r>
          </w:p>
        </w:tc>
      </w:tr>
      <w:tr w:rsidR="002E6AB2" w:rsidRPr="002E6AB2" w:rsidTr="003D70BD">
        <w:trPr>
          <w:trHeight w:val="732"/>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5</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«ОСОШ»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Колесова Кристина</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Александровна</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9</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Химия,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Посельская Е.Г.</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18,19 января 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6</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«ОСОШ»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Давыдов Арсен</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9</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Английский язык,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Степанова Е.К.</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19,20 января 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7</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«ТСОШ»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Комаров Кирилл</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10</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Английский язык,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Березкина Л.П.</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19,20 января 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8</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«ТСОШ»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Корякина Галина</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10</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Английский язык,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Березкина Л.П.</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19,20 января 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lastRenderedPageBreak/>
              <w:t>9</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«ОСОШ»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Аммосов Михаил</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10</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Английский язык,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Степанова Е.К.</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19,20 января 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10</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«УНГ»</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Головина Изабелла</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11</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Английский язык,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Мансурова А.А.</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19,20 января 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11</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«УНГ»</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Копеина Варвара</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11</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Английский язык,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Мансурова А.А.</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19,20 января 2016</w:t>
            </w:r>
          </w:p>
        </w:tc>
      </w:tr>
      <w:tr w:rsidR="002E6AB2" w:rsidRPr="002E6AB2" w:rsidTr="003D70BD">
        <w:trPr>
          <w:trHeight w:val="593"/>
        </w:trPr>
        <w:tc>
          <w:tcPr>
            <w:tcW w:w="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12</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МБОУ «ОСОШ»</w:t>
            </w:r>
          </w:p>
        </w:tc>
        <w:tc>
          <w:tcPr>
            <w:tcW w:w="2022"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Винокурова  Аида</w:t>
            </w:r>
          </w:p>
        </w:tc>
        <w:tc>
          <w:tcPr>
            <w:tcW w:w="864"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9</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xml:space="preserve">Якутская литература, </w:t>
            </w:r>
          </w:p>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Заровняева М.В.</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3" w:type="dxa"/>
              <w:left w:w="93" w:type="dxa"/>
              <w:bottom w:w="0" w:type="dxa"/>
              <w:right w:w="93" w:type="dxa"/>
            </w:tcMar>
            <w:hideMark/>
          </w:tcPr>
          <w:p w:rsidR="002E6AB2" w:rsidRPr="002E6AB2" w:rsidRDefault="002E6AB2" w:rsidP="003D70BD">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31.01.2016.</w:t>
            </w:r>
          </w:p>
        </w:tc>
      </w:tr>
    </w:tbl>
    <w:p w:rsidR="002E6AB2" w:rsidRPr="00BA0F0B" w:rsidRDefault="002E6AB2" w:rsidP="002E6AB2">
      <w:pPr>
        <w:pStyle w:val="a3"/>
        <w:jc w:val="both"/>
        <w:rPr>
          <w:rFonts w:ascii="Times New Roman" w:hAnsi="Times New Roman" w:cs="Times New Roman"/>
          <w:bCs/>
          <w:sz w:val="24"/>
          <w:szCs w:val="24"/>
        </w:rPr>
      </w:pPr>
    </w:p>
    <w:p w:rsidR="002E6AB2" w:rsidRPr="00BA0F0B" w:rsidRDefault="002E6AB2"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Обучающиеся  улуса активно занимаются исследовательской работой, представляя свои работы на участие в РНПК «Шаг в будущее». Неоднократно участники становились дипломантами на республиканском уровне, их работы были рекомендованы на участие во всероссийских и международных конференциях. </w:t>
      </w:r>
    </w:p>
    <w:p w:rsidR="002E6AB2" w:rsidRDefault="002E6AB2" w:rsidP="002E6AB2">
      <w:pPr>
        <w:pStyle w:val="a3"/>
        <w:rPr>
          <w:rFonts w:ascii="Times New Roman" w:hAnsi="Times New Roman" w:cs="Times New Roman"/>
          <w:b/>
          <w:bCs/>
          <w:sz w:val="24"/>
          <w:szCs w:val="24"/>
        </w:rPr>
      </w:pPr>
      <w:r w:rsidRPr="00BA0F0B">
        <w:rPr>
          <w:rFonts w:ascii="Times New Roman" w:hAnsi="Times New Roman" w:cs="Times New Roman"/>
          <w:b/>
          <w:bCs/>
          <w:sz w:val="24"/>
          <w:szCs w:val="24"/>
        </w:rPr>
        <w:t xml:space="preserve">         </w:t>
      </w:r>
    </w:p>
    <w:p w:rsidR="002E6AB2" w:rsidRPr="002E6AB2" w:rsidRDefault="002E6AB2" w:rsidP="002E6AB2">
      <w:pPr>
        <w:pStyle w:val="a3"/>
        <w:jc w:val="both"/>
        <w:rPr>
          <w:rFonts w:ascii="Times New Roman" w:hAnsi="Times New Roman" w:cs="Times New Roman"/>
          <w:bCs/>
          <w:sz w:val="24"/>
          <w:szCs w:val="24"/>
        </w:rPr>
      </w:pPr>
      <w:r w:rsidRPr="002E6AB2">
        <w:rPr>
          <w:rFonts w:ascii="Times New Roman" w:hAnsi="Times New Roman" w:cs="Times New Roman"/>
          <w:bCs/>
          <w:sz w:val="24"/>
          <w:szCs w:val="24"/>
        </w:rPr>
        <w:t>- Результаты обучающихся Оймяконского улуса  в научно-исследовательских конференциях различного уровня в 2016 год</w:t>
      </w:r>
      <w:r>
        <w:rPr>
          <w:rFonts w:ascii="Times New Roman" w:hAnsi="Times New Roman" w:cs="Times New Roman"/>
          <w:bCs/>
          <w:sz w:val="24"/>
          <w:szCs w:val="24"/>
        </w:rPr>
        <w:t>:</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1. Икизли Анастасия, Клепикова Соф</w:t>
      </w:r>
      <w:r w:rsidR="005238B5">
        <w:rPr>
          <w:rFonts w:ascii="Times New Roman" w:hAnsi="Times New Roman" w:cs="Times New Roman"/>
          <w:bCs/>
          <w:sz w:val="24"/>
          <w:szCs w:val="24"/>
        </w:rPr>
        <w:t>ья, ученицы 11 класс МБОУ «Усть-Н</w:t>
      </w:r>
      <w:r w:rsidRPr="00BA0F0B">
        <w:rPr>
          <w:rFonts w:ascii="Times New Roman" w:hAnsi="Times New Roman" w:cs="Times New Roman"/>
          <w:bCs/>
          <w:sz w:val="24"/>
          <w:szCs w:val="24"/>
        </w:rPr>
        <w:t xml:space="preserve">ерская гимназия» - участницы </w:t>
      </w:r>
      <w:r w:rsidRPr="00BA0F0B">
        <w:rPr>
          <w:rFonts w:ascii="Times New Roman" w:hAnsi="Times New Roman" w:cs="Times New Roman"/>
          <w:bCs/>
          <w:sz w:val="24"/>
          <w:szCs w:val="24"/>
          <w:lang w:val="en-US"/>
        </w:rPr>
        <w:t>XVIII</w:t>
      </w:r>
      <w:r w:rsidRPr="00BA0F0B">
        <w:rPr>
          <w:rFonts w:ascii="Times New Roman" w:hAnsi="Times New Roman" w:cs="Times New Roman"/>
          <w:bCs/>
          <w:sz w:val="24"/>
          <w:szCs w:val="24"/>
        </w:rPr>
        <w:t xml:space="preserve"> Российской  научной  конференции школьников «Открытие» с 24-26 апреля 2015г., г.Ярославль, руководитель Осипова М.Ф., учитель биологии МБОУ «УНГ». Работа учащихся в секции «Химия. Химия органических соединений и пищевых продуктов» на тему  «Изучение биологически активных веществ лекарственных растений, произрастающих в Оймяконском районе РС(Я) удостоена Диплома 2 степени. Осиповой М.Ф., как руководителю, были вручены благодарности за  научное руководство исследовательской работы. По плану работы «Ленский край» 29 апреля запланирована встреча с Главы РС(Я) , Борисовым Е.А., с одаренными детьми Республики Саха (Якутия).</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2. Участие  обучающихся 7 класса МБОУ «Ючюгейская СОШ»  Сивцевой Александры, Эргешовой Акбермет в  Международной тюркологической научно-практической конференции «Тюркский мир: Иссык-Куль – центр Вселенной» с 22 по 26 марта 2015г.  Республика Кыргызтан, г. Каракола. Научная работа, под руководством Семенова И.В., учителя якутского языка и литературы, «Якутско-киргизск</w:t>
      </w:r>
      <w:r w:rsidR="005238B5">
        <w:rPr>
          <w:rFonts w:ascii="Times New Roman" w:hAnsi="Times New Roman" w:cs="Times New Roman"/>
          <w:bCs/>
          <w:sz w:val="24"/>
          <w:szCs w:val="24"/>
        </w:rPr>
        <w:t>ие морфологические схождения». У</w:t>
      </w:r>
      <w:r w:rsidRPr="00BA0F0B">
        <w:rPr>
          <w:rFonts w:ascii="Times New Roman" w:hAnsi="Times New Roman" w:cs="Times New Roman"/>
          <w:bCs/>
          <w:sz w:val="24"/>
          <w:szCs w:val="24"/>
        </w:rPr>
        <w:t xml:space="preserve">достоена Диплома 1 степени. </w:t>
      </w:r>
    </w:p>
    <w:p w:rsidR="002E6AB2" w:rsidRPr="00BA0F0B" w:rsidRDefault="005238B5" w:rsidP="005238B5">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Организаторами конференции</w:t>
      </w:r>
      <w:r w:rsidR="002E6AB2" w:rsidRPr="00BA0F0B">
        <w:rPr>
          <w:rFonts w:ascii="Times New Roman" w:hAnsi="Times New Roman" w:cs="Times New Roman"/>
          <w:bCs/>
          <w:sz w:val="24"/>
          <w:szCs w:val="24"/>
        </w:rPr>
        <w:t xml:space="preserve">:  лаборатория социально-гуманитарных предметов Кыргызской академии образования, Иссык-Кульский областной институт образования, областной лицей имени Токтогула Сатылганова.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В секции «Общество, экономика и культура» участвовали ученицы 7 класса Эргешова Акбермет и Сивцева Александра. Тема научного доклада «Якутско-киргизские морфологические схождения». Заняли 1 место. Награждены благодарственными письмами и почетными грамотами Республики Кыргызстан, Казахстан и Туркменистан.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В секции «Актуальные вопросы социально-психологического положения подростков» выступил учитель якутского языка и литературы Семенов Илья Владимирович. Тема выступления «Дополнительные компетенции учителя при изучении олонхо в малокомплектной школе». Занял 1 место. Награжден благодарственными письмами Республики Казахстан и Туркменистан, почетной грамотой Республики Кыргызстан.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Статьи докладов учащихся и руководителя вошли в сборник лучших работ данной конференции «Тюркский мир: Иссык-Куль — Орда Вселенной».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3. Юмагужина Айгиза – диплом лауреата 3 степени НПК «Шаг в будущее» г.Москва, рекомендация на участие в НПК «Шаг в будущее», кандидат в состав Национальной делегации Российской Федерации для участия в Международной научной и инженерной выставке</w:t>
      </w:r>
      <w:r w:rsidRPr="00BA0F0B">
        <w:rPr>
          <w:rFonts w:ascii="Times New Roman" w:hAnsi="Times New Roman" w:cs="Times New Roman"/>
          <w:bCs/>
          <w:sz w:val="24"/>
          <w:szCs w:val="24"/>
          <w:lang w:val="en-US"/>
        </w:rPr>
        <w:t>IntelISEF</w:t>
      </w:r>
      <w:r w:rsidRPr="00BA0F0B">
        <w:rPr>
          <w:rFonts w:ascii="Times New Roman" w:hAnsi="Times New Roman" w:cs="Times New Roman"/>
          <w:bCs/>
          <w:sz w:val="24"/>
          <w:szCs w:val="24"/>
        </w:rPr>
        <w:t xml:space="preserve"> (США, Финикс, штат Аризона), диплом лауреата 3 степени 1 Всероссийского конкурса научно-исследовательского и творческих работ «Юный ученый» Российской Академии естествознания, Международной ассоциации </w:t>
      </w:r>
      <w:r w:rsidRPr="00BA0F0B">
        <w:rPr>
          <w:rFonts w:ascii="Times New Roman" w:hAnsi="Times New Roman" w:cs="Times New Roman"/>
          <w:bCs/>
          <w:sz w:val="24"/>
          <w:szCs w:val="24"/>
        </w:rPr>
        <w:lastRenderedPageBreak/>
        <w:t xml:space="preserve">ученых г. Москва, диплом лауреата 1 степени Всероссийского НПК «Шаг в будущее» г.Гагры.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4. Балакирев Илья – диплом лауреата 2 степени в </w:t>
      </w:r>
      <w:r w:rsidRPr="00BA0F0B">
        <w:rPr>
          <w:rFonts w:ascii="Times New Roman" w:hAnsi="Times New Roman" w:cs="Times New Roman"/>
          <w:bCs/>
          <w:sz w:val="24"/>
          <w:szCs w:val="24"/>
          <w:lang w:val="en-US"/>
        </w:rPr>
        <w:t>I </w:t>
      </w:r>
      <w:r w:rsidRPr="00BA0F0B">
        <w:rPr>
          <w:rFonts w:ascii="Times New Roman" w:hAnsi="Times New Roman" w:cs="Times New Roman"/>
          <w:bCs/>
          <w:sz w:val="24"/>
          <w:szCs w:val="24"/>
        </w:rPr>
        <w:t>Всероссийской ( </w:t>
      </w:r>
      <w:r w:rsidRPr="00BA0F0B">
        <w:rPr>
          <w:rFonts w:ascii="Times New Roman" w:hAnsi="Times New Roman" w:cs="Times New Roman"/>
          <w:bCs/>
          <w:sz w:val="24"/>
          <w:szCs w:val="24"/>
          <w:lang w:val="en-US"/>
        </w:rPr>
        <w:t>XVII</w:t>
      </w:r>
      <w:r w:rsidRPr="00BA0F0B">
        <w:rPr>
          <w:rFonts w:ascii="Times New Roman" w:hAnsi="Times New Roman" w:cs="Times New Roman"/>
          <w:bCs/>
          <w:sz w:val="24"/>
          <w:szCs w:val="24"/>
        </w:rPr>
        <w:t xml:space="preserve"> Поволжской) научной конференция учащихся имени Н.И.Лобачевского,  сертификат участника </w:t>
      </w:r>
      <w:r w:rsidRPr="00BA0F0B">
        <w:rPr>
          <w:rFonts w:ascii="Times New Roman" w:hAnsi="Times New Roman" w:cs="Times New Roman"/>
          <w:bCs/>
          <w:sz w:val="24"/>
          <w:szCs w:val="24"/>
          <w:lang w:val="en-US"/>
        </w:rPr>
        <w:t>VIII</w:t>
      </w:r>
      <w:r w:rsidRPr="00BA0F0B">
        <w:rPr>
          <w:rFonts w:ascii="Times New Roman" w:hAnsi="Times New Roman" w:cs="Times New Roman"/>
          <w:bCs/>
          <w:sz w:val="24"/>
          <w:szCs w:val="24"/>
        </w:rPr>
        <w:t xml:space="preserve"> Международной студенческой электронной научной  «Студенческий форум 2016»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Кондратова Анастасия - сертификат участника в </w:t>
      </w:r>
      <w:r w:rsidRPr="00BA0F0B">
        <w:rPr>
          <w:rFonts w:ascii="Times New Roman" w:hAnsi="Times New Roman" w:cs="Times New Roman"/>
          <w:bCs/>
          <w:sz w:val="24"/>
          <w:szCs w:val="24"/>
          <w:lang w:val="en-US"/>
        </w:rPr>
        <w:t>I </w:t>
      </w:r>
      <w:r w:rsidRPr="00BA0F0B">
        <w:rPr>
          <w:rFonts w:ascii="Times New Roman" w:hAnsi="Times New Roman" w:cs="Times New Roman"/>
          <w:bCs/>
          <w:sz w:val="24"/>
          <w:szCs w:val="24"/>
        </w:rPr>
        <w:t>Всероссийской ( </w:t>
      </w:r>
      <w:r w:rsidRPr="00BA0F0B">
        <w:rPr>
          <w:rFonts w:ascii="Times New Roman" w:hAnsi="Times New Roman" w:cs="Times New Roman"/>
          <w:bCs/>
          <w:sz w:val="24"/>
          <w:szCs w:val="24"/>
          <w:lang w:val="en-US"/>
        </w:rPr>
        <w:t>XVII</w:t>
      </w:r>
      <w:r w:rsidRPr="00BA0F0B">
        <w:rPr>
          <w:rFonts w:ascii="Times New Roman" w:hAnsi="Times New Roman" w:cs="Times New Roman"/>
          <w:bCs/>
          <w:sz w:val="24"/>
          <w:szCs w:val="24"/>
        </w:rPr>
        <w:t xml:space="preserve"> Поволжской) научной конференция учащихся имени Н.И.Лобачевского,), диплом лауреата 2 степени </w:t>
      </w:r>
      <w:r w:rsidRPr="00BA0F0B">
        <w:rPr>
          <w:rFonts w:ascii="Times New Roman" w:hAnsi="Times New Roman" w:cs="Times New Roman"/>
          <w:bCs/>
          <w:sz w:val="24"/>
          <w:szCs w:val="24"/>
          <w:lang w:val="en-US"/>
        </w:rPr>
        <w:t>III</w:t>
      </w:r>
      <w:r w:rsidRPr="00BA0F0B">
        <w:rPr>
          <w:rFonts w:ascii="Times New Roman" w:hAnsi="Times New Roman" w:cs="Times New Roman"/>
          <w:bCs/>
          <w:sz w:val="24"/>
          <w:szCs w:val="24"/>
        </w:rPr>
        <w:t xml:space="preserve"> Всероссийской научно-инновационной конференции школьников «Открой в себе ученого» г.Санкт Петербург, сертификат участника </w:t>
      </w:r>
      <w:r w:rsidRPr="00BA0F0B">
        <w:rPr>
          <w:rFonts w:ascii="Times New Roman" w:hAnsi="Times New Roman" w:cs="Times New Roman"/>
          <w:bCs/>
          <w:sz w:val="24"/>
          <w:szCs w:val="24"/>
          <w:lang w:val="en-US"/>
        </w:rPr>
        <w:t>VIII</w:t>
      </w:r>
      <w:r w:rsidRPr="00BA0F0B">
        <w:rPr>
          <w:rFonts w:ascii="Times New Roman" w:hAnsi="Times New Roman" w:cs="Times New Roman"/>
          <w:bCs/>
          <w:sz w:val="24"/>
          <w:szCs w:val="24"/>
        </w:rPr>
        <w:t xml:space="preserve"> Международной студенческой электронной научной конференции  «Студенческий форум 2016»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Криворотов Дмитрий –</w:t>
      </w:r>
      <w:r w:rsidR="005238B5">
        <w:rPr>
          <w:rFonts w:ascii="Times New Roman" w:hAnsi="Times New Roman" w:cs="Times New Roman"/>
          <w:bCs/>
          <w:sz w:val="24"/>
          <w:szCs w:val="24"/>
        </w:rPr>
        <w:t xml:space="preserve"> </w:t>
      </w:r>
      <w:r w:rsidRPr="00BA0F0B">
        <w:rPr>
          <w:rFonts w:ascii="Times New Roman" w:hAnsi="Times New Roman" w:cs="Times New Roman"/>
          <w:bCs/>
          <w:sz w:val="24"/>
          <w:szCs w:val="24"/>
        </w:rPr>
        <w:t xml:space="preserve">сертификат участника </w:t>
      </w:r>
      <w:r w:rsidRPr="00BA0F0B">
        <w:rPr>
          <w:rFonts w:ascii="Times New Roman" w:hAnsi="Times New Roman" w:cs="Times New Roman"/>
          <w:bCs/>
          <w:sz w:val="24"/>
          <w:szCs w:val="24"/>
          <w:lang w:val="en-US"/>
        </w:rPr>
        <w:t>III</w:t>
      </w:r>
      <w:r w:rsidRPr="00BA0F0B">
        <w:rPr>
          <w:rFonts w:ascii="Times New Roman" w:hAnsi="Times New Roman" w:cs="Times New Roman"/>
          <w:bCs/>
          <w:sz w:val="24"/>
          <w:szCs w:val="24"/>
        </w:rPr>
        <w:t xml:space="preserve"> Всероссийская научно-инновационная конференция школьников «Открой в себе ученого» г.Санкт-Петербург, диплом лауреата 3 степени, 1 Всероссийской Поволжской  научной  конференции учащихся им. Н.И.Лобачевского в г. Казань, диплом лауреата 3 степени 1 Всероссийского конкурса научно-исследовательского и творческих работ «Юный ученый» г. Москва Российской Академии естествознания, Международной ассоциации ученых.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5. Носикова Елена - диплом лауреата 3 степени </w:t>
      </w:r>
      <w:r w:rsidRPr="00BA0F0B">
        <w:rPr>
          <w:rFonts w:ascii="Times New Roman" w:hAnsi="Times New Roman" w:cs="Times New Roman"/>
          <w:bCs/>
          <w:sz w:val="24"/>
          <w:szCs w:val="24"/>
          <w:lang w:val="en-US"/>
        </w:rPr>
        <w:t>III</w:t>
      </w:r>
      <w:r w:rsidRPr="00BA0F0B">
        <w:rPr>
          <w:rFonts w:ascii="Times New Roman" w:hAnsi="Times New Roman" w:cs="Times New Roman"/>
          <w:bCs/>
          <w:sz w:val="24"/>
          <w:szCs w:val="24"/>
        </w:rPr>
        <w:t> Всероссийской научно-инновационной конференции школьников «Открой в себе ученого» г.Санкт Петербург, диплом лауреата 3 степени 1 Всероссийского конкурса научно-исследовательского и творческих работ «Юный ученый» Российской Академии естествознания, Международной ассоциации ученых г. Москва</w:t>
      </w:r>
      <w:r w:rsidR="005238B5">
        <w:rPr>
          <w:rFonts w:ascii="Times New Roman" w:hAnsi="Times New Roman" w:cs="Times New Roman"/>
          <w:bCs/>
          <w:sz w:val="24"/>
          <w:szCs w:val="24"/>
        </w:rPr>
        <w:t>.</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Антоненко Александра - сертификат участника </w:t>
      </w:r>
      <w:r w:rsidRPr="00BA0F0B">
        <w:rPr>
          <w:rFonts w:ascii="Times New Roman" w:hAnsi="Times New Roman" w:cs="Times New Roman"/>
          <w:bCs/>
          <w:sz w:val="24"/>
          <w:szCs w:val="24"/>
          <w:lang w:val="en-US"/>
        </w:rPr>
        <w:t>III</w:t>
      </w:r>
      <w:r w:rsidRPr="00BA0F0B">
        <w:rPr>
          <w:rFonts w:ascii="Times New Roman" w:hAnsi="Times New Roman" w:cs="Times New Roman"/>
          <w:bCs/>
          <w:sz w:val="24"/>
          <w:szCs w:val="24"/>
        </w:rPr>
        <w:t xml:space="preserve"> Всероссийская научно-инновационная конференция школьников «Открой в себе ученого» г.Санкт-Петербург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Урманов Дамир</w:t>
      </w:r>
      <w:r w:rsidR="005238B5">
        <w:rPr>
          <w:rFonts w:ascii="Times New Roman" w:hAnsi="Times New Roman" w:cs="Times New Roman"/>
          <w:bCs/>
          <w:sz w:val="24"/>
          <w:szCs w:val="24"/>
        </w:rPr>
        <w:t xml:space="preserve"> </w:t>
      </w:r>
      <w:r w:rsidRPr="00BA0F0B">
        <w:rPr>
          <w:rFonts w:ascii="Times New Roman" w:hAnsi="Times New Roman" w:cs="Times New Roman"/>
          <w:bCs/>
          <w:sz w:val="24"/>
          <w:szCs w:val="24"/>
        </w:rPr>
        <w:t xml:space="preserve">- сертификат участника </w:t>
      </w:r>
      <w:r w:rsidRPr="00BA0F0B">
        <w:rPr>
          <w:rFonts w:ascii="Times New Roman" w:hAnsi="Times New Roman" w:cs="Times New Roman"/>
          <w:bCs/>
          <w:sz w:val="24"/>
          <w:szCs w:val="24"/>
          <w:lang w:val="en-US"/>
        </w:rPr>
        <w:t>III</w:t>
      </w:r>
      <w:r w:rsidRPr="00BA0F0B">
        <w:rPr>
          <w:rFonts w:ascii="Times New Roman" w:hAnsi="Times New Roman" w:cs="Times New Roman"/>
          <w:bCs/>
          <w:sz w:val="24"/>
          <w:szCs w:val="24"/>
        </w:rPr>
        <w:t xml:space="preserve"> Всероссийская научно-инновационная конференция школьников «Открой в себе ученого» г.Санкт-Петербург </w:t>
      </w:r>
    </w:p>
    <w:p w:rsidR="005238B5" w:rsidRDefault="005238B5" w:rsidP="005238B5">
      <w:pPr>
        <w:pStyle w:val="a3"/>
        <w:ind w:firstLine="708"/>
        <w:jc w:val="both"/>
        <w:rPr>
          <w:rFonts w:ascii="Times New Roman" w:hAnsi="Times New Roman" w:cs="Times New Roman"/>
          <w:bCs/>
          <w:sz w:val="24"/>
          <w:szCs w:val="24"/>
        </w:rPr>
      </w:pPr>
    </w:p>
    <w:p w:rsidR="005238B5" w:rsidRDefault="005238B5" w:rsidP="005238B5">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6AB2" w:rsidRPr="005238B5">
        <w:rPr>
          <w:rFonts w:ascii="Times New Roman" w:hAnsi="Times New Roman" w:cs="Times New Roman"/>
          <w:bCs/>
          <w:sz w:val="24"/>
          <w:szCs w:val="24"/>
        </w:rPr>
        <w:t>НИЛ «ЭНДЕМИК»</w:t>
      </w:r>
      <w:r>
        <w:rPr>
          <w:rFonts w:ascii="Times New Roman" w:hAnsi="Times New Roman" w:cs="Times New Roman"/>
          <w:bCs/>
          <w:sz w:val="24"/>
          <w:szCs w:val="24"/>
        </w:rPr>
        <w:t>:</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Восьмой год в летнее время на базе общеобразовательных учреждений Оймяконского района работает   экологический научно-исследовательский лагерь «Эндемик».  Второй год базой лагеря является Усть-Нерская гимназия.  Бессменный инициатор и руководитель  Эндемика  - Осипова Маргарита Федоровна, учитель химии и биологии гимназии. В этом году ученые и студенты  под руководством  доцента СВФУ им. М.К.Аммосова, кандидата фармацевтических наук Надежды Константиновны Чириковой обучили ребят некоторым тонкостям ботаники,  исследовали  лесные зоны, изучали видовой состав растений. Дети младшего возраста собирали  растительное  сырье для изготовления гербариев,  более старшие описывали </w:t>
      </w:r>
      <w:r w:rsidR="005238B5">
        <w:rPr>
          <w:rFonts w:ascii="Times New Roman" w:hAnsi="Times New Roman" w:cs="Times New Roman"/>
          <w:bCs/>
          <w:sz w:val="24"/>
          <w:szCs w:val="24"/>
        </w:rPr>
        <w:t>определенный участок местност</w:t>
      </w:r>
      <w:r w:rsidRPr="00BA0F0B">
        <w:rPr>
          <w:rFonts w:ascii="Times New Roman" w:hAnsi="Times New Roman" w:cs="Times New Roman"/>
          <w:bCs/>
          <w:sz w:val="24"/>
          <w:szCs w:val="24"/>
        </w:rPr>
        <w:t xml:space="preserve">и.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Ребята совершили экскурсию на гору «Таас Кыстаабыт», что вблизи Нельканского перевала. На горе они смогли не только полюбоваться красотами родной природы, но и в июле месяце  поиграли в снежки или  катались  со снежной горки.  </w:t>
      </w:r>
    </w:p>
    <w:p w:rsidR="002E6AB2" w:rsidRPr="00BA0F0B" w:rsidRDefault="002E6AB2" w:rsidP="002E6AB2">
      <w:pPr>
        <w:pStyle w:val="a3"/>
        <w:jc w:val="both"/>
        <w:rPr>
          <w:rFonts w:ascii="Times New Roman" w:hAnsi="Times New Roman" w:cs="Times New Roman"/>
          <w:bCs/>
          <w:sz w:val="24"/>
          <w:szCs w:val="24"/>
        </w:rPr>
      </w:pPr>
      <w:r w:rsidRPr="00BA0F0B">
        <w:rPr>
          <w:rFonts w:ascii="Times New Roman" w:hAnsi="Times New Roman" w:cs="Times New Roman"/>
          <w:bCs/>
          <w:sz w:val="24"/>
          <w:szCs w:val="24"/>
        </w:rPr>
        <w:t xml:space="preserve"> </w:t>
      </w:r>
      <w:r w:rsidR="005238B5">
        <w:rPr>
          <w:rFonts w:ascii="Times New Roman" w:hAnsi="Times New Roman" w:cs="Times New Roman"/>
          <w:bCs/>
          <w:sz w:val="24"/>
          <w:szCs w:val="24"/>
        </w:rPr>
        <w:tab/>
      </w:r>
      <w:r w:rsidRPr="00BA0F0B">
        <w:rPr>
          <w:rFonts w:ascii="Times New Roman" w:hAnsi="Times New Roman" w:cs="Times New Roman"/>
          <w:bCs/>
          <w:sz w:val="24"/>
          <w:szCs w:val="24"/>
        </w:rPr>
        <w:t xml:space="preserve">Одно из самых ярких впечатлений  для участников экологического лагеря – это   приезд 15 польских  в сопровождении своих профессоров Краковских высших учебных заведений и профессора из Чехии.  Все вместе совершили восхождение  на горные хребты  «Кисилэхи»  что находятся на юге, и видны из окон практически каждого жителя  поселка Усть-Нера.  Польские студенты  много рассказали ребятам  о жизни иностранных студентов  и поделились своими впечатлениями  об Оймяконском районе, о трассе «Колыма» и, в целом  о природе Якутии.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 xml:space="preserve">Участники экологического лагеря  так же совершили  поездку в  местность Агаякан, где смогут пополнить свой багаж знаний о природных особенностях родного края, обогатить коллекции растений для дальних научных исследований.  </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По итогам работы лаге</w:t>
      </w:r>
      <w:r w:rsidR="005238B5">
        <w:rPr>
          <w:rFonts w:ascii="Times New Roman" w:hAnsi="Times New Roman" w:cs="Times New Roman"/>
          <w:bCs/>
          <w:sz w:val="24"/>
          <w:szCs w:val="24"/>
        </w:rPr>
        <w:t>ря в 2014 году обучающиеся Усть-</w:t>
      </w:r>
      <w:r w:rsidRPr="00BA0F0B">
        <w:rPr>
          <w:rFonts w:ascii="Times New Roman" w:hAnsi="Times New Roman" w:cs="Times New Roman"/>
          <w:bCs/>
          <w:sz w:val="24"/>
          <w:szCs w:val="24"/>
        </w:rPr>
        <w:t xml:space="preserve">Нерской гимназии  подготовили и защитили свои работы, получили дипломы не только на улусном уровне, но и на Региональном, Республиканском и Российском. Ребята участвовали в Поволжской  научной  конференции учащихся им. Н.И.Лобачевского в г. Казань, отмечены дипломом 3 </w:t>
      </w:r>
      <w:r w:rsidRPr="00BA0F0B">
        <w:rPr>
          <w:rFonts w:ascii="Times New Roman" w:hAnsi="Times New Roman" w:cs="Times New Roman"/>
          <w:bCs/>
          <w:sz w:val="24"/>
          <w:szCs w:val="24"/>
        </w:rPr>
        <w:lastRenderedPageBreak/>
        <w:t>степени и   XVIII Российской научной  конференции  школьников «Открытие» в г. Ярославле – диплом 2 степени.</w:t>
      </w:r>
    </w:p>
    <w:p w:rsidR="002E6AB2" w:rsidRPr="00BA0F0B" w:rsidRDefault="002E6AB2" w:rsidP="005238B5">
      <w:pPr>
        <w:pStyle w:val="a3"/>
        <w:ind w:firstLine="708"/>
        <w:jc w:val="both"/>
        <w:rPr>
          <w:rFonts w:ascii="Times New Roman" w:hAnsi="Times New Roman" w:cs="Times New Roman"/>
          <w:bCs/>
          <w:sz w:val="24"/>
          <w:szCs w:val="24"/>
        </w:rPr>
      </w:pPr>
      <w:r w:rsidRPr="00BA0F0B">
        <w:rPr>
          <w:rFonts w:ascii="Times New Roman" w:hAnsi="Times New Roman" w:cs="Times New Roman"/>
          <w:bCs/>
          <w:sz w:val="24"/>
          <w:szCs w:val="24"/>
        </w:rPr>
        <w:t>Экологический научно-исследовательский лагерь   «Эндемик» дает новые возможности для ребят, учит их навыкам исследования, помогает   реализовать  себя в будущем.</w:t>
      </w:r>
    </w:p>
    <w:p w:rsidR="002E6AB2" w:rsidRDefault="002E6AB2" w:rsidP="00AC4CAD">
      <w:pPr>
        <w:pStyle w:val="a3"/>
        <w:jc w:val="both"/>
        <w:rPr>
          <w:rFonts w:ascii="Times New Roman" w:hAnsi="Times New Roman" w:cs="Times New Roman"/>
          <w:b/>
          <w:i/>
          <w:sz w:val="24"/>
          <w:szCs w:val="24"/>
        </w:rPr>
      </w:pPr>
    </w:p>
    <w:p w:rsidR="00E81358" w:rsidRDefault="00EF1BC6" w:rsidP="002E6AB2">
      <w:pPr>
        <w:pStyle w:val="a3"/>
        <w:ind w:firstLine="708"/>
        <w:jc w:val="both"/>
        <w:rPr>
          <w:rFonts w:ascii="Times New Roman" w:hAnsi="Times New Roman" w:cs="Times New Roman"/>
          <w:i/>
          <w:sz w:val="24"/>
          <w:szCs w:val="24"/>
        </w:rPr>
      </w:pPr>
      <w:r w:rsidRPr="00EF1BC6">
        <w:rPr>
          <w:rFonts w:ascii="Times New Roman" w:hAnsi="Times New Roman" w:cs="Times New Roman"/>
          <w:i/>
          <w:sz w:val="24"/>
          <w:szCs w:val="24"/>
        </w:rPr>
        <w:t>В перспективном планировании учесть формирование программ по организации работы с одаренными детьми, мониторингу успешности каждого ребенка в ОУ, расширения сети фирменного образования с участием фирм –</w:t>
      </w:r>
      <w:r w:rsidR="00A6162F">
        <w:rPr>
          <w:rFonts w:ascii="Times New Roman" w:hAnsi="Times New Roman" w:cs="Times New Roman"/>
          <w:i/>
          <w:sz w:val="24"/>
          <w:szCs w:val="24"/>
        </w:rPr>
        <w:t xml:space="preserve"> партнеров, развитие системы методического сопровождения, разнообразия предложений в области внеурочной деятельности, услуг системы дополнительного образования. Основная задача – повышение качества персонифицированных работ с учащимися для достижения ими максимального результата в различных образовательных областях в соответствии с их способностями, возможностями и талантом.</w:t>
      </w:r>
    </w:p>
    <w:p w:rsidR="00D63515" w:rsidRDefault="00D63515" w:rsidP="00A6162F">
      <w:pPr>
        <w:pStyle w:val="a3"/>
        <w:ind w:firstLine="708"/>
        <w:jc w:val="both"/>
        <w:rPr>
          <w:rFonts w:ascii="Times New Roman" w:eastAsia="Times New Roman" w:hAnsi="Times New Roman" w:cs="Times New Roman"/>
          <w:b/>
          <w:bCs/>
          <w:i/>
          <w:sz w:val="24"/>
          <w:szCs w:val="24"/>
          <w:lang w:eastAsia="ru-RU"/>
        </w:rPr>
      </w:pPr>
    </w:p>
    <w:p w:rsidR="00A6162F" w:rsidRDefault="00A6162F" w:rsidP="00A6162F">
      <w:pPr>
        <w:pStyle w:val="a3"/>
        <w:ind w:firstLine="708"/>
        <w:jc w:val="both"/>
        <w:rPr>
          <w:rFonts w:ascii="Times New Roman" w:eastAsia="Times New Roman" w:hAnsi="Times New Roman" w:cs="Times New Roman"/>
          <w:b/>
          <w:bCs/>
          <w:i/>
          <w:sz w:val="24"/>
          <w:szCs w:val="24"/>
          <w:lang w:eastAsia="ru-RU"/>
        </w:rPr>
      </w:pPr>
      <w:r w:rsidRPr="006A62B3">
        <w:rPr>
          <w:rFonts w:ascii="Times New Roman" w:eastAsia="Times New Roman" w:hAnsi="Times New Roman" w:cs="Times New Roman"/>
          <w:b/>
          <w:bCs/>
          <w:i/>
          <w:sz w:val="24"/>
          <w:szCs w:val="24"/>
          <w:lang w:eastAsia="ru-RU"/>
        </w:rPr>
        <w:t>Раздел 4. Развитие инфраструктуры. Создание условий, обеспечивающих сохранность здоровья, безопасности обучающихся. Формирование развивающей и безопасной образовательной среды</w:t>
      </w:r>
    </w:p>
    <w:p w:rsidR="0068504E" w:rsidRDefault="0068504E" w:rsidP="00E26ED3">
      <w:pPr>
        <w:pStyle w:val="a3"/>
        <w:jc w:val="both"/>
        <w:rPr>
          <w:rFonts w:ascii="Times New Roman" w:eastAsia="Times New Roman" w:hAnsi="Times New Roman" w:cs="Times New Roman"/>
          <w:bCs/>
          <w:sz w:val="24"/>
          <w:szCs w:val="24"/>
          <w:lang w:eastAsia="ru-RU"/>
        </w:rPr>
      </w:pPr>
    </w:p>
    <w:p w:rsidR="00E26ED3" w:rsidRDefault="00983DDB" w:rsidP="00E26ED3">
      <w:pPr>
        <w:pStyle w:val="a3"/>
        <w:jc w:val="both"/>
        <w:rPr>
          <w:rFonts w:ascii="Times New Roman" w:eastAsia="Times New Roman" w:hAnsi="Times New Roman" w:cs="Times New Roman"/>
          <w:bCs/>
          <w:sz w:val="24"/>
          <w:szCs w:val="24"/>
          <w:lang w:eastAsia="ru-RU"/>
        </w:rPr>
      </w:pPr>
      <w:r w:rsidRPr="00983DD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организован и проведен мониторинг Психолого-медико-педагогической комиссии РС(Я) по обследованию детей с проблемами здоровья и учебы (о</w:t>
      </w:r>
      <w:r w:rsidR="00E26ED3">
        <w:rPr>
          <w:rFonts w:ascii="Times New Roman" w:eastAsia="Times New Roman" w:hAnsi="Times New Roman" w:cs="Times New Roman"/>
          <w:bCs/>
          <w:sz w:val="24"/>
          <w:szCs w:val="24"/>
          <w:lang w:eastAsia="ru-RU"/>
        </w:rPr>
        <w:t>ктябрь, Усть-Нера и с. Томтор).</w:t>
      </w:r>
    </w:p>
    <w:p w:rsidR="00E26ED3" w:rsidRPr="00E26ED3" w:rsidRDefault="00983DDB" w:rsidP="00E26ED3">
      <w:pPr>
        <w:pStyle w:val="a3"/>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Выявлено </w:t>
      </w:r>
      <w:r w:rsidR="00E26ED3">
        <w:rPr>
          <w:rFonts w:ascii="Times New Roman" w:eastAsia="Times New Roman" w:hAnsi="Times New Roman" w:cs="Times New Roman"/>
          <w:bCs/>
          <w:sz w:val="24"/>
          <w:szCs w:val="24"/>
          <w:lang w:eastAsia="ru-RU"/>
        </w:rPr>
        <w:t>50</w:t>
      </w:r>
      <w:r w:rsidR="005C7105" w:rsidRPr="005C7105">
        <w:rPr>
          <w:rFonts w:ascii="Times New Roman" w:eastAsia="Times New Roman" w:hAnsi="Times New Roman" w:cs="Times New Roman"/>
          <w:bCs/>
          <w:sz w:val="24"/>
          <w:szCs w:val="24"/>
          <w:lang w:eastAsia="ru-RU"/>
        </w:rPr>
        <w:t xml:space="preserve"> детей с проблемами здоровья</w:t>
      </w:r>
      <w:r w:rsidR="005C7105">
        <w:rPr>
          <w:rFonts w:ascii="Times New Roman" w:eastAsia="Times New Roman" w:hAnsi="Times New Roman" w:cs="Times New Roman"/>
          <w:bCs/>
          <w:sz w:val="24"/>
          <w:szCs w:val="24"/>
          <w:lang w:eastAsia="ru-RU"/>
        </w:rPr>
        <w:t>.</w:t>
      </w:r>
      <w:r w:rsidR="00E26ED3">
        <w:rPr>
          <w:rFonts w:ascii="Times New Roman" w:eastAsia="Times New Roman" w:hAnsi="Times New Roman" w:cs="Times New Roman"/>
          <w:bCs/>
          <w:sz w:val="24"/>
          <w:szCs w:val="24"/>
          <w:lang w:eastAsia="ru-RU"/>
        </w:rPr>
        <w:t xml:space="preserve"> К</w:t>
      </w:r>
      <w:r w:rsidR="00E26ED3" w:rsidRPr="00E26ED3">
        <w:rPr>
          <w:rFonts w:ascii="Times New Roman" w:eastAsia="Times New Roman" w:hAnsi="Times New Roman" w:cs="Times New Roman"/>
          <w:bCs/>
          <w:sz w:val="24"/>
          <w:szCs w:val="24"/>
          <w:lang w:eastAsia="ru-RU"/>
        </w:rPr>
        <w:t>омплексное психолого-медико-педагогическое обследование детей и подростков с проблемами школьной и социальной адаптации для определения вида образовательной программы в соответствии с их психофизическими, интеллектуальными особенностями и возможностями.</w:t>
      </w:r>
    </w:p>
    <w:p w:rsidR="00E26ED3" w:rsidRPr="00E26ED3" w:rsidRDefault="00E26ED3" w:rsidP="0069235B">
      <w:pPr>
        <w:pStyle w:val="a3"/>
        <w:ind w:firstLine="708"/>
        <w:jc w:val="both"/>
        <w:rPr>
          <w:rFonts w:ascii="Times New Roman" w:eastAsia="Times New Roman" w:hAnsi="Times New Roman" w:cs="Times New Roman"/>
          <w:bCs/>
          <w:sz w:val="24"/>
          <w:szCs w:val="24"/>
          <w:lang w:eastAsia="ru-RU"/>
        </w:rPr>
      </w:pPr>
      <w:r w:rsidRPr="00E26ED3">
        <w:rPr>
          <w:rFonts w:ascii="Times New Roman" w:eastAsia="Times New Roman" w:hAnsi="Times New Roman" w:cs="Times New Roman"/>
          <w:bCs/>
          <w:sz w:val="24"/>
          <w:szCs w:val="24"/>
          <w:lang w:eastAsia="ru-RU"/>
        </w:rPr>
        <w:t xml:space="preserve">Обследование   комиссией ПМПК  с 27 сентября по 4 октября 2016 г. прошли 83 обучающихся, из них  60 детей зарегистрированы в реестре  и дано 23 консультации. В соответствии с планом работы ЦПМПК проводило обследование в трех населенных пунктах: п.Усть-Нера (охват п.Артык), с Томтор (с охватом с.Ючюгей) и с.Оймякон с (с охватом участком Берег-Юрдэ и Хара-Тумул). </w:t>
      </w:r>
    </w:p>
    <w:p w:rsidR="00E26ED3" w:rsidRPr="00E26ED3" w:rsidRDefault="00E26ED3" w:rsidP="0068504E">
      <w:pPr>
        <w:pStyle w:val="a3"/>
        <w:ind w:firstLine="708"/>
        <w:jc w:val="both"/>
        <w:rPr>
          <w:rFonts w:ascii="Times New Roman" w:eastAsia="Times New Roman" w:hAnsi="Times New Roman" w:cs="Times New Roman"/>
          <w:bCs/>
          <w:sz w:val="24"/>
          <w:szCs w:val="24"/>
          <w:lang w:eastAsia="ru-RU"/>
        </w:rPr>
      </w:pPr>
      <w:r w:rsidRPr="00E26ED3">
        <w:rPr>
          <w:rFonts w:ascii="Times New Roman" w:eastAsia="Times New Roman" w:hAnsi="Times New Roman" w:cs="Times New Roman"/>
          <w:bCs/>
          <w:sz w:val="24"/>
          <w:szCs w:val="24"/>
          <w:lang w:eastAsia="ru-RU"/>
        </w:rPr>
        <w:t>Из 60 обследованных детей: 10 родителей (16,7%) не согласны  заключением ПМПК.</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Образование детей с огран</w:t>
      </w:r>
      <w:r>
        <w:rPr>
          <w:rFonts w:ascii="Times New Roman" w:hAnsi="Times New Roman" w:cs="Times New Roman"/>
          <w:sz w:val="24"/>
          <w:szCs w:val="24"/>
        </w:rPr>
        <w:t>иченными возможностями здоровья:</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 xml:space="preserve">Одной из главных задач образования является обеспечение доступности образования всем категориям граждан. </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Создание специальных условий для получения образования детьми с учетом их психофизических особенностей следует рассматривать в качестве основной задачи в области реализации права на образование детей с ОВЗ. Требования к условиям получения образования детьми с ОВЗ отражены в Федеральном государственном стандарте начального образования обучающихся с ограниченными возможностями здоровья, приказ Министерства образования и науки РФ от 19.12.2014 Г № 1598 и ФГОС обучающихся с умственной отсталостью (интеллектуальными нарушениями), приказ 19.12.2014 Г № 1599 МО и Н РФ.</w:t>
      </w:r>
    </w:p>
    <w:p w:rsidR="0068504E" w:rsidRPr="00E26ED3" w:rsidRDefault="0068504E" w:rsidP="0068504E">
      <w:pPr>
        <w:pStyle w:val="a3"/>
        <w:ind w:firstLine="708"/>
        <w:rPr>
          <w:rFonts w:ascii="Times New Roman" w:hAnsi="Times New Roman" w:cs="Times New Roman"/>
          <w:sz w:val="24"/>
          <w:szCs w:val="24"/>
        </w:rPr>
      </w:pPr>
      <w:r w:rsidRPr="00E26ED3">
        <w:rPr>
          <w:rFonts w:ascii="Times New Roman" w:hAnsi="Times New Roman" w:cs="Times New Roman"/>
          <w:sz w:val="24"/>
          <w:szCs w:val="24"/>
        </w:rPr>
        <w:t>Дистанционное образование детей с ОВЗ:</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С 2011 учебного года в рамках мероприятий «Развитие дистанционного образования детей-инвалидов» программы реализации приоритетного национального проекта «Образование» в Оймяконскомрайоне осуществляется реализация проекта дистанционного образования детей-инвалидов. Обучение данной категории детейосуществляется использованием дистанционных образовательных технологий.</w:t>
      </w:r>
    </w:p>
    <w:p w:rsidR="0068504E" w:rsidRPr="00E26ED3" w:rsidRDefault="0068504E" w:rsidP="0068504E">
      <w:pPr>
        <w:pStyle w:val="a3"/>
        <w:ind w:firstLine="708"/>
        <w:jc w:val="both"/>
        <w:rPr>
          <w:rFonts w:ascii="Times New Roman" w:hAnsi="Times New Roman" w:cs="Times New Roman"/>
          <w:b/>
          <w:sz w:val="24"/>
          <w:szCs w:val="24"/>
        </w:rPr>
      </w:pPr>
      <w:r w:rsidRPr="00E26ED3">
        <w:rPr>
          <w:rFonts w:ascii="Times New Roman" w:hAnsi="Times New Roman" w:cs="Times New Roman"/>
          <w:b/>
          <w:sz w:val="24"/>
          <w:szCs w:val="24"/>
        </w:rPr>
        <w:t>В 2015/2016 гг.</w:t>
      </w:r>
      <w:r w:rsidRPr="00E26ED3">
        <w:rPr>
          <w:rFonts w:ascii="Times New Roman" w:hAnsi="Times New Roman" w:cs="Times New Roman"/>
          <w:sz w:val="24"/>
          <w:szCs w:val="24"/>
        </w:rPr>
        <w:t xml:space="preserve"> проходили обучение  по предметам  с применением дистанционных технологий  обучающиеся следующих образовательных технологий: УНГ – 2 чел., УНСОШ им. И.В.Хоменко – 4чел., Сордонохская СОШ – 1, Томторская СОШ – 6, Ючюгейская СОШ -1 чел., Оймяконская СОШ – 6 чел. </w:t>
      </w:r>
      <w:r w:rsidRPr="00E26ED3">
        <w:rPr>
          <w:rFonts w:ascii="Times New Roman" w:hAnsi="Times New Roman" w:cs="Times New Roman"/>
          <w:b/>
          <w:sz w:val="24"/>
          <w:szCs w:val="24"/>
        </w:rPr>
        <w:t>Итого 20 чел., из них детей- инвалидов -16 чел.</w:t>
      </w:r>
    </w:p>
    <w:p w:rsidR="0068504E" w:rsidRPr="00E26ED3" w:rsidRDefault="0068504E" w:rsidP="0068504E">
      <w:pPr>
        <w:pStyle w:val="a3"/>
        <w:ind w:firstLine="708"/>
        <w:jc w:val="both"/>
        <w:rPr>
          <w:rFonts w:ascii="Times New Roman" w:hAnsi="Times New Roman" w:cs="Times New Roman"/>
          <w:b/>
          <w:i/>
          <w:sz w:val="24"/>
          <w:szCs w:val="24"/>
        </w:rPr>
      </w:pPr>
      <w:r w:rsidRPr="00E26ED3">
        <w:rPr>
          <w:rFonts w:ascii="Times New Roman" w:hAnsi="Times New Roman" w:cs="Times New Roman"/>
          <w:b/>
          <w:i/>
          <w:sz w:val="24"/>
          <w:szCs w:val="24"/>
        </w:rPr>
        <w:lastRenderedPageBreak/>
        <w:t>В 2016/2017 гг.: УНГ – 2 чел., УНСОШ им. И.В.Хоменко – 6 чел., Сордонохская СОШ – 1, Томторская СОШ – 3, Оймяконская СОШ – 4 чел. Ючюгейская СОШ -1  Итого 17 чел.</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 xml:space="preserve">Детям-инвалидам из числа участников проекта во временное пользование предоставлена специализированная компьютерная техника, доступ к образовательным ресурсам сети Интернет. </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Организация дистанционного обучения детей-инвалидов позволяет обеспечить доступ данной категории детей к образовательным и иным информационным ресурсам, способствует созданию безбарьерной среды для детей-инвалидов, их успешной социализации и интеграции в общество. Дистанционное обучение не является единственной формой проведения учебных занятий, полностью исключающей непосредственное взаимодействие обучающегося с учителем (учителями). Используется сочетание дистанционной формы обучения с посещением детей на дому учителем. Дети, состояние здоровья которых допускает возможность периодического посещения ими образовательного учреждения, наряду с дистанционным обучением и занятиями на дому, посещают занятия и в кабинетах образовательного учреждения (индивидуально или в малых группах). По возможности, организуется участие детей-инвалидов вместе с другими детьми в воспитательных, культурно-развлекательных, спортивно-оздоровительных и иных досуговых мероприятиях.</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Опорными школами по сопровождению данной группы детей являются 2 школы: Усть-Нерская и Томторская.  По линии Министерства образования РС(Я) данным образовательным учреждениям было выделено:</w:t>
      </w:r>
    </w:p>
    <w:p w:rsidR="0068504E" w:rsidRPr="00E26ED3" w:rsidRDefault="0068504E" w:rsidP="0068504E">
      <w:pPr>
        <w:pStyle w:val="a3"/>
        <w:jc w:val="both"/>
        <w:rPr>
          <w:rFonts w:ascii="Times New Roman" w:hAnsi="Times New Roman" w:cs="Times New Roman"/>
          <w:sz w:val="24"/>
          <w:szCs w:val="24"/>
        </w:rPr>
      </w:pPr>
      <w:r w:rsidRPr="00E26ED3">
        <w:rPr>
          <w:rFonts w:ascii="Times New Roman" w:hAnsi="Times New Roman" w:cs="Times New Roman"/>
          <w:sz w:val="24"/>
          <w:szCs w:val="24"/>
        </w:rPr>
        <w:t>- учебное оборудование для обучения детей-инвалидов (Томторская СОШ);</w:t>
      </w:r>
    </w:p>
    <w:p w:rsidR="0068504E" w:rsidRPr="00E26ED3" w:rsidRDefault="0068504E" w:rsidP="0068504E">
      <w:pPr>
        <w:pStyle w:val="a3"/>
        <w:jc w:val="both"/>
        <w:rPr>
          <w:rFonts w:ascii="Times New Roman" w:hAnsi="Times New Roman" w:cs="Times New Roman"/>
          <w:sz w:val="24"/>
          <w:szCs w:val="24"/>
        </w:rPr>
      </w:pPr>
      <w:r w:rsidRPr="00E26ED3">
        <w:rPr>
          <w:rFonts w:ascii="Times New Roman" w:hAnsi="Times New Roman" w:cs="Times New Roman"/>
          <w:sz w:val="24"/>
          <w:szCs w:val="24"/>
        </w:rPr>
        <w:t>- оборудование для детей-инвалидов (Усть-Нерская СОШ);</w:t>
      </w:r>
    </w:p>
    <w:p w:rsidR="0068504E" w:rsidRPr="00E26ED3" w:rsidRDefault="0068504E" w:rsidP="0068504E">
      <w:pPr>
        <w:pStyle w:val="a3"/>
        <w:jc w:val="both"/>
        <w:rPr>
          <w:rFonts w:ascii="Times New Roman" w:hAnsi="Times New Roman" w:cs="Times New Roman"/>
          <w:sz w:val="24"/>
          <w:szCs w:val="24"/>
        </w:rPr>
      </w:pPr>
      <w:r w:rsidRPr="00E26ED3">
        <w:rPr>
          <w:rFonts w:ascii="Times New Roman" w:hAnsi="Times New Roman" w:cs="Times New Roman"/>
          <w:sz w:val="24"/>
          <w:szCs w:val="24"/>
        </w:rPr>
        <w:t>- сенсорное оборудование, пандусы, поручни (Усть-Нерская СОШ).</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В 2016-2017 уч.г. в</w:t>
      </w:r>
      <w:r w:rsidRPr="00E26ED3">
        <w:rPr>
          <w:rFonts w:ascii="Times New Roman" w:hAnsi="Times New Roman" w:cs="Times New Roman"/>
          <w:b/>
          <w:sz w:val="24"/>
          <w:szCs w:val="24"/>
        </w:rPr>
        <w:t>6</w:t>
      </w:r>
      <w:r w:rsidRPr="00E26ED3">
        <w:rPr>
          <w:rFonts w:ascii="Times New Roman" w:hAnsi="Times New Roman" w:cs="Times New Roman"/>
          <w:sz w:val="24"/>
          <w:szCs w:val="24"/>
        </w:rPr>
        <w:t xml:space="preserve"> общеобразовательных учреждениях Оймяконского района осуществляют инклюзивное образование и реализуются адаптированные образовательные программы для детей с нарушениями слуха, зрения, опорно- двигательного аппарата, задержкой психического развития, с тяжелыми нарушениями речи, с умственной отсталостью, с расстройствами аутистического спектра, тяжелыми множественными нарушениями. </w:t>
      </w:r>
    </w:p>
    <w:p w:rsidR="0068504E" w:rsidRPr="00E26ED3" w:rsidRDefault="0068504E" w:rsidP="0068504E">
      <w:pPr>
        <w:pStyle w:val="a3"/>
        <w:ind w:firstLine="708"/>
        <w:jc w:val="both"/>
        <w:rPr>
          <w:rFonts w:ascii="Times New Roman" w:hAnsi="Times New Roman" w:cs="Times New Roman"/>
          <w:sz w:val="24"/>
          <w:szCs w:val="24"/>
        </w:rPr>
      </w:pPr>
      <w:r w:rsidRPr="00E26ED3">
        <w:rPr>
          <w:rFonts w:ascii="Times New Roman" w:hAnsi="Times New Roman" w:cs="Times New Roman"/>
          <w:sz w:val="24"/>
          <w:szCs w:val="24"/>
        </w:rPr>
        <w:t xml:space="preserve">Всего на 01.09.2016 г. в Оймяконском улусе  обучается </w:t>
      </w:r>
      <w:r w:rsidRPr="00E26ED3">
        <w:rPr>
          <w:rFonts w:ascii="Times New Roman" w:hAnsi="Times New Roman" w:cs="Times New Roman"/>
          <w:b/>
          <w:sz w:val="24"/>
          <w:szCs w:val="24"/>
        </w:rPr>
        <w:t>58</w:t>
      </w:r>
      <w:r w:rsidRPr="00E26ED3">
        <w:rPr>
          <w:rFonts w:ascii="Times New Roman" w:hAnsi="Times New Roman" w:cs="Times New Roman"/>
          <w:sz w:val="24"/>
          <w:szCs w:val="24"/>
        </w:rPr>
        <w:t xml:space="preserve"> детей  с ОВЗ, из них  детей-инвалидов – 20, обучается на дому 10 (в Усть-Нерской СОШ – 7 чел, в Оймяконской СОШ – 3).</w:t>
      </w:r>
    </w:p>
    <w:p w:rsidR="0068504E" w:rsidRPr="00E26ED3" w:rsidRDefault="0068504E" w:rsidP="0068504E">
      <w:pPr>
        <w:pStyle w:val="a3"/>
        <w:rPr>
          <w:rFonts w:ascii="Times New Roman" w:hAnsi="Times New Roman" w:cs="Times New Roman"/>
          <w:sz w:val="24"/>
          <w:szCs w:val="24"/>
        </w:rPr>
      </w:pPr>
    </w:p>
    <w:tbl>
      <w:tblPr>
        <w:tblStyle w:val="a4"/>
        <w:tblW w:w="0" w:type="auto"/>
        <w:tblLook w:val="04A0"/>
      </w:tblPr>
      <w:tblGrid>
        <w:gridCol w:w="657"/>
        <w:gridCol w:w="4129"/>
        <w:gridCol w:w="1559"/>
        <w:gridCol w:w="1560"/>
        <w:gridCol w:w="1666"/>
      </w:tblGrid>
      <w:tr w:rsidR="0068504E" w:rsidRPr="00E26ED3" w:rsidTr="003D70BD">
        <w:tc>
          <w:tcPr>
            <w:tcW w:w="657"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 п/п</w:t>
            </w:r>
          </w:p>
        </w:tc>
        <w:tc>
          <w:tcPr>
            <w:tcW w:w="412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Образовательное учреждение</w:t>
            </w:r>
          </w:p>
        </w:tc>
        <w:tc>
          <w:tcPr>
            <w:tcW w:w="155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Кол-во детей ОВЗ</w:t>
            </w:r>
          </w:p>
        </w:tc>
        <w:tc>
          <w:tcPr>
            <w:tcW w:w="1560"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Из них инвалидов</w:t>
            </w:r>
          </w:p>
        </w:tc>
        <w:tc>
          <w:tcPr>
            <w:tcW w:w="1666"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Из них обучается на дому</w:t>
            </w:r>
          </w:p>
        </w:tc>
      </w:tr>
      <w:tr w:rsidR="0068504E" w:rsidRPr="00E26ED3" w:rsidTr="003D70BD">
        <w:tc>
          <w:tcPr>
            <w:tcW w:w="657"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1</w:t>
            </w:r>
          </w:p>
        </w:tc>
        <w:tc>
          <w:tcPr>
            <w:tcW w:w="4129" w:type="dxa"/>
          </w:tcPr>
          <w:p w:rsidR="0068504E" w:rsidRPr="00E26ED3" w:rsidRDefault="0068504E" w:rsidP="003D70BD">
            <w:pPr>
              <w:pStyle w:val="a3"/>
              <w:jc w:val="both"/>
              <w:rPr>
                <w:rFonts w:ascii="Times New Roman" w:hAnsi="Times New Roman" w:cs="Times New Roman"/>
                <w:sz w:val="24"/>
                <w:szCs w:val="24"/>
              </w:rPr>
            </w:pPr>
            <w:r w:rsidRPr="00E26ED3">
              <w:rPr>
                <w:rFonts w:ascii="Times New Roman" w:hAnsi="Times New Roman" w:cs="Times New Roman"/>
                <w:sz w:val="24"/>
                <w:szCs w:val="24"/>
              </w:rPr>
              <w:t>МБОУ "Усть-Нерская гимназия"</w:t>
            </w:r>
          </w:p>
        </w:tc>
        <w:tc>
          <w:tcPr>
            <w:tcW w:w="155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2</w:t>
            </w:r>
          </w:p>
        </w:tc>
        <w:tc>
          <w:tcPr>
            <w:tcW w:w="1560"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2</w:t>
            </w:r>
          </w:p>
        </w:tc>
        <w:tc>
          <w:tcPr>
            <w:tcW w:w="1666" w:type="dxa"/>
          </w:tcPr>
          <w:p w:rsidR="0068504E" w:rsidRPr="00E26ED3" w:rsidRDefault="0068504E" w:rsidP="003D70BD">
            <w:pPr>
              <w:pStyle w:val="a3"/>
              <w:rPr>
                <w:rFonts w:ascii="Times New Roman" w:hAnsi="Times New Roman" w:cs="Times New Roman"/>
                <w:sz w:val="24"/>
                <w:szCs w:val="24"/>
              </w:rPr>
            </w:pPr>
          </w:p>
        </w:tc>
      </w:tr>
      <w:tr w:rsidR="0068504E" w:rsidRPr="00E26ED3" w:rsidTr="003D70BD">
        <w:tc>
          <w:tcPr>
            <w:tcW w:w="657"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2</w:t>
            </w:r>
          </w:p>
        </w:tc>
        <w:tc>
          <w:tcPr>
            <w:tcW w:w="4129" w:type="dxa"/>
          </w:tcPr>
          <w:p w:rsidR="0068504E" w:rsidRPr="00E26ED3" w:rsidRDefault="0068504E" w:rsidP="003D70BD">
            <w:pPr>
              <w:pStyle w:val="a3"/>
              <w:jc w:val="both"/>
              <w:rPr>
                <w:rFonts w:ascii="Times New Roman" w:hAnsi="Times New Roman" w:cs="Times New Roman"/>
                <w:sz w:val="24"/>
                <w:szCs w:val="24"/>
              </w:rPr>
            </w:pPr>
            <w:r w:rsidRPr="00E26ED3">
              <w:rPr>
                <w:rFonts w:ascii="Times New Roman" w:hAnsi="Times New Roman" w:cs="Times New Roman"/>
                <w:sz w:val="24"/>
                <w:szCs w:val="24"/>
              </w:rPr>
              <w:t>МБОУ "УНСОШ им. И.В. Хоменко"</w:t>
            </w:r>
          </w:p>
        </w:tc>
        <w:tc>
          <w:tcPr>
            <w:tcW w:w="155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30</w:t>
            </w:r>
          </w:p>
        </w:tc>
        <w:tc>
          <w:tcPr>
            <w:tcW w:w="1560"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11</w:t>
            </w:r>
          </w:p>
        </w:tc>
        <w:tc>
          <w:tcPr>
            <w:tcW w:w="1666"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7</w:t>
            </w:r>
          </w:p>
        </w:tc>
      </w:tr>
      <w:tr w:rsidR="0068504E" w:rsidRPr="00E26ED3" w:rsidTr="003D70BD">
        <w:tc>
          <w:tcPr>
            <w:tcW w:w="657"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3</w:t>
            </w:r>
          </w:p>
        </w:tc>
        <w:tc>
          <w:tcPr>
            <w:tcW w:w="4129" w:type="dxa"/>
          </w:tcPr>
          <w:p w:rsidR="0068504E" w:rsidRPr="00E26ED3" w:rsidRDefault="0068504E" w:rsidP="003D70BD">
            <w:pPr>
              <w:pStyle w:val="a3"/>
              <w:jc w:val="both"/>
              <w:rPr>
                <w:rFonts w:ascii="Times New Roman" w:hAnsi="Times New Roman" w:cs="Times New Roman"/>
                <w:sz w:val="24"/>
                <w:szCs w:val="24"/>
              </w:rPr>
            </w:pPr>
            <w:r w:rsidRPr="00E26ED3">
              <w:rPr>
                <w:rFonts w:ascii="Times New Roman" w:hAnsi="Times New Roman" w:cs="Times New Roman"/>
                <w:sz w:val="24"/>
                <w:szCs w:val="24"/>
              </w:rPr>
              <w:t>МКОУ "Артыкская СОШ"</w:t>
            </w:r>
          </w:p>
        </w:tc>
        <w:tc>
          <w:tcPr>
            <w:tcW w:w="155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1</w:t>
            </w:r>
          </w:p>
        </w:tc>
        <w:tc>
          <w:tcPr>
            <w:tcW w:w="1560" w:type="dxa"/>
          </w:tcPr>
          <w:p w:rsidR="0068504E" w:rsidRPr="00E26ED3" w:rsidRDefault="0068504E" w:rsidP="003D70BD">
            <w:pPr>
              <w:pStyle w:val="a3"/>
              <w:rPr>
                <w:rFonts w:ascii="Times New Roman" w:hAnsi="Times New Roman" w:cs="Times New Roman"/>
                <w:sz w:val="24"/>
                <w:szCs w:val="24"/>
              </w:rPr>
            </w:pPr>
          </w:p>
        </w:tc>
        <w:tc>
          <w:tcPr>
            <w:tcW w:w="1666" w:type="dxa"/>
          </w:tcPr>
          <w:p w:rsidR="0068504E" w:rsidRPr="00E26ED3" w:rsidRDefault="0068504E" w:rsidP="003D70BD">
            <w:pPr>
              <w:pStyle w:val="a3"/>
              <w:rPr>
                <w:rFonts w:ascii="Times New Roman" w:hAnsi="Times New Roman" w:cs="Times New Roman"/>
                <w:sz w:val="24"/>
                <w:szCs w:val="24"/>
              </w:rPr>
            </w:pPr>
          </w:p>
        </w:tc>
      </w:tr>
      <w:tr w:rsidR="0068504E" w:rsidRPr="00E26ED3" w:rsidTr="003D70BD">
        <w:tc>
          <w:tcPr>
            <w:tcW w:w="657"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4</w:t>
            </w:r>
          </w:p>
        </w:tc>
        <w:tc>
          <w:tcPr>
            <w:tcW w:w="4129" w:type="dxa"/>
          </w:tcPr>
          <w:p w:rsidR="0068504E" w:rsidRPr="00E26ED3" w:rsidRDefault="0068504E" w:rsidP="003D70BD">
            <w:pPr>
              <w:pStyle w:val="a3"/>
              <w:jc w:val="both"/>
              <w:rPr>
                <w:rFonts w:ascii="Times New Roman" w:hAnsi="Times New Roman" w:cs="Times New Roman"/>
                <w:sz w:val="24"/>
                <w:szCs w:val="24"/>
              </w:rPr>
            </w:pPr>
            <w:r w:rsidRPr="00E26ED3">
              <w:rPr>
                <w:rFonts w:ascii="Times New Roman" w:hAnsi="Times New Roman" w:cs="Times New Roman"/>
                <w:sz w:val="24"/>
                <w:szCs w:val="24"/>
              </w:rPr>
              <w:t>МБОУ "Томторская СОШ им. Н.М. Заболоцкого"</w:t>
            </w:r>
          </w:p>
        </w:tc>
        <w:tc>
          <w:tcPr>
            <w:tcW w:w="155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5</w:t>
            </w:r>
          </w:p>
        </w:tc>
        <w:tc>
          <w:tcPr>
            <w:tcW w:w="1560"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1</w:t>
            </w:r>
          </w:p>
        </w:tc>
        <w:tc>
          <w:tcPr>
            <w:tcW w:w="1666" w:type="dxa"/>
          </w:tcPr>
          <w:p w:rsidR="0068504E" w:rsidRPr="00E26ED3" w:rsidRDefault="0068504E" w:rsidP="003D70BD">
            <w:pPr>
              <w:pStyle w:val="a3"/>
              <w:rPr>
                <w:rFonts w:ascii="Times New Roman" w:hAnsi="Times New Roman" w:cs="Times New Roman"/>
                <w:sz w:val="24"/>
                <w:szCs w:val="24"/>
              </w:rPr>
            </w:pPr>
          </w:p>
        </w:tc>
      </w:tr>
      <w:tr w:rsidR="0068504E" w:rsidRPr="00E26ED3" w:rsidTr="003D70BD">
        <w:tc>
          <w:tcPr>
            <w:tcW w:w="657"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5</w:t>
            </w:r>
          </w:p>
        </w:tc>
        <w:tc>
          <w:tcPr>
            <w:tcW w:w="4129" w:type="dxa"/>
          </w:tcPr>
          <w:p w:rsidR="0068504E" w:rsidRPr="00E26ED3" w:rsidRDefault="0068504E" w:rsidP="003D70BD">
            <w:pPr>
              <w:pStyle w:val="a3"/>
              <w:jc w:val="both"/>
              <w:rPr>
                <w:rFonts w:ascii="Times New Roman" w:hAnsi="Times New Roman" w:cs="Times New Roman"/>
                <w:sz w:val="24"/>
                <w:szCs w:val="24"/>
              </w:rPr>
            </w:pPr>
            <w:r w:rsidRPr="00E26ED3">
              <w:rPr>
                <w:rFonts w:ascii="Times New Roman" w:hAnsi="Times New Roman" w:cs="Times New Roman"/>
                <w:sz w:val="24"/>
                <w:szCs w:val="24"/>
              </w:rPr>
              <w:t>МБОУ "Оймяконская СОШ им. Н.О. Кривошапкина"</w:t>
            </w:r>
          </w:p>
        </w:tc>
        <w:tc>
          <w:tcPr>
            <w:tcW w:w="155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17</w:t>
            </w:r>
          </w:p>
        </w:tc>
        <w:tc>
          <w:tcPr>
            <w:tcW w:w="1560"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5</w:t>
            </w:r>
          </w:p>
        </w:tc>
        <w:tc>
          <w:tcPr>
            <w:tcW w:w="1666"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3</w:t>
            </w:r>
          </w:p>
        </w:tc>
      </w:tr>
      <w:tr w:rsidR="0068504E" w:rsidRPr="00E26ED3" w:rsidTr="003D70BD">
        <w:tc>
          <w:tcPr>
            <w:tcW w:w="657"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6</w:t>
            </w:r>
          </w:p>
        </w:tc>
        <w:tc>
          <w:tcPr>
            <w:tcW w:w="4129" w:type="dxa"/>
          </w:tcPr>
          <w:p w:rsidR="0068504E" w:rsidRPr="00E26ED3" w:rsidRDefault="0068504E" w:rsidP="003D70BD">
            <w:pPr>
              <w:pStyle w:val="a3"/>
              <w:jc w:val="both"/>
              <w:rPr>
                <w:rFonts w:ascii="Times New Roman" w:hAnsi="Times New Roman" w:cs="Times New Roman"/>
                <w:sz w:val="24"/>
                <w:szCs w:val="24"/>
              </w:rPr>
            </w:pPr>
            <w:r w:rsidRPr="00E26ED3">
              <w:rPr>
                <w:rFonts w:ascii="Times New Roman" w:hAnsi="Times New Roman" w:cs="Times New Roman"/>
                <w:sz w:val="24"/>
                <w:szCs w:val="24"/>
              </w:rPr>
              <w:t>МКОУ "Сордоннохская СОШ  им. Т.И.Скрыбыкиной"</w:t>
            </w:r>
          </w:p>
        </w:tc>
        <w:tc>
          <w:tcPr>
            <w:tcW w:w="155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2</w:t>
            </w:r>
          </w:p>
        </w:tc>
        <w:tc>
          <w:tcPr>
            <w:tcW w:w="1560" w:type="dxa"/>
          </w:tcPr>
          <w:p w:rsidR="0068504E" w:rsidRPr="00E26ED3" w:rsidRDefault="0068504E" w:rsidP="003D70BD">
            <w:pPr>
              <w:pStyle w:val="a3"/>
              <w:rPr>
                <w:rFonts w:ascii="Times New Roman" w:hAnsi="Times New Roman" w:cs="Times New Roman"/>
                <w:sz w:val="24"/>
                <w:szCs w:val="24"/>
              </w:rPr>
            </w:pPr>
          </w:p>
        </w:tc>
        <w:tc>
          <w:tcPr>
            <w:tcW w:w="1666" w:type="dxa"/>
          </w:tcPr>
          <w:p w:rsidR="0068504E" w:rsidRPr="00E26ED3" w:rsidRDefault="0068504E" w:rsidP="003D70BD">
            <w:pPr>
              <w:pStyle w:val="a3"/>
              <w:rPr>
                <w:rFonts w:ascii="Times New Roman" w:hAnsi="Times New Roman" w:cs="Times New Roman"/>
                <w:sz w:val="24"/>
                <w:szCs w:val="24"/>
              </w:rPr>
            </w:pPr>
          </w:p>
        </w:tc>
      </w:tr>
      <w:tr w:rsidR="0068504E" w:rsidRPr="00E26ED3" w:rsidTr="003D70BD">
        <w:tc>
          <w:tcPr>
            <w:tcW w:w="657"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7</w:t>
            </w:r>
          </w:p>
        </w:tc>
        <w:tc>
          <w:tcPr>
            <w:tcW w:w="4129" w:type="dxa"/>
          </w:tcPr>
          <w:p w:rsidR="0068504E" w:rsidRPr="00E26ED3" w:rsidRDefault="0068504E" w:rsidP="003D70BD">
            <w:pPr>
              <w:pStyle w:val="a3"/>
              <w:jc w:val="both"/>
              <w:rPr>
                <w:rFonts w:ascii="Times New Roman" w:hAnsi="Times New Roman" w:cs="Times New Roman"/>
                <w:sz w:val="24"/>
                <w:szCs w:val="24"/>
              </w:rPr>
            </w:pPr>
            <w:r w:rsidRPr="00E26ED3">
              <w:rPr>
                <w:rFonts w:ascii="Times New Roman" w:hAnsi="Times New Roman" w:cs="Times New Roman"/>
                <w:sz w:val="24"/>
                <w:szCs w:val="24"/>
              </w:rPr>
              <w:t>МКОУ «Ючюгейская СОШ»</w:t>
            </w:r>
          </w:p>
        </w:tc>
        <w:tc>
          <w:tcPr>
            <w:tcW w:w="1559"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1</w:t>
            </w:r>
          </w:p>
        </w:tc>
        <w:tc>
          <w:tcPr>
            <w:tcW w:w="1560" w:type="dxa"/>
          </w:tcPr>
          <w:p w:rsidR="0068504E" w:rsidRPr="00E26ED3" w:rsidRDefault="0068504E" w:rsidP="003D70BD">
            <w:pPr>
              <w:pStyle w:val="a3"/>
              <w:rPr>
                <w:rFonts w:ascii="Times New Roman" w:hAnsi="Times New Roman" w:cs="Times New Roman"/>
                <w:sz w:val="24"/>
                <w:szCs w:val="24"/>
              </w:rPr>
            </w:pPr>
            <w:r w:rsidRPr="00E26ED3">
              <w:rPr>
                <w:rFonts w:ascii="Times New Roman" w:hAnsi="Times New Roman" w:cs="Times New Roman"/>
                <w:sz w:val="24"/>
                <w:szCs w:val="24"/>
              </w:rPr>
              <w:t>1</w:t>
            </w:r>
          </w:p>
        </w:tc>
        <w:tc>
          <w:tcPr>
            <w:tcW w:w="1666" w:type="dxa"/>
          </w:tcPr>
          <w:p w:rsidR="0068504E" w:rsidRPr="00E26ED3" w:rsidRDefault="0068504E" w:rsidP="003D70BD">
            <w:pPr>
              <w:pStyle w:val="a3"/>
              <w:rPr>
                <w:rFonts w:ascii="Times New Roman" w:hAnsi="Times New Roman" w:cs="Times New Roman"/>
                <w:sz w:val="24"/>
                <w:szCs w:val="24"/>
              </w:rPr>
            </w:pPr>
          </w:p>
        </w:tc>
      </w:tr>
    </w:tbl>
    <w:p w:rsidR="0068504E" w:rsidRDefault="0068504E" w:rsidP="00E26ED3">
      <w:pPr>
        <w:pStyle w:val="a3"/>
        <w:jc w:val="both"/>
        <w:rPr>
          <w:rFonts w:ascii="Times New Roman" w:eastAsia="Times New Roman" w:hAnsi="Times New Roman" w:cs="Times New Roman"/>
          <w:bCs/>
          <w:sz w:val="24"/>
          <w:szCs w:val="24"/>
          <w:lang w:eastAsia="ru-RU"/>
        </w:rPr>
      </w:pPr>
    </w:p>
    <w:p w:rsidR="00E26ED3" w:rsidRPr="0068504E" w:rsidRDefault="0068504E" w:rsidP="0068504E">
      <w:pPr>
        <w:pStyle w:val="a3"/>
        <w:ind w:firstLine="708"/>
        <w:jc w:val="both"/>
        <w:rPr>
          <w:rFonts w:ascii="Times New Roman" w:eastAsia="Times New Roman" w:hAnsi="Times New Roman" w:cs="Times New Roman"/>
          <w:bCs/>
          <w:sz w:val="24"/>
          <w:szCs w:val="24"/>
          <w:lang w:eastAsia="ru-RU"/>
        </w:rPr>
      </w:pPr>
      <w:r w:rsidRPr="0068504E">
        <w:rPr>
          <w:rFonts w:ascii="Times New Roman" w:eastAsia="Times New Roman" w:hAnsi="Times New Roman" w:cs="Times New Roman"/>
          <w:bCs/>
          <w:sz w:val="24"/>
          <w:szCs w:val="24"/>
          <w:lang w:eastAsia="ru-RU"/>
        </w:rPr>
        <w:t>Нормативно – правовая база</w:t>
      </w:r>
      <w:r w:rsidR="00E26ED3" w:rsidRPr="0068504E">
        <w:rPr>
          <w:rFonts w:ascii="Times New Roman" w:eastAsia="Times New Roman" w:hAnsi="Times New Roman" w:cs="Times New Roman"/>
          <w:bCs/>
          <w:sz w:val="24"/>
          <w:szCs w:val="24"/>
          <w:lang w:eastAsia="ru-RU"/>
        </w:rPr>
        <w:t>:</w:t>
      </w:r>
    </w:p>
    <w:p w:rsidR="00E26ED3" w:rsidRPr="00E26ED3" w:rsidRDefault="00E26ED3" w:rsidP="0068504E">
      <w:pPr>
        <w:pStyle w:val="a3"/>
        <w:numPr>
          <w:ilvl w:val="0"/>
          <w:numId w:val="8"/>
        </w:numPr>
        <w:ind w:left="0" w:firstLine="0"/>
        <w:jc w:val="both"/>
        <w:rPr>
          <w:rFonts w:ascii="Times New Roman" w:eastAsia="Times New Roman" w:hAnsi="Times New Roman" w:cs="Times New Roman"/>
          <w:bCs/>
          <w:sz w:val="24"/>
          <w:szCs w:val="24"/>
          <w:lang w:eastAsia="ru-RU"/>
        </w:rPr>
      </w:pPr>
      <w:r w:rsidRPr="00E26ED3">
        <w:rPr>
          <w:rFonts w:ascii="Times New Roman" w:eastAsia="Times New Roman" w:hAnsi="Times New Roman" w:cs="Times New Roman"/>
          <w:bCs/>
          <w:sz w:val="24"/>
          <w:szCs w:val="24"/>
          <w:lang w:eastAsia="ru-RU"/>
        </w:rPr>
        <w:t xml:space="preserve">Постановлением Главы МО «Оймяконский улус (район)»  № 147 от13.12.2016 г. утвержден План мероприятий («дорожная карта») по обеспечению введения Федерального государственного стандарта начального общего образования обучающихся с ограниченными возможностями здоровья и Федерального государственного </w:t>
      </w:r>
      <w:r w:rsidRPr="00E26ED3">
        <w:rPr>
          <w:rFonts w:ascii="Times New Roman" w:eastAsia="Times New Roman" w:hAnsi="Times New Roman" w:cs="Times New Roman"/>
          <w:bCs/>
          <w:sz w:val="24"/>
          <w:szCs w:val="24"/>
          <w:lang w:eastAsia="ru-RU"/>
        </w:rPr>
        <w:lastRenderedPageBreak/>
        <w:t>образовательного стандарта образования обучающихся с умственной отсталостью (интеллектуальными нарушениями) в МО «Оймяконский улус (район).</w:t>
      </w:r>
    </w:p>
    <w:p w:rsidR="00E26ED3" w:rsidRPr="00E26ED3" w:rsidRDefault="00E26ED3" w:rsidP="0068504E">
      <w:pPr>
        <w:pStyle w:val="a3"/>
        <w:numPr>
          <w:ilvl w:val="0"/>
          <w:numId w:val="8"/>
        </w:numPr>
        <w:ind w:left="0" w:firstLine="0"/>
        <w:jc w:val="both"/>
        <w:rPr>
          <w:rFonts w:ascii="Times New Roman" w:eastAsia="Times New Roman" w:hAnsi="Times New Roman" w:cs="Times New Roman"/>
          <w:b/>
          <w:bCs/>
          <w:sz w:val="24"/>
          <w:szCs w:val="24"/>
          <w:lang w:eastAsia="ru-RU"/>
        </w:rPr>
      </w:pPr>
      <w:r w:rsidRPr="00E26ED3">
        <w:rPr>
          <w:rFonts w:ascii="Times New Roman" w:eastAsia="Times New Roman" w:hAnsi="Times New Roman" w:cs="Times New Roman"/>
          <w:bCs/>
          <w:sz w:val="24"/>
          <w:szCs w:val="24"/>
          <w:lang w:eastAsia="ru-RU"/>
        </w:rPr>
        <w:t>В образовательных учреждениях улуса  в течение учебного года разрабатываются Паспорта доступности  и «дорожные карты» для детей с ОВЗ.</w:t>
      </w:r>
    </w:p>
    <w:p w:rsidR="00E26ED3" w:rsidRPr="00E26ED3" w:rsidRDefault="00E26ED3" w:rsidP="0068504E">
      <w:pPr>
        <w:pStyle w:val="a3"/>
        <w:ind w:firstLine="708"/>
        <w:jc w:val="both"/>
        <w:rPr>
          <w:rFonts w:ascii="Times New Roman" w:eastAsia="Times New Roman" w:hAnsi="Times New Roman" w:cs="Times New Roman"/>
          <w:bCs/>
          <w:sz w:val="24"/>
          <w:szCs w:val="24"/>
          <w:lang w:eastAsia="ru-RU"/>
        </w:rPr>
      </w:pPr>
      <w:r w:rsidRPr="00E26ED3">
        <w:rPr>
          <w:rFonts w:ascii="Times New Roman" w:eastAsia="Times New Roman" w:hAnsi="Times New Roman" w:cs="Times New Roman"/>
          <w:bCs/>
          <w:sz w:val="24"/>
          <w:szCs w:val="24"/>
          <w:lang w:eastAsia="ru-RU"/>
        </w:rPr>
        <w:t>В настоящее время при работе с детьми ОВЗ обозначены следующие проблемы: разработка адаптированных образовательных программ в соответствии с психофизическими особенностями и особыми образовательными потребностями категории лиц с ОВЗ. С этой целью Управлением образования проводятся следующие мероприятия:</w:t>
      </w:r>
    </w:p>
    <w:p w:rsidR="00E26ED3" w:rsidRPr="00E26ED3" w:rsidRDefault="00E26ED3" w:rsidP="0068504E">
      <w:pPr>
        <w:pStyle w:val="a3"/>
        <w:numPr>
          <w:ilvl w:val="0"/>
          <w:numId w:val="7"/>
        </w:numPr>
        <w:ind w:left="0" w:firstLine="0"/>
        <w:jc w:val="both"/>
        <w:rPr>
          <w:rFonts w:ascii="Times New Roman" w:eastAsia="Times New Roman" w:hAnsi="Times New Roman" w:cs="Times New Roman"/>
          <w:bCs/>
          <w:sz w:val="24"/>
          <w:szCs w:val="24"/>
          <w:lang w:eastAsia="ru-RU"/>
        </w:rPr>
      </w:pPr>
      <w:r w:rsidRPr="00E26ED3">
        <w:rPr>
          <w:rFonts w:ascii="Times New Roman" w:eastAsia="Times New Roman" w:hAnsi="Times New Roman" w:cs="Times New Roman"/>
          <w:bCs/>
          <w:sz w:val="24"/>
          <w:szCs w:val="24"/>
          <w:lang w:eastAsia="ru-RU"/>
        </w:rPr>
        <w:t>С 24 октября по 14 ноября 2016 г. на базе ТО ИПКРО (Томский областной  институт повышения квалификации)   по теме «Специфика обучения детей-инвалидов и детей с ОВЗ в общеобразовательных организациях прошла обучение Панькова А.В., главный специалист Управления образования.</w:t>
      </w:r>
    </w:p>
    <w:p w:rsidR="00E26ED3" w:rsidRPr="00E26ED3" w:rsidRDefault="00E26ED3" w:rsidP="0068504E">
      <w:pPr>
        <w:pStyle w:val="a3"/>
        <w:numPr>
          <w:ilvl w:val="0"/>
          <w:numId w:val="7"/>
        </w:numPr>
        <w:ind w:left="0" w:firstLine="0"/>
        <w:jc w:val="both"/>
        <w:rPr>
          <w:rFonts w:ascii="Times New Roman" w:eastAsia="Times New Roman" w:hAnsi="Times New Roman" w:cs="Times New Roman"/>
          <w:bCs/>
          <w:sz w:val="24"/>
          <w:szCs w:val="24"/>
          <w:lang w:eastAsia="ru-RU"/>
        </w:rPr>
      </w:pPr>
      <w:r w:rsidRPr="00E26ED3">
        <w:rPr>
          <w:rFonts w:ascii="Times New Roman" w:eastAsia="Times New Roman" w:hAnsi="Times New Roman" w:cs="Times New Roman"/>
          <w:bCs/>
          <w:sz w:val="24"/>
          <w:szCs w:val="24"/>
          <w:lang w:eastAsia="ru-RU"/>
        </w:rPr>
        <w:t>В рамках Индигирского образовательного форума «Открытая школа: человек – институт образования с участием улусов федеральной трассы «Колыма» (23 по 25 ноября 2016 г.) с педагогами образовательных учреждений проведен семинар по проблемам обучения детей с ОВЗ.</w:t>
      </w:r>
    </w:p>
    <w:p w:rsidR="00E26ED3" w:rsidRPr="00E26ED3" w:rsidRDefault="00E26ED3" w:rsidP="0068504E">
      <w:pPr>
        <w:pStyle w:val="a3"/>
        <w:numPr>
          <w:ilvl w:val="0"/>
          <w:numId w:val="7"/>
        </w:numPr>
        <w:ind w:left="0" w:firstLine="0"/>
        <w:jc w:val="both"/>
        <w:rPr>
          <w:rFonts w:ascii="Times New Roman" w:eastAsia="Times New Roman" w:hAnsi="Times New Roman" w:cs="Times New Roman"/>
          <w:bCs/>
          <w:sz w:val="24"/>
          <w:szCs w:val="24"/>
          <w:lang w:eastAsia="ru-RU"/>
        </w:rPr>
      </w:pPr>
      <w:r w:rsidRPr="00E26ED3">
        <w:rPr>
          <w:rFonts w:ascii="Times New Roman" w:eastAsia="Times New Roman" w:hAnsi="Times New Roman" w:cs="Times New Roman"/>
          <w:bCs/>
          <w:sz w:val="24"/>
          <w:szCs w:val="24"/>
          <w:lang w:eastAsia="ru-RU"/>
        </w:rPr>
        <w:t>С 24 по 27 января на базе Усть-Нерской СОШ им. И.В.Хоменко будут проведены курсы повышения квалификации  для педагогов образовательных учреждений улуса по теме: «Реализация ФГОС в работе с детьми с ОВЗ» зам. директора СОШ № 1 г. Якутска (лектор Захарова С.С.).</w:t>
      </w:r>
    </w:p>
    <w:p w:rsidR="00E26ED3" w:rsidRPr="00983DDB" w:rsidRDefault="00E26ED3" w:rsidP="00983DDB">
      <w:pPr>
        <w:pStyle w:val="a3"/>
        <w:jc w:val="both"/>
        <w:rPr>
          <w:rFonts w:ascii="Times New Roman" w:eastAsia="Times New Roman" w:hAnsi="Times New Roman" w:cs="Times New Roman"/>
          <w:bCs/>
          <w:sz w:val="24"/>
          <w:szCs w:val="24"/>
          <w:lang w:eastAsia="ru-RU"/>
        </w:rPr>
      </w:pPr>
    </w:p>
    <w:p w:rsidR="00A6162F" w:rsidRDefault="00983DDB" w:rsidP="00983DDB">
      <w:pPr>
        <w:pStyle w:val="a3"/>
        <w:jc w:val="both"/>
        <w:rPr>
          <w:rFonts w:ascii="Times New Roman" w:hAnsi="Times New Roman" w:cs="Times New Roman"/>
          <w:sz w:val="24"/>
          <w:szCs w:val="24"/>
        </w:rPr>
      </w:pPr>
      <w:r>
        <w:rPr>
          <w:rFonts w:ascii="Times New Roman" w:hAnsi="Times New Roman" w:cs="Times New Roman"/>
          <w:sz w:val="24"/>
          <w:szCs w:val="24"/>
        </w:rPr>
        <w:t>- реализованы программы месячника пихологического здоровья детей со 100% охватом, мероприятия по мониторингу информационной безопасности, ПДД, здоровьесбережению, экологической культуры (выставки, конкурсы, лектории, семинары и др.);</w:t>
      </w:r>
    </w:p>
    <w:p w:rsidR="00983DDB" w:rsidRDefault="00FC1435" w:rsidP="00983DDB">
      <w:pPr>
        <w:pStyle w:val="a3"/>
        <w:jc w:val="both"/>
        <w:rPr>
          <w:rFonts w:ascii="Times New Roman" w:hAnsi="Times New Roman" w:cs="Times New Roman"/>
          <w:sz w:val="24"/>
          <w:szCs w:val="24"/>
        </w:rPr>
      </w:pPr>
      <w:r>
        <w:rPr>
          <w:rFonts w:ascii="Times New Roman" w:hAnsi="Times New Roman" w:cs="Times New Roman"/>
          <w:sz w:val="24"/>
          <w:szCs w:val="24"/>
        </w:rPr>
        <w:t>- проведен мониторинг сайтов ОУ с рекомендацией к доработке и промежуточным контролем. Включение дополнительного формата для слабовидящих граждан – участников образовательного процесса во исполнение российского законодательства. Данное направление приведено в соответствие;</w:t>
      </w:r>
    </w:p>
    <w:p w:rsidR="00FC1435" w:rsidRDefault="00FC1435" w:rsidP="00983DDB">
      <w:pPr>
        <w:pStyle w:val="a3"/>
        <w:jc w:val="both"/>
        <w:rPr>
          <w:rFonts w:ascii="Times New Roman" w:hAnsi="Times New Roman" w:cs="Times New Roman"/>
          <w:sz w:val="24"/>
          <w:szCs w:val="24"/>
        </w:rPr>
      </w:pPr>
      <w:r>
        <w:rPr>
          <w:rFonts w:ascii="Times New Roman" w:hAnsi="Times New Roman" w:cs="Times New Roman"/>
          <w:sz w:val="24"/>
          <w:szCs w:val="24"/>
        </w:rPr>
        <w:t>- произведен переход на односменное обучение во всех школах района с использов</w:t>
      </w:r>
      <w:r w:rsidR="009931F8">
        <w:rPr>
          <w:rFonts w:ascii="Times New Roman" w:hAnsi="Times New Roman" w:cs="Times New Roman"/>
          <w:sz w:val="24"/>
          <w:szCs w:val="24"/>
        </w:rPr>
        <w:t>анием приспособленных помещений. Обучение во всех ОУ в одну смену – 100%.</w:t>
      </w:r>
    </w:p>
    <w:p w:rsidR="00FC1435" w:rsidRDefault="00FC1435" w:rsidP="00983DDB">
      <w:pPr>
        <w:pStyle w:val="a3"/>
        <w:jc w:val="both"/>
        <w:rPr>
          <w:rFonts w:ascii="Times New Roman" w:hAnsi="Times New Roman" w:cs="Times New Roman"/>
          <w:sz w:val="24"/>
          <w:szCs w:val="24"/>
        </w:rPr>
      </w:pPr>
      <w:r>
        <w:rPr>
          <w:rFonts w:ascii="Times New Roman" w:hAnsi="Times New Roman" w:cs="Times New Roman"/>
          <w:sz w:val="24"/>
          <w:szCs w:val="24"/>
        </w:rPr>
        <w:t>- проведены согласования по проекту установки теплосчетчиков. Определен исполнитель услуг на основании мониторинга рынка данного вида услуг. Проведен анализ экономии средств за счет экономии теплоэнергии по всем учреждениям района. Составлен реестр необходимого вида работ по всем учреждениям района в данном направлении работ на 2017 год;</w:t>
      </w:r>
    </w:p>
    <w:p w:rsidR="00E9420D" w:rsidRDefault="00E9420D" w:rsidP="00983DDB">
      <w:pPr>
        <w:pStyle w:val="a3"/>
        <w:jc w:val="both"/>
        <w:rPr>
          <w:rFonts w:ascii="Times New Roman" w:hAnsi="Times New Roman" w:cs="Times New Roman"/>
          <w:sz w:val="24"/>
          <w:szCs w:val="24"/>
        </w:rPr>
      </w:pPr>
    </w:p>
    <w:p w:rsidR="00FC1435" w:rsidRDefault="00E9420D" w:rsidP="00983DDB">
      <w:pPr>
        <w:pStyle w:val="a3"/>
        <w:jc w:val="both"/>
        <w:rPr>
          <w:rFonts w:ascii="Times New Roman" w:hAnsi="Times New Roman" w:cs="Times New Roman"/>
          <w:sz w:val="24"/>
          <w:szCs w:val="24"/>
        </w:rPr>
      </w:pPr>
      <w:r>
        <w:rPr>
          <w:rFonts w:ascii="Times New Roman" w:hAnsi="Times New Roman" w:cs="Times New Roman"/>
          <w:sz w:val="24"/>
          <w:szCs w:val="24"/>
        </w:rPr>
        <w:t>- подготовлена программа</w:t>
      </w:r>
      <w:r w:rsidR="00FC1435">
        <w:rPr>
          <w:rFonts w:ascii="Times New Roman" w:hAnsi="Times New Roman" w:cs="Times New Roman"/>
          <w:sz w:val="24"/>
          <w:szCs w:val="24"/>
        </w:rPr>
        <w:t xml:space="preserve"> по проведению капитального ремонта</w:t>
      </w:r>
      <w:r>
        <w:rPr>
          <w:rFonts w:ascii="Times New Roman" w:hAnsi="Times New Roman" w:cs="Times New Roman"/>
          <w:sz w:val="24"/>
          <w:szCs w:val="24"/>
        </w:rPr>
        <w:t xml:space="preserve"> до 2030 года по всем ОУ района.</w:t>
      </w:r>
    </w:p>
    <w:p w:rsidR="00E9420D" w:rsidRDefault="00E9420D" w:rsidP="00E9420D">
      <w:pPr>
        <w:pStyle w:val="a3"/>
        <w:ind w:firstLine="567"/>
        <w:jc w:val="both"/>
        <w:rPr>
          <w:rFonts w:ascii="Times New Roman" w:hAnsi="Times New Roman" w:cs="Times New Roman"/>
          <w:sz w:val="24"/>
          <w:szCs w:val="24"/>
        </w:rPr>
      </w:pPr>
      <w:r>
        <w:rPr>
          <w:rFonts w:ascii="Times New Roman" w:hAnsi="Times New Roman" w:cs="Times New Roman"/>
          <w:sz w:val="24"/>
          <w:szCs w:val="24"/>
        </w:rPr>
        <w:t>В общеобразовательных учреждениях  в 2015-2016 уч.г. были проведены следующие мероприятия:</w:t>
      </w:r>
    </w:p>
    <w:p w:rsidR="00E9420D" w:rsidRDefault="00E9420D" w:rsidP="00E9420D">
      <w:pPr>
        <w:pStyle w:val="a3"/>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t>Капитальный ремонт отопления в здании МБОУ «УНСОШ им. И.В.Хоменко» (674,594  тыс. рубл.). Средства выделены из РБ в размере  1 200 00 рублей. Остальная часть денег использована на замену окон ПВХ в фойе  2 этажа и 2 кабинетах. Проведена замена внешней и внутренней канализационной системы. Средства МБ в размере 479,708 тыс. рубл. Ремонт отопления в столовой проведен из внебюджетных средств (253, 821). Работы выполнены на 100%.</w:t>
      </w:r>
    </w:p>
    <w:p w:rsidR="00E9420D" w:rsidRDefault="00E9420D" w:rsidP="00E9420D">
      <w:pPr>
        <w:pStyle w:val="a3"/>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t>В Терютьской СОШ проведено следующие работы: утепление и замена пола. Использованы средства из МБ в сумме 548, 509 тыс. руб.</w:t>
      </w:r>
    </w:p>
    <w:p w:rsidR="00E9420D" w:rsidRDefault="00E9420D" w:rsidP="00E9420D">
      <w:pPr>
        <w:pStyle w:val="a3"/>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t>В Усть-Нерском ДС № 3 «Сказка» проведена замена канализации на сумму 746,37 тыс. руб. Работы выполнены на 100%.</w:t>
      </w:r>
    </w:p>
    <w:p w:rsidR="00E9420D" w:rsidRDefault="00E9420D" w:rsidP="00E9420D">
      <w:pPr>
        <w:pStyle w:val="a3"/>
        <w:numPr>
          <w:ilvl w:val="0"/>
          <w:numId w:val="2"/>
        </w:numPr>
        <w:ind w:left="567" w:hanging="567"/>
        <w:jc w:val="both"/>
        <w:rPr>
          <w:rFonts w:ascii="Times New Roman" w:hAnsi="Times New Roman" w:cs="Times New Roman"/>
          <w:sz w:val="24"/>
          <w:szCs w:val="24"/>
        </w:rPr>
      </w:pPr>
      <w:r w:rsidRPr="00EA756D">
        <w:rPr>
          <w:rFonts w:ascii="Times New Roman" w:hAnsi="Times New Roman" w:cs="Times New Roman"/>
          <w:sz w:val="24"/>
          <w:szCs w:val="24"/>
        </w:rPr>
        <w:t xml:space="preserve">В Усть-Нерском ДС № </w:t>
      </w:r>
      <w:r>
        <w:rPr>
          <w:rFonts w:ascii="Times New Roman" w:hAnsi="Times New Roman" w:cs="Times New Roman"/>
          <w:sz w:val="24"/>
          <w:szCs w:val="24"/>
        </w:rPr>
        <w:t>1</w:t>
      </w:r>
      <w:r w:rsidRPr="00EA756D">
        <w:rPr>
          <w:rFonts w:ascii="Times New Roman" w:hAnsi="Times New Roman" w:cs="Times New Roman"/>
          <w:sz w:val="24"/>
          <w:szCs w:val="24"/>
        </w:rPr>
        <w:t xml:space="preserve"> «</w:t>
      </w:r>
      <w:r>
        <w:rPr>
          <w:rFonts w:ascii="Times New Roman" w:hAnsi="Times New Roman" w:cs="Times New Roman"/>
          <w:sz w:val="24"/>
          <w:szCs w:val="24"/>
        </w:rPr>
        <w:t>Петушок</w:t>
      </w:r>
      <w:r w:rsidRPr="00EA756D">
        <w:rPr>
          <w:rFonts w:ascii="Times New Roman" w:hAnsi="Times New Roman" w:cs="Times New Roman"/>
          <w:sz w:val="24"/>
          <w:szCs w:val="24"/>
        </w:rPr>
        <w:t>»</w:t>
      </w:r>
      <w:r>
        <w:rPr>
          <w:rFonts w:ascii="Times New Roman" w:hAnsi="Times New Roman" w:cs="Times New Roman"/>
          <w:sz w:val="24"/>
          <w:szCs w:val="24"/>
        </w:rPr>
        <w:t xml:space="preserve">  из МБ на ремонт  канализации выделено 399 тыс. рубл., ремонт сантехники и канализации – 300 тыс. рублей.</w:t>
      </w:r>
    </w:p>
    <w:p w:rsidR="00E9420D" w:rsidRDefault="00E9420D" w:rsidP="00E9420D">
      <w:pPr>
        <w:pStyle w:val="a3"/>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В Усть-Нерском Д/С № 36 «Березка» проведены работы на детской площадке. Выделенные деньги из МБ – 1006, 19 тыс. рублей. Освоены на 100%.</w:t>
      </w:r>
    </w:p>
    <w:p w:rsidR="00E9420D" w:rsidRDefault="00E9420D" w:rsidP="00E9420D">
      <w:pPr>
        <w:pStyle w:val="a3"/>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t>В ЦРДТ «Пегас» проведен ремонт отопительной системы на средства из МБ в размере 399 тыс. рублей.</w:t>
      </w:r>
    </w:p>
    <w:p w:rsidR="00E9420D" w:rsidRDefault="00E9420D" w:rsidP="00E9420D">
      <w:pPr>
        <w:pStyle w:val="a3"/>
        <w:numPr>
          <w:ilvl w:val="0"/>
          <w:numId w:val="2"/>
        </w:numPr>
        <w:ind w:left="567" w:hanging="567"/>
        <w:jc w:val="both"/>
        <w:rPr>
          <w:rFonts w:ascii="Times New Roman" w:hAnsi="Times New Roman" w:cs="Times New Roman"/>
          <w:sz w:val="24"/>
          <w:szCs w:val="24"/>
        </w:rPr>
      </w:pPr>
      <w:r>
        <w:rPr>
          <w:rFonts w:ascii="Times New Roman" w:hAnsi="Times New Roman" w:cs="Times New Roman"/>
          <w:sz w:val="24"/>
          <w:szCs w:val="24"/>
        </w:rPr>
        <w:t>Томторский ДС № 24 «Кэскил» - ремонт кухни, МБ 350 тыс. рублей.</w:t>
      </w:r>
    </w:p>
    <w:p w:rsidR="00E9420D" w:rsidRDefault="00E9420D" w:rsidP="00E9420D">
      <w:pPr>
        <w:pStyle w:val="a3"/>
        <w:ind w:firstLine="567"/>
        <w:jc w:val="both"/>
        <w:rPr>
          <w:rFonts w:ascii="Times New Roman" w:hAnsi="Times New Roman" w:cs="Times New Roman"/>
          <w:sz w:val="24"/>
          <w:szCs w:val="24"/>
        </w:rPr>
      </w:pPr>
    </w:p>
    <w:tbl>
      <w:tblPr>
        <w:tblW w:w="10334" w:type="dxa"/>
        <w:tblInd w:w="-601" w:type="dxa"/>
        <w:tblLook w:val="04A0"/>
      </w:tblPr>
      <w:tblGrid>
        <w:gridCol w:w="582"/>
        <w:gridCol w:w="1828"/>
        <w:gridCol w:w="284"/>
        <w:gridCol w:w="3137"/>
        <w:gridCol w:w="690"/>
        <w:gridCol w:w="1843"/>
        <w:gridCol w:w="425"/>
        <w:gridCol w:w="1545"/>
      </w:tblGrid>
      <w:tr w:rsidR="00E9420D" w:rsidRPr="00E9420D" w:rsidTr="00E9420D">
        <w:trPr>
          <w:trHeight w:val="78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w:t>
            </w:r>
          </w:p>
        </w:tc>
        <w:tc>
          <w:tcPr>
            <w:tcW w:w="21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Наименование объектов</w:t>
            </w:r>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Виды работ</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Наименование подрядной организации</w:t>
            </w:r>
          </w:p>
        </w:tc>
        <w:tc>
          <w:tcPr>
            <w:tcW w:w="1545" w:type="dxa"/>
            <w:tcBorders>
              <w:top w:val="single" w:sz="4" w:space="0" w:color="auto"/>
              <w:left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Объемы средств</w:t>
            </w:r>
          </w:p>
        </w:tc>
      </w:tr>
      <w:tr w:rsidR="00E9420D" w:rsidRPr="00E9420D" w:rsidTr="00E9420D">
        <w:trPr>
          <w:trHeight w:val="315"/>
        </w:trPr>
        <w:tc>
          <w:tcPr>
            <w:tcW w:w="8789" w:type="dxa"/>
            <w:gridSpan w:val="7"/>
            <w:tcBorders>
              <w:top w:val="nil"/>
              <w:left w:val="single" w:sz="4" w:space="0" w:color="auto"/>
              <w:bottom w:val="single" w:sz="4" w:space="0" w:color="auto"/>
              <w:right w:val="single" w:sz="4" w:space="0" w:color="auto"/>
            </w:tcBorders>
            <w:shd w:val="clear" w:color="000000" w:fill="FFFFFF"/>
            <w:noWrap/>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Капитальный ремонт </w:t>
            </w:r>
          </w:p>
        </w:tc>
        <w:tc>
          <w:tcPr>
            <w:tcW w:w="1545" w:type="dxa"/>
            <w:tcBorders>
              <w:top w:val="nil"/>
              <w:left w:val="single" w:sz="4" w:space="0" w:color="auto"/>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p>
        </w:tc>
      </w:tr>
      <w:tr w:rsidR="00E9420D" w:rsidRPr="00E9420D" w:rsidTr="00E9420D">
        <w:trPr>
          <w:trHeight w:val="572"/>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1</w:t>
            </w:r>
          </w:p>
        </w:tc>
        <w:tc>
          <w:tcPr>
            <w:tcW w:w="21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МБОУ «Усть-Нерская СОШ им. И.В.Хоменко»</w:t>
            </w:r>
          </w:p>
        </w:tc>
        <w:tc>
          <w:tcPr>
            <w:tcW w:w="3827"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ремонт отопления в здании</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ИП «Алиев З.А.»</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674,594 (РБ)</w:t>
            </w:r>
          </w:p>
        </w:tc>
      </w:tr>
      <w:tr w:rsidR="00E9420D" w:rsidRPr="00E9420D" w:rsidTr="00E9420D">
        <w:trPr>
          <w:trHeight w:val="630"/>
        </w:trPr>
        <w:tc>
          <w:tcPr>
            <w:tcW w:w="582" w:type="dxa"/>
            <w:vMerge/>
            <w:tcBorders>
              <w:top w:val="nil"/>
              <w:left w:val="single" w:sz="4" w:space="0" w:color="auto"/>
              <w:bottom w:val="single" w:sz="4" w:space="0" w:color="000000"/>
              <w:right w:val="single" w:sz="4" w:space="0" w:color="auto"/>
            </w:tcBorders>
            <w:vAlign w:val="center"/>
            <w:hideMark/>
          </w:tcPr>
          <w:p w:rsidR="00E9420D" w:rsidRPr="00E9420D" w:rsidRDefault="00E9420D" w:rsidP="00E9420D">
            <w:pPr>
              <w:pStyle w:val="a3"/>
              <w:rPr>
                <w:rFonts w:ascii="Times New Roman" w:hAnsi="Times New Roman" w:cs="Times New Roman"/>
                <w:sz w:val="24"/>
                <w:szCs w:val="24"/>
              </w:rPr>
            </w:pPr>
          </w:p>
        </w:tc>
        <w:tc>
          <w:tcPr>
            <w:tcW w:w="2112" w:type="dxa"/>
            <w:gridSpan w:val="2"/>
            <w:vMerge/>
            <w:tcBorders>
              <w:top w:val="nil"/>
              <w:left w:val="single" w:sz="4" w:space="0" w:color="auto"/>
              <w:bottom w:val="single" w:sz="4" w:space="0" w:color="000000"/>
              <w:right w:val="single" w:sz="4" w:space="0" w:color="auto"/>
            </w:tcBorders>
            <w:vAlign w:val="center"/>
            <w:hideMark/>
          </w:tcPr>
          <w:p w:rsidR="00E9420D" w:rsidRPr="00E9420D" w:rsidRDefault="00E9420D" w:rsidP="00E9420D">
            <w:pPr>
              <w:pStyle w:val="a3"/>
              <w:rPr>
                <w:rFonts w:ascii="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auto" w:fill="auto"/>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замена окон ПВХ в фойе 2 этажа и 2-х кабинетах</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 ИП «Кривошапкин Е.В.»</w:t>
            </w:r>
          </w:p>
        </w:tc>
        <w:tc>
          <w:tcPr>
            <w:tcW w:w="1545" w:type="dxa"/>
            <w:tcBorders>
              <w:top w:val="nil"/>
              <w:left w:val="nil"/>
              <w:bottom w:val="single" w:sz="4" w:space="0" w:color="auto"/>
              <w:right w:val="single" w:sz="4" w:space="0" w:color="auto"/>
            </w:tcBorders>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525,406 (РБ)</w:t>
            </w:r>
          </w:p>
        </w:tc>
      </w:tr>
      <w:tr w:rsidR="00E9420D" w:rsidRPr="00E9420D" w:rsidTr="00E9420D">
        <w:trPr>
          <w:trHeight w:val="572"/>
        </w:trPr>
        <w:tc>
          <w:tcPr>
            <w:tcW w:w="582" w:type="dxa"/>
            <w:vMerge/>
            <w:tcBorders>
              <w:top w:val="nil"/>
              <w:left w:val="single" w:sz="4" w:space="0" w:color="auto"/>
              <w:bottom w:val="single" w:sz="4" w:space="0" w:color="auto"/>
              <w:right w:val="single" w:sz="4" w:space="0" w:color="auto"/>
            </w:tcBorders>
            <w:vAlign w:val="center"/>
            <w:hideMark/>
          </w:tcPr>
          <w:p w:rsidR="00E9420D" w:rsidRPr="00E9420D" w:rsidRDefault="00E9420D" w:rsidP="00E9420D">
            <w:pPr>
              <w:pStyle w:val="a3"/>
              <w:rPr>
                <w:rFonts w:ascii="Times New Roman" w:hAnsi="Times New Roman" w:cs="Times New Roman"/>
                <w:sz w:val="24"/>
                <w:szCs w:val="24"/>
              </w:rPr>
            </w:pPr>
          </w:p>
        </w:tc>
        <w:tc>
          <w:tcPr>
            <w:tcW w:w="2112" w:type="dxa"/>
            <w:gridSpan w:val="2"/>
            <w:vMerge/>
            <w:tcBorders>
              <w:top w:val="nil"/>
              <w:left w:val="single" w:sz="4" w:space="0" w:color="auto"/>
              <w:bottom w:val="single" w:sz="4" w:space="0" w:color="auto"/>
              <w:right w:val="single" w:sz="4" w:space="0" w:color="auto"/>
            </w:tcBorders>
            <w:vAlign w:val="center"/>
            <w:hideMark/>
          </w:tcPr>
          <w:p w:rsidR="00E9420D" w:rsidRPr="00E9420D" w:rsidRDefault="00E9420D" w:rsidP="00E9420D">
            <w:pPr>
              <w:pStyle w:val="a3"/>
              <w:rPr>
                <w:rFonts w:ascii="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замена внешней и внутренней канализационной системы</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ООО «Армен»</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479,708</w:t>
            </w:r>
          </w:p>
        </w:tc>
      </w:tr>
      <w:tr w:rsidR="00E9420D" w:rsidRPr="00E9420D" w:rsidTr="00E9420D">
        <w:trPr>
          <w:trHeight w:val="6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2</w:t>
            </w:r>
          </w:p>
        </w:tc>
        <w:tc>
          <w:tcPr>
            <w:tcW w:w="2112"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МБДОУ «Усть-Нерский ДС №3 «Сказка»</w:t>
            </w:r>
          </w:p>
        </w:tc>
        <w:tc>
          <w:tcPr>
            <w:tcW w:w="3827"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ремонт канализации</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ИП «Поцелуев»</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746,37</w:t>
            </w:r>
          </w:p>
        </w:tc>
      </w:tr>
      <w:tr w:rsidR="00E9420D" w:rsidRPr="00E9420D" w:rsidTr="00E9420D">
        <w:trPr>
          <w:trHeight w:val="605"/>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3</w:t>
            </w:r>
          </w:p>
        </w:tc>
        <w:tc>
          <w:tcPr>
            <w:tcW w:w="21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МБДОУ «Усть-Нерский ДС № 1 «Петушок»</w:t>
            </w:r>
          </w:p>
        </w:tc>
        <w:tc>
          <w:tcPr>
            <w:tcW w:w="3827"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сантехнические приобретения</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 xml:space="preserve">ИП «Новоселова», </w:t>
            </w:r>
          </w:p>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ООО «Армен»</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399,00</w:t>
            </w:r>
          </w:p>
        </w:tc>
      </w:tr>
      <w:tr w:rsidR="00E9420D" w:rsidRPr="00E9420D" w:rsidTr="00E9420D">
        <w:trPr>
          <w:trHeight w:val="415"/>
        </w:trPr>
        <w:tc>
          <w:tcPr>
            <w:tcW w:w="582" w:type="dxa"/>
            <w:vMerge/>
            <w:tcBorders>
              <w:top w:val="nil"/>
              <w:left w:val="single" w:sz="4" w:space="0" w:color="auto"/>
              <w:bottom w:val="single" w:sz="4" w:space="0" w:color="000000"/>
              <w:right w:val="single" w:sz="4" w:space="0" w:color="auto"/>
            </w:tcBorders>
            <w:vAlign w:val="center"/>
            <w:hideMark/>
          </w:tcPr>
          <w:p w:rsidR="00E9420D" w:rsidRPr="00E9420D" w:rsidRDefault="00E9420D" w:rsidP="00E9420D">
            <w:pPr>
              <w:pStyle w:val="a3"/>
              <w:rPr>
                <w:rFonts w:ascii="Times New Roman" w:hAnsi="Times New Roman" w:cs="Times New Roman"/>
                <w:sz w:val="24"/>
                <w:szCs w:val="24"/>
              </w:rPr>
            </w:pPr>
          </w:p>
        </w:tc>
        <w:tc>
          <w:tcPr>
            <w:tcW w:w="2112" w:type="dxa"/>
            <w:gridSpan w:val="2"/>
            <w:vMerge/>
            <w:tcBorders>
              <w:top w:val="nil"/>
              <w:left w:val="single" w:sz="4" w:space="0" w:color="auto"/>
              <w:bottom w:val="single" w:sz="4" w:space="0" w:color="000000"/>
              <w:right w:val="single" w:sz="4" w:space="0" w:color="auto"/>
            </w:tcBorders>
            <w:vAlign w:val="center"/>
            <w:hideMark/>
          </w:tcPr>
          <w:p w:rsidR="00E9420D" w:rsidRPr="00E9420D" w:rsidRDefault="00E9420D" w:rsidP="00E9420D">
            <w:pPr>
              <w:pStyle w:val="a3"/>
              <w:rPr>
                <w:rFonts w:ascii="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ремонт сантехники  и канализации</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ИП «Садыков Н.А.»</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300,00</w:t>
            </w:r>
          </w:p>
        </w:tc>
      </w:tr>
      <w:tr w:rsidR="00E9420D" w:rsidRPr="00E9420D" w:rsidTr="00E9420D">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4</w:t>
            </w:r>
          </w:p>
        </w:tc>
        <w:tc>
          <w:tcPr>
            <w:tcW w:w="2112"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МБДОУ «Усть-Нерский ДС №36 «Березка»</w:t>
            </w:r>
          </w:p>
        </w:tc>
        <w:tc>
          <w:tcPr>
            <w:tcW w:w="3827"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 xml:space="preserve">работы на детской площадки </w:t>
            </w:r>
          </w:p>
        </w:tc>
        <w:tc>
          <w:tcPr>
            <w:tcW w:w="2268"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ИП «Кривошапкин Е.В.»</w:t>
            </w:r>
          </w:p>
        </w:tc>
        <w:tc>
          <w:tcPr>
            <w:tcW w:w="1545" w:type="dxa"/>
            <w:tcBorders>
              <w:top w:val="nil"/>
              <w:left w:val="nil"/>
              <w:bottom w:val="single" w:sz="4" w:space="0" w:color="auto"/>
              <w:right w:val="single" w:sz="4" w:space="0" w:color="auto"/>
            </w:tcBorders>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1006,19</w:t>
            </w:r>
          </w:p>
        </w:tc>
      </w:tr>
      <w:tr w:rsidR="00E9420D" w:rsidRPr="00E9420D" w:rsidTr="00E9420D">
        <w:trPr>
          <w:trHeight w:val="63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5</w:t>
            </w:r>
          </w:p>
        </w:tc>
        <w:tc>
          <w:tcPr>
            <w:tcW w:w="2112"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МБОУ ДОД «Центр развития детского творчества «Пегас»</w:t>
            </w:r>
          </w:p>
        </w:tc>
        <w:tc>
          <w:tcPr>
            <w:tcW w:w="3827"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ремонт отопительной системы</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ООО «Норд-Сити»</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399,00</w:t>
            </w:r>
          </w:p>
        </w:tc>
      </w:tr>
      <w:tr w:rsidR="00E9420D" w:rsidRPr="00E9420D" w:rsidTr="00E9420D">
        <w:trPr>
          <w:trHeight w:val="5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6</w:t>
            </w:r>
          </w:p>
        </w:tc>
        <w:tc>
          <w:tcPr>
            <w:tcW w:w="2112" w:type="dxa"/>
            <w:gridSpan w:val="2"/>
            <w:tcBorders>
              <w:top w:val="nil"/>
              <w:left w:val="nil"/>
              <w:bottom w:val="single" w:sz="4" w:space="0" w:color="auto"/>
              <w:right w:val="single" w:sz="4" w:space="0" w:color="auto"/>
            </w:tcBorders>
            <w:shd w:val="clear" w:color="auto" w:fill="auto"/>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МКДОУ «Томторский ДС №24 «Кэскил»</w:t>
            </w:r>
          </w:p>
        </w:tc>
        <w:tc>
          <w:tcPr>
            <w:tcW w:w="3827"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ремонт кухни</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ИП «Архипов В.В.»</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350,00</w:t>
            </w:r>
          </w:p>
        </w:tc>
      </w:tr>
      <w:tr w:rsidR="00E9420D" w:rsidRPr="00E9420D" w:rsidTr="00E9420D">
        <w:trPr>
          <w:trHeight w:val="555"/>
        </w:trPr>
        <w:tc>
          <w:tcPr>
            <w:tcW w:w="582" w:type="dxa"/>
            <w:tcBorders>
              <w:top w:val="nil"/>
              <w:left w:val="single" w:sz="4" w:space="0" w:color="auto"/>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7</w:t>
            </w:r>
          </w:p>
        </w:tc>
        <w:tc>
          <w:tcPr>
            <w:tcW w:w="2112" w:type="dxa"/>
            <w:gridSpan w:val="2"/>
            <w:tcBorders>
              <w:top w:val="nil"/>
              <w:left w:val="nil"/>
              <w:bottom w:val="single" w:sz="4" w:space="0" w:color="auto"/>
              <w:right w:val="single" w:sz="4" w:space="0" w:color="auto"/>
            </w:tcBorders>
            <w:shd w:val="clear" w:color="auto" w:fill="auto"/>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Терютьской СОШ</w:t>
            </w:r>
          </w:p>
        </w:tc>
        <w:tc>
          <w:tcPr>
            <w:tcW w:w="3827" w:type="dxa"/>
            <w:gridSpan w:val="2"/>
            <w:tcBorders>
              <w:top w:val="nil"/>
              <w:left w:val="nil"/>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утепление и замена пола</w:t>
            </w:r>
          </w:p>
        </w:tc>
        <w:tc>
          <w:tcPr>
            <w:tcW w:w="2268" w:type="dxa"/>
            <w:gridSpan w:val="2"/>
            <w:tcBorders>
              <w:top w:val="nil"/>
              <w:left w:val="nil"/>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ООО «Армен»</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548,509</w:t>
            </w:r>
          </w:p>
        </w:tc>
      </w:tr>
      <w:tr w:rsidR="00E9420D" w:rsidRPr="00E9420D" w:rsidTr="00E9420D">
        <w:trPr>
          <w:trHeight w:val="555"/>
        </w:trPr>
        <w:tc>
          <w:tcPr>
            <w:tcW w:w="582" w:type="dxa"/>
            <w:tcBorders>
              <w:top w:val="nil"/>
              <w:left w:val="single" w:sz="4" w:space="0" w:color="auto"/>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8</w:t>
            </w:r>
          </w:p>
        </w:tc>
        <w:tc>
          <w:tcPr>
            <w:tcW w:w="2112" w:type="dxa"/>
            <w:gridSpan w:val="2"/>
            <w:tcBorders>
              <w:top w:val="nil"/>
              <w:left w:val="nil"/>
              <w:bottom w:val="single" w:sz="4" w:space="0" w:color="auto"/>
              <w:right w:val="single" w:sz="4" w:space="0" w:color="auto"/>
            </w:tcBorders>
            <w:shd w:val="clear" w:color="auto" w:fill="auto"/>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МКОУ Тер ДС № 5 «Чечир»</w:t>
            </w:r>
          </w:p>
        </w:tc>
        <w:tc>
          <w:tcPr>
            <w:tcW w:w="3827" w:type="dxa"/>
            <w:gridSpan w:val="2"/>
            <w:tcBorders>
              <w:top w:val="nil"/>
              <w:left w:val="nil"/>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утепление стен</w:t>
            </w:r>
          </w:p>
        </w:tc>
        <w:tc>
          <w:tcPr>
            <w:tcW w:w="2268" w:type="dxa"/>
            <w:gridSpan w:val="2"/>
            <w:tcBorders>
              <w:top w:val="nil"/>
              <w:left w:val="nil"/>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ООО «Армен»</w:t>
            </w: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1135,00</w:t>
            </w:r>
          </w:p>
        </w:tc>
      </w:tr>
      <w:tr w:rsidR="00E9420D" w:rsidRPr="00E9420D" w:rsidTr="00E9420D">
        <w:trPr>
          <w:trHeight w:val="555"/>
        </w:trPr>
        <w:tc>
          <w:tcPr>
            <w:tcW w:w="582" w:type="dxa"/>
            <w:tcBorders>
              <w:top w:val="nil"/>
              <w:left w:val="single" w:sz="4" w:space="0" w:color="auto"/>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p>
        </w:tc>
        <w:tc>
          <w:tcPr>
            <w:tcW w:w="2112" w:type="dxa"/>
            <w:gridSpan w:val="2"/>
            <w:tcBorders>
              <w:top w:val="nil"/>
              <w:left w:val="nil"/>
              <w:bottom w:val="single" w:sz="4" w:space="0" w:color="auto"/>
              <w:right w:val="single" w:sz="4" w:space="0" w:color="auto"/>
            </w:tcBorders>
            <w:shd w:val="clear" w:color="auto" w:fill="auto"/>
            <w:vAlign w:val="center"/>
          </w:tcPr>
          <w:p w:rsidR="00E9420D" w:rsidRPr="00E9420D" w:rsidRDefault="00E9420D" w:rsidP="00E9420D">
            <w:pPr>
              <w:pStyle w:val="a3"/>
              <w:rPr>
                <w:rFonts w:ascii="Times New Roman" w:hAnsi="Times New Roman" w:cs="Times New Roman"/>
                <w:sz w:val="24"/>
                <w:szCs w:val="24"/>
              </w:rPr>
            </w:pPr>
          </w:p>
        </w:tc>
        <w:tc>
          <w:tcPr>
            <w:tcW w:w="3827" w:type="dxa"/>
            <w:gridSpan w:val="2"/>
            <w:tcBorders>
              <w:top w:val="nil"/>
              <w:left w:val="nil"/>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итого</w:t>
            </w:r>
          </w:p>
        </w:tc>
        <w:tc>
          <w:tcPr>
            <w:tcW w:w="2268" w:type="dxa"/>
            <w:gridSpan w:val="2"/>
            <w:tcBorders>
              <w:top w:val="nil"/>
              <w:left w:val="nil"/>
              <w:bottom w:val="single" w:sz="4" w:space="0" w:color="auto"/>
              <w:right w:val="single" w:sz="4" w:space="0" w:color="auto"/>
            </w:tcBorders>
            <w:shd w:val="clear" w:color="000000" w:fill="FFFFFF"/>
            <w:vAlign w:val="center"/>
          </w:tcPr>
          <w:p w:rsidR="00E9420D" w:rsidRPr="00E9420D" w:rsidRDefault="00E9420D" w:rsidP="00E9420D">
            <w:pPr>
              <w:pStyle w:val="a3"/>
              <w:rPr>
                <w:rFonts w:ascii="Times New Roman" w:hAnsi="Times New Roman" w:cs="Times New Roman"/>
                <w:sz w:val="24"/>
                <w:szCs w:val="24"/>
              </w:rPr>
            </w:pPr>
          </w:p>
        </w:tc>
        <w:tc>
          <w:tcPr>
            <w:tcW w:w="1545" w:type="dxa"/>
            <w:tcBorders>
              <w:top w:val="nil"/>
              <w:left w:val="nil"/>
              <w:bottom w:val="single" w:sz="4" w:space="0" w:color="auto"/>
              <w:right w:val="single" w:sz="4" w:space="0" w:color="auto"/>
            </w:tcBorders>
            <w:shd w:val="clear" w:color="000000" w:fill="FFFFFF"/>
          </w:tcPr>
          <w:p w:rsidR="00E9420D" w:rsidRPr="00E9420D" w:rsidRDefault="00E9420D" w:rsidP="00E9420D">
            <w:pPr>
              <w:pStyle w:val="a3"/>
              <w:rPr>
                <w:rFonts w:ascii="Times New Roman" w:hAnsi="Times New Roman" w:cs="Times New Roman"/>
                <w:sz w:val="24"/>
                <w:szCs w:val="24"/>
              </w:rPr>
            </w:pPr>
            <w:r w:rsidRPr="00E9420D">
              <w:rPr>
                <w:rFonts w:ascii="Times New Roman" w:hAnsi="Times New Roman" w:cs="Times New Roman"/>
                <w:sz w:val="24"/>
                <w:szCs w:val="24"/>
              </w:rPr>
              <w:t>6 563,767</w:t>
            </w:r>
          </w:p>
        </w:tc>
      </w:tr>
      <w:tr w:rsidR="00E9420D" w:rsidRPr="00E9420D" w:rsidTr="00E9420D">
        <w:trPr>
          <w:trHeight w:val="360"/>
        </w:trPr>
        <w:tc>
          <w:tcPr>
            <w:tcW w:w="8364" w:type="dxa"/>
            <w:gridSpan w:val="6"/>
            <w:tcBorders>
              <w:top w:val="nil"/>
              <w:left w:val="single" w:sz="4" w:space="0" w:color="auto"/>
              <w:bottom w:val="single" w:sz="4" w:space="0" w:color="auto"/>
              <w:right w:val="single" w:sz="4" w:space="0" w:color="auto"/>
            </w:tcBorders>
            <w:shd w:val="clear" w:color="000000" w:fill="FFFFFF"/>
            <w:noWrap/>
            <w:vAlign w:val="center"/>
            <w:hideMark/>
          </w:tcPr>
          <w:p w:rsidR="00E9420D" w:rsidRPr="00E9420D" w:rsidRDefault="00E9420D" w:rsidP="00222583">
            <w:pPr>
              <w:pStyle w:val="a3"/>
              <w:rPr>
                <w:rFonts w:ascii="Times New Roman" w:eastAsia="Times New Roman" w:hAnsi="Times New Roman" w:cs="Times New Roman"/>
                <w:bCs/>
              </w:rPr>
            </w:pPr>
            <w:r w:rsidRPr="00E9420D">
              <w:rPr>
                <w:rFonts w:ascii="Times New Roman" w:eastAsia="Times New Roman" w:hAnsi="Times New Roman" w:cs="Times New Roman"/>
                <w:bCs/>
              </w:rPr>
              <w:t>Текущий ремонт </w:t>
            </w:r>
          </w:p>
        </w:tc>
        <w:tc>
          <w:tcPr>
            <w:tcW w:w="1970" w:type="dxa"/>
            <w:gridSpan w:val="2"/>
            <w:tcBorders>
              <w:top w:val="nil"/>
              <w:left w:val="single" w:sz="4" w:space="0" w:color="auto"/>
              <w:bottom w:val="single" w:sz="4" w:space="0" w:color="auto"/>
              <w:right w:val="single" w:sz="4" w:space="0" w:color="auto"/>
            </w:tcBorders>
            <w:shd w:val="clear" w:color="000000" w:fill="FFFFFF"/>
          </w:tcPr>
          <w:p w:rsidR="00E9420D" w:rsidRPr="00E9420D" w:rsidRDefault="00E9420D" w:rsidP="00222583">
            <w:pPr>
              <w:pStyle w:val="a3"/>
              <w:ind w:right="1114"/>
              <w:rPr>
                <w:rFonts w:ascii="Times New Roman" w:eastAsia="Times New Roman" w:hAnsi="Times New Roman" w:cs="Times New Roman"/>
                <w:bCs/>
              </w:rPr>
            </w:pPr>
          </w:p>
        </w:tc>
      </w:tr>
      <w:tr w:rsidR="00E9420D" w:rsidRPr="00A131E8" w:rsidTr="00E9420D">
        <w:trPr>
          <w:trHeight w:val="315"/>
        </w:trPr>
        <w:tc>
          <w:tcPr>
            <w:tcW w:w="582" w:type="dxa"/>
            <w:vMerge w:val="restart"/>
            <w:tcBorders>
              <w:top w:val="nil"/>
              <w:left w:val="single" w:sz="4" w:space="0" w:color="auto"/>
              <w:bottom w:val="nil"/>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1</w:t>
            </w:r>
          </w:p>
        </w:tc>
        <w:tc>
          <w:tcPr>
            <w:tcW w:w="1828" w:type="dxa"/>
            <w:vMerge w:val="restart"/>
            <w:tcBorders>
              <w:top w:val="nil"/>
              <w:left w:val="single" w:sz="4" w:space="0" w:color="auto"/>
              <w:bottom w:val="single" w:sz="4" w:space="0" w:color="000000"/>
              <w:right w:val="single" w:sz="4" w:space="0" w:color="auto"/>
            </w:tcBorders>
            <w:shd w:val="clear" w:color="auto" w:fill="auto"/>
            <w:hideMark/>
          </w:tcPr>
          <w:p w:rsidR="00E9420D" w:rsidRPr="004B5499" w:rsidRDefault="00E9420D" w:rsidP="00222583">
            <w:pPr>
              <w:pStyle w:val="a3"/>
              <w:rPr>
                <w:rFonts w:ascii="Times New Roman" w:eastAsia="Times New Roman" w:hAnsi="Times New Roman" w:cs="Times New Roman"/>
                <w:bCs/>
              </w:rPr>
            </w:pPr>
          </w:p>
          <w:p w:rsidR="00E9420D" w:rsidRPr="004B5499" w:rsidRDefault="00E9420D" w:rsidP="00222583">
            <w:pPr>
              <w:pStyle w:val="a3"/>
              <w:rPr>
                <w:rFonts w:ascii="Times New Roman" w:eastAsia="Times New Roman" w:hAnsi="Times New Roman" w:cs="Times New Roman"/>
                <w:bCs/>
              </w:rPr>
            </w:pPr>
          </w:p>
          <w:p w:rsidR="00E9420D" w:rsidRPr="004B5499" w:rsidRDefault="00E9420D" w:rsidP="00222583">
            <w:pPr>
              <w:pStyle w:val="a3"/>
              <w:rPr>
                <w:rFonts w:ascii="Times New Roman" w:eastAsia="Times New Roman" w:hAnsi="Times New Roman" w:cs="Times New Roman"/>
                <w:bCs/>
              </w:rPr>
            </w:pPr>
          </w:p>
          <w:p w:rsidR="00E9420D" w:rsidRPr="004B5499" w:rsidRDefault="00E9420D" w:rsidP="00222583">
            <w:pPr>
              <w:pStyle w:val="a3"/>
              <w:rPr>
                <w:rFonts w:ascii="Times New Roman" w:eastAsia="Times New Roman" w:hAnsi="Times New Roman" w:cs="Times New Roman"/>
                <w:bCs/>
              </w:rPr>
            </w:pPr>
          </w:p>
          <w:p w:rsidR="00E9420D" w:rsidRPr="004B5499" w:rsidRDefault="00E9420D" w:rsidP="00222583">
            <w:pPr>
              <w:pStyle w:val="a3"/>
              <w:rPr>
                <w:rFonts w:ascii="Times New Roman" w:eastAsia="Times New Roman" w:hAnsi="Times New Roman" w:cs="Times New Roman"/>
                <w:bCs/>
              </w:rPr>
            </w:pPr>
            <w:r w:rsidRPr="004B5499">
              <w:rPr>
                <w:rFonts w:ascii="Times New Roman" w:eastAsia="Times New Roman" w:hAnsi="Times New Roman" w:cs="Times New Roman"/>
                <w:bCs/>
              </w:rPr>
              <w:t>МБОУ «Усть-Нерская СОШ им. И.В.Хоменко»</w:t>
            </w:r>
          </w:p>
        </w:tc>
        <w:tc>
          <w:tcPr>
            <w:tcW w:w="3421" w:type="dxa"/>
            <w:gridSpan w:val="2"/>
            <w:tcBorders>
              <w:top w:val="nil"/>
              <w:left w:val="nil"/>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Pr>
                <w:rFonts w:ascii="Times New Roman" w:eastAsia="Times New Roman" w:hAnsi="Times New Roman" w:cs="Times New Roman"/>
              </w:rPr>
              <w:t xml:space="preserve">приобретение и установка </w:t>
            </w:r>
            <w:r w:rsidRPr="00A131E8">
              <w:rPr>
                <w:rFonts w:ascii="Times New Roman" w:eastAsia="Times New Roman" w:hAnsi="Times New Roman" w:cs="Times New Roman"/>
              </w:rPr>
              <w:t xml:space="preserve"> светильников</w:t>
            </w:r>
          </w:p>
        </w:tc>
        <w:tc>
          <w:tcPr>
            <w:tcW w:w="2533" w:type="dxa"/>
            <w:gridSpan w:val="2"/>
            <w:tcBorders>
              <w:top w:val="nil"/>
              <w:left w:val="nil"/>
              <w:bottom w:val="single" w:sz="4" w:space="0" w:color="auto"/>
              <w:right w:val="single" w:sz="4" w:space="0" w:color="auto"/>
            </w:tcBorders>
            <w:shd w:val="clear" w:color="auto" w:fill="auto"/>
            <w:noWrap/>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Тупицын Д.В.</w:t>
            </w:r>
            <w:r>
              <w:rPr>
                <w:rFonts w:ascii="Times New Roman" w:eastAsia="Times New Roman" w:hAnsi="Times New Roman" w:cs="Times New Roman"/>
              </w:rPr>
              <w:t>»</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85,70</w:t>
            </w:r>
          </w:p>
        </w:tc>
      </w:tr>
      <w:tr w:rsidR="00E9420D" w:rsidRPr="00A131E8" w:rsidTr="00E9420D">
        <w:trPr>
          <w:trHeight w:val="343"/>
        </w:trPr>
        <w:tc>
          <w:tcPr>
            <w:tcW w:w="582" w:type="dxa"/>
            <w:vMerge/>
            <w:tcBorders>
              <w:top w:val="nil"/>
              <w:left w:val="single" w:sz="4" w:space="0" w:color="auto"/>
              <w:bottom w:val="nil"/>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p>
        </w:tc>
        <w:tc>
          <w:tcPr>
            <w:tcW w:w="1828" w:type="dxa"/>
            <w:vMerge/>
            <w:tcBorders>
              <w:top w:val="nil"/>
              <w:left w:val="single" w:sz="4" w:space="0" w:color="auto"/>
              <w:bottom w:val="single" w:sz="4" w:space="0" w:color="000000"/>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p>
        </w:tc>
        <w:tc>
          <w:tcPr>
            <w:tcW w:w="3421" w:type="dxa"/>
            <w:gridSpan w:val="2"/>
            <w:tcBorders>
              <w:top w:val="nil"/>
              <w:left w:val="nil"/>
              <w:bottom w:val="single" w:sz="4" w:space="0" w:color="auto"/>
              <w:right w:val="single" w:sz="4" w:space="0" w:color="auto"/>
            </w:tcBorders>
            <w:shd w:val="clear" w:color="auto" w:fill="auto"/>
            <w:noWrap/>
            <w:hideMark/>
          </w:tcPr>
          <w:p w:rsidR="00E9420D" w:rsidRPr="00A131E8" w:rsidRDefault="00E9420D" w:rsidP="00222583">
            <w:pPr>
              <w:pStyle w:val="a3"/>
              <w:rPr>
                <w:rFonts w:ascii="Times New Roman" w:eastAsia="Times New Roman" w:hAnsi="Times New Roman" w:cs="Times New Roman"/>
              </w:rPr>
            </w:pPr>
            <w:r>
              <w:rPr>
                <w:rFonts w:ascii="Times New Roman" w:eastAsia="Times New Roman" w:hAnsi="Times New Roman" w:cs="Times New Roman"/>
              </w:rPr>
              <w:t>з</w:t>
            </w:r>
            <w:r w:rsidRPr="00A131E8">
              <w:rPr>
                <w:rFonts w:ascii="Times New Roman" w:eastAsia="Times New Roman" w:hAnsi="Times New Roman" w:cs="Times New Roman"/>
              </w:rPr>
              <w:t>амена дверей</w:t>
            </w:r>
          </w:p>
        </w:tc>
        <w:tc>
          <w:tcPr>
            <w:tcW w:w="2533" w:type="dxa"/>
            <w:gridSpan w:val="2"/>
            <w:tcBorders>
              <w:top w:val="nil"/>
              <w:left w:val="nil"/>
              <w:bottom w:val="single" w:sz="4" w:space="0" w:color="auto"/>
              <w:right w:val="single" w:sz="4" w:space="0" w:color="auto"/>
            </w:tcBorders>
            <w:shd w:val="clear" w:color="auto" w:fill="auto"/>
            <w:noWrap/>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Стручков В.В.</w:t>
            </w:r>
            <w:r>
              <w:rPr>
                <w:rFonts w:ascii="Times New Roman" w:eastAsia="Times New Roman" w:hAnsi="Times New Roman" w:cs="Times New Roman"/>
              </w:rPr>
              <w:t>»</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90,00</w:t>
            </w:r>
          </w:p>
        </w:tc>
      </w:tr>
      <w:tr w:rsidR="00E9420D" w:rsidRPr="00A131E8" w:rsidTr="00E9420D">
        <w:trPr>
          <w:trHeight w:val="256"/>
        </w:trPr>
        <w:tc>
          <w:tcPr>
            <w:tcW w:w="582" w:type="dxa"/>
            <w:vMerge/>
            <w:tcBorders>
              <w:top w:val="nil"/>
              <w:left w:val="single" w:sz="4" w:space="0" w:color="auto"/>
              <w:bottom w:val="nil"/>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p>
        </w:tc>
        <w:tc>
          <w:tcPr>
            <w:tcW w:w="1828" w:type="dxa"/>
            <w:vMerge/>
            <w:tcBorders>
              <w:top w:val="nil"/>
              <w:left w:val="single" w:sz="4" w:space="0" w:color="auto"/>
              <w:bottom w:val="single" w:sz="4" w:space="0" w:color="000000"/>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p>
        </w:tc>
        <w:tc>
          <w:tcPr>
            <w:tcW w:w="3421" w:type="dxa"/>
            <w:gridSpan w:val="2"/>
            <w:tcBorders>
              <w:top w:val="nil"/>
              <w:left w:val="nil"/>
              <w:bottom w:val="single" w:sz="4" w:space="0" w:color="auto"/>
              <w:right w:val="single" w:sz="4" w:space="0" w:color="auto"/>
            </w:tcBorders>
            <w:shd w:val="clear" w:color="auto" w:fill="auto"/>
            <w:noWrap/>
            <w:vAlign w:val="center"/>
            <w:hideMark/>
          </w:tcPr>
          <w:p w:rsidR="00E9420D" w:rsidRPr="00A131E8" w:rsidRDefault="00E9420D" w:rsidP="00222583">
            <w:pPr>
              <w:pStyle w:val="a3"/>
              <w:rPr>
                <w:rFonts w:ascii="Times New Roman" w:eastAsia="Times New Roman" w:hAnsi="Times New Roman" w:cs="Times New Roman"/>
              </w:rPr>
            </w:pPr>
            <w:r>
              <w:rPr>
                <w:rFonts w:ascii="Times New Roman" w:eastAsia="Times New Roman" w:hAnsi="Times New Roman" w:cs="Times New Roman"/>
              </w:rPr>
              <w:t>р</w:t>
            </w:r>
            <w:r w:rsidRPr="00A131E8">
              <w:rPr>
                <w:rFonts w:ascii="Times New Roman" w:eastAsia="Times New Roman" w:hAnsi="Times New Roman" w:cs="Times New Roman"/>
              </w:rPr>
              <w:t>емонт фойе</w:t>
            </w:r>
          </w:p>
        </w:tc>
        <w:tc>
          <w:tcPr>
            <w:tcW w:w="2533" w:type="dxa"/>
            <w:gridSpan w:val="2"/>
            <w:tcBorders>
              <w:top w:val="nil"/>
              <w:left w:val="nil"/>
              <w:bottom w:val="single" w:sz="4" w:space="0" w:color="auto"/>
              <w:right w:val="single" w:sz="4" w:space="0" w:color="auto"/>
            </w:tcBorders>
            <w:shd w:val="clear" w:color="auto" w:fill="auto"/>
            <w:noWrap/>
            <w:vAlign w:val="bottom"/>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Кривошапкин Е.В.</w:t>
            </w:r>
            <w:r>
              <w:rPr>
                <w:rFonts w:ascii="Times New Roman" w:eastAsia="Times New Roman" w:hAnsi="Times New Roman" w:cs="Times New Roman"/>
              </w:rPr>
              <w:t>»</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281,29</w:t>
            </w:r>
          </w:p>
        </w:tc>
      </w:tr>
      <w:tr w:rsidR="00E9420D" w:rsidRPr="00A131E8" w:rsidTr="00E9420D">
        <w:trPr>
          <w:trHeight w:val="420"/>
        </w:trPr>
        <w:tc>
          <w:tcPr>
            <w:tcW w:w="582" w:type="dxa"/>
            <w:vMerge/>
            <w:tcBorders>
              <w:top w:val="nil"/>
              <w:left w:val="single" w:sz="4" w:space="0" w:color="auto"/>
              <w:bottom w:val="nil"/>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p>
        </w:tc>
        <w:tc>
          <w:tcPr>
            <w:tcW w:w="1828" w:type="dxa"/>
            <w:vMerge/>
            <w:tcBorders>
              <w:top w:val="nil"/>
              <w:left w:val="single" w:sz="4" w:space="0" w:color="auto"/>
              <w:bottom w:val="single" w:sz="4" w:space="0" w:color="000000"/>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p>
        </w:tc>
        <w:tc>
          <w:tcPr>
            <w:tcW w:w="3421" w:type="dxa"/>
            <w:gridSpan w:val="2"/>
            <w:tcBorders>
              <w:top w:val="nil"/>
              <w:left w:val="nil"/>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Pr>
                <w:rFonts w:ascii="Times New Roman" w:eastAsia="Times New Roman" w:hAnsi="Times New Roman" w:cs="Times New Roman"/>
              </w:rPr>
              <w:t>б</w:t>
            </w:r>
            <w:r w:rsidRPr="00A131E8">
              <w:rPr>
                <w:rFonts w:ascii="Times New Roman" w:eastAsia="Times New Roman" w:hAnsi="Times New Roman" w:cs="Times New Roman"/>
              </w:rPr>
              <w:t>лагоустройство школьной территории</w:t>
            </w:r>
          </w:p>
        </w:tc>
        <w:tc>
          <w:tcPr>
            <w:tcW w:w="2533" w:type="dxa"/>
            <w:gridSpan w:val="2"/>
            <w:tcBorders>
              <w:top w:val="nil"/>
              <w:left w:val="nil"/>
              <w:bottom w:val="single" w:sz="4" w:space="0" w:color="auto"/>
              <w:right w:val="single" w:sz="4" w:space="0" w:color="auto"/>
            </w:tcBorders>
            <w:shd w:val="clear" w:color="auto" w:fill="auto"/>
            <w:vAlign w:val="center"/>
            <w:hideMark/>
          </w:tcPr>
          <w:p w:rsidR="00E9420D"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Немченко В.Н.</w:t>
            </w:r>
            <w:r>
              <w:rPr>
                <w:rFonts w:ascii="Times New Roman" w:eastAsia="Times New Roman" w:hAnsi="Times New Roman" w:cs="Times New Roman"/>
              </w:rPr>
              <w:t>»</w:t>
            </w:r>
            <w:r w:rsidRPr="00A131E8">
              <w:rPr>
                <w:rFonts w:ascii="Times New Roman" w:eastAsia="Times New Roman" w:hAnsi="Times New Roman" w:cs="Times New Roman"/>
              </w:rPr>
              <w:t xml:space="preserve">, </w:t>
            </w:r>
          </w:p>
          <w:p w:rsidR="00E9420D" w:rsidRDefault="00E9420D" w:rsidP="00222583">
            <w:pPr>
              <w:pStyle w:val="a3"/>
              <w:rPr>
                <w:rFonts w:ascii="Times New Roman" w:eastAsia="Times New Roman" w:hAnsi="Times New Roman" w:cs="Times New Roman"/>
              </w:rPr>
            </w:pPr>
            <w:r>
              <w:rPr>
                <w:rFonts w:ascii="Times New Roman" w:eastAsia="Times New Roman" w:hAnsi="Times New Roman" w:cs="Times New Roman"/>
              </w:rPr>
              <w:t>ООО «Армен»,</w:t>
            </w:r>
          </w:p>
          <w:p w:rsidR="00E9420D"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ИП</w:t>
            </w:r>
            <w:r>
              <w:rPr>
                <w:rFonts w:ascii="Times New Roman" w:eastAsia="Times New Roman" w:hAnsi="Times New Roman" w:cs="Times New Roman"/>
              </w:rPr>
              <w:t xml:space="preserve"> «</w:t>
            </w:r>
            <w:r w:rsidRPr="00A131E8">
              <w:rPr>
                <w:rFonts w:ascii="Times New Roman" w:eastAsia="Times New Roman" w:hAnsi="Times New Roman" w:cs="Times New Roman"/>
              </w:rPr>
              <w:t>Кривошапкин Е.В.</w:t>
            </w:r>
            <w:r>
              <w:rPr>
                <w:rFonts w:ascii="Times New Roman" w:eastAsia="Times New Roman" w:hAnsi="Times New Roman" w:cs="Times New Roman"/>
              </w:rPr>
              <w:t>»</w:t>
            </w:r>
            <w:r w:rsidRPr="00A131E8">
              <w:rPr>
                <w:rFonts w:ascii="Times New Roman" w:eastAsia="Times New Roman" w:hAnsi="Times New Roman" w:cs="Times New Roman"/>
              </w:rPr>
              <w:t xml:space="preserve">, </w:t>
            </w:r>
          </w:p>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Горон</w:t>
            </w:r>
            <w:r>
              <w:rPr>
                <w:rFonts w:ascii="Times New Roman" w:eastAsia="Times New Roman" w:hAnsi="Times New Roman" w:cs="Times New Roman"/>
              </w:rPr>
              <w:t>»</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163,00</w:t>
            </w:r>
          </w:p>
        </w:tc>
      </w:tr>
      <w:tr w:rsidR="00E9420D" w:rsidRPr="00A131E8" w:rsidTr="00E9420D">
        <w:trPr>
          <w:trHeight w:val="379"/>
        </w:trPr>
        <w:tc>
          <w:tcPr>
            <w:tcW w:w="582" w:type="dxa"/>
            <w:vMerge/>
            <w:tcBorders>
              <w:top w:val="nil"/>
              <w:left w:val="single" w:sz="4" w:space="0" w:color="auto"/>
              <w:bottom w:val="nil"/>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p>
        </w:tc>
        <w:tc>
          <w:tcPr>
            <w:tcW w:w="1828" w:type="dxa"/>
            <w:vMerge/>
            <w:tcBorders>
              <w:top w:val="nil"/>
              <w:left w:val="single" w:sz="4" w:space="0" w:color="auto"/>
              <w:bottom w:val="single" w:sz="4" w:space="0" w:color="000000"/>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p>
        </w:tc>
        <w:tc>
          <w:tcPr>
            <w:tcW w:w="3421" w:type="dxa"/>
            <w:gridSpan w:val="2"/>
            <w:tcBorders>
              <w:top w:val="nil"/>
              <w:left w:val="nil"/>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Pr>
                <w:rFonts w:ascii="Times New Roman" w:eastAsia="Times New Roman" w:hAnsi="Times New Roman" w:cs="Times New Roman"/>
              </w:rPr>
              <w:t>з</w:t>
            </w:r>
            <w:r w:rsidRPr="00A131E8">
              <w:rPr>
                <w:rFonts w:ascii="Times New Roman" w:eastAsia="Times New Roman" w:hAnsi="Times New Roman" w:cs="Times New Roman"/>
              </w:rPr>
              <w:t>амена покрытия пола 2 этажа</w:t>
            </w:r>
          </w:p>
        </w:tc>
        <w:tc>
          <w:tcPr>
            <w:tcW w:w="2533" w:type="dxa"/>
            <w:gridSpan w:val="2"/>
            <w:tcBorders>
              <w:top w:val="nil"/>
              <w:left w:val="nil"/>
              <w:bottom w:val="single" w:sz="4" w:space="0" w:color="auto"/>
              <w:right w:val="single" w:sz="4" w:space="0" w:color="auto"/>
            </w:tcBorders>
            <w:shd w:val="clear" w:color="auto" w:fill="auto"/>
            <w:noWrap/>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Кривошапкин Е.В.</w:t>
            </w:r>
            <w:r>
              <w:rPr>
                <w:rFonts w:ascii="Times New Roman" w:eastAsia="Times New Roman" w:hAnsi="Times New Roman" w:cs="Times New Roman"/>
              </w:rPr>
              <w:t>»</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180,00</w:t>
            </w:r>
          </w:p>
        </w:tc>
      </w:tr>
      <w:tr w:rsidR="00E9420D" w:rsidRPr="00A131E8" w:rsidTr="00E9420D">
        <w:trPr>
          <w:trHeight w:val="375"/>
        </w:trPr>
        <w:tc>
          <w:tcPr>
            <w:tcW w:w="582" w:type="dxa"/>
            <w:vMerge/>
            <w:tcBorders>
              <w:top w:val="nil"/>
              <w:left w:val="single" w:sz="4" w:space="0" w:color="auto"/>
              <w:bottom w:val="nil"/>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p>
        </w:tc>
        <w:tc>
          <w:tcPr>
            <w:tcW w:w="1828" w:type="dxa"/>
            <w:vMerge/>
            <w:tcBorders>
              <w:top w:val="nil"/>
              <w:left w:val="single" w:sz="4" w:space="0" w:color="auto"/>
              <w:bottom w:val="single" w:sz="4" w:space="0" w:color="000000"/>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p>
        </w:tc>
        <w:tc>
          <w:tcPr>
            <w:tcW w:w="3421" w:type="dxa"/>
            <w:gridSpan w:val="2"/>
            <w:tcBorders>
              <w:top w:val="nil"/>
              <w:left w:val="nil"/>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промывка отопительной системы</w:t>
            </w:r>
          </w:p>
        </w:tc>
        <w:tc>
          <w:tcPr>
            <w:tcW w:w="2533" w:type="dxa"/>
            <w:gridSpan w:val="2"/>
            <w:tcBorders>
              <w:top w:val="nil"/>
              <w:left w:val="nil"/>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ООО РСУ </w:t>
            </w:r>
            <w:r>
              <w:rPr>
                <w:rFonts w:ascii="Times New Roman" w:eastAsia="Times New Roman" w:hAnsi="Times New Roman" w:cs="Times New Roman"/>
              </w:rPr>
              <w:t>«</w:t>
            </w:r>
            <w:r w:rsidRPr="00A131E8">
              <w:rPr>
                <w:rFonts w:ascii="Times New Roman" w:eastAsia="Times New Roman" w:hAnsi="Times New Roman" w:cs="Times New Roman"/>
              </w:rPr>
              <w:t>СтройКомфорт</w:t>
            </w:r>
            <w:r>
              <w:rPr>
                <w:rFonts w:ascii="Times New Roman" w:eastAsia="Times New Roman" w:hAnsi="Times New Roman" w:cs="Times New Roman"/>
              </w:rPr>
              <w:t>»</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20,69</w:t>
            </w:r>
          </w:p>
        </w:tc>
      </w:tr>
      <w:tr w:rsidR="00E9420D" w:rsidRPr="00A131E8" w:rsidTr="00E9420D">
        <w:trPr>
          <w:trHeight w:val="495"/>
        </w:trPr>
        <w:tc>
          <w:tcPr>
            <w:tcW w:w="582" w:type="dxa"/>
            <w:vMerge/>
            <w:tcBorders>
              <w:top w:val="nil"/>
              <w:left w:val="single" w:sz="4" w:space="0" w:color="auto"/>
              <w:bottom w:val="nil"/>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p>
        </w:tc>
        <w:tc>
          <w:tcPr>
            <w:tcW w:w="1828" w:type="dxa"/>
            <w:vMerge/>
            <w:tcBorders>
              <w:top w:val="nil"/>
              <w:left w:val="single" w:sz="4" w:space="0" w:color="auto"/>
              <w:bottom w:val="single" w:sz="4" w:space="0" w:color="000000"/>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p>
        </w:tc>
        <w:tc>
          <w:tcPr>
            <w:tcW w:w="3421" w:type="dxa"/>
            <w:gridSpan w:val="2"/>
            <w:tcBorders>
              <w:top w:val="nil"/>
              <w:left w:val="nil"/>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Выравнивание потолков холл 2 этаж</w:t>
            </w:r>
          </w:p>
        </w:tc>
        <w:tc>
          <w:tcPr>
            <w:tcW w:w="2533" w:type="dxa"/>
            <w:gridSpan w:val="2"/>
            <w:tcBorders>
              <w:top w:val="nil"/>
              <w:left w:val="nil"/>
              <w:bottom w:val="single" w:sz="4" w:space="0" w:color="auto"/>
              <w:right w:val="single" w:sz="4" w:space="0" w:color="auto"/>
            </w:tcBorders>
            <w:shd w:val="clear" w:color="auto" w:fill="auto"/>
            <w:noWrap/>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Кривошапкин Е.В.</w:t>
            </w:r>
            <w:r>
              <w:rPr>
                <w:rFonts w:ascii="Times New Roman" w:eastAsia="Times New Roman" w:hAnsi="Times New Roman" w:cs="Times New Roman"/>
              </w:rPr>
              <w:t>»</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60,00</w:t>
            </w:r>
          </w:p>
        </w:tc>
      </w:tr>
      <w:tr w:rsidR="00E9420D" w:rsidRPr="00A131E8" w:rsidTr="00E9420D">
        <w:trPr>
          <w:trHeight w:val="480"/>
        </w:trPr>
        <w:tc>
          <w:tcPr>
            <w:tcW w:w="582" w:type="dxa"/>
            <w:vMerge w:val="restart"/>
            <w:tcBorders>
              <w:top w:val="single" w:sz="4" w:space="0" w:color="auto"/>
              <w:left w:val="single" w:sz="4" w:space="0" w:color="auto"/>
              <w:right w:val="single" w:sz="4" w:space="0" w:color="auto"/>
            </w:tcBorders>
            <w:shd w:val="clear" w:color="auto" w:fill="auto"/>
            <w:noWrap/>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2</w:t>
            </w:r>
          </w:p>
        </w:tc>
        <w:tc>
          <w:tcPr>
            <w:tcW w:w="1828" w:type="dxa"/>
            <w:vMerge w:val="restart"/>
            <w:tcBorders>
              <w:top w:val="nil"/>
              <w:left w:val="single" w:sz="4" w:space="0" w:color="auto"/>
              <w:right w:val="single" w:sz="4" w:space="0" w:color="auto"/>
            </w:tcBorders>
            <w:shd w:val="clear" w:color="auto" w:fill="auto"/>
            <w:noWrap/>
            <w:vAlign w:val="center"/>
            <w:hideMark/>
          </w:tcPr>
          <w:p w:rsidR="00E9420D" w:rsidRPr="004B5499" w:rsidRDefault="00E9420D" w:rsidP="00222583">
            <w:pPr>
              <w:pStyle w:val="a3"/>
              <w:rPr>
                <w:rFonts w:ascii="Times New Roman" w:eastAsia="Times New Roman" w:hAnsi="Times New Roman" w:cs="Times New Roman"/>
                <w:bCs/>
              </w:rPr>
            </w:pPr>
            <w:r w:rsidRPr="004B5499">
              <w:rPr>
                <w:rFonts w:ascii="Times New Roman" w:eastAsia="Times New Roman" w:hAnsi="Times New Roman" w:cs="Times New Roman"/>
                <w:bCs/>
              </w:rPr>
              <w:t>МБОУ "УНГ"</w:t>
            </w:r>
          </w:p>
        </w:tc>
        <w:tc>
          <w:tcPr>
            <w:tcW w:w="3421" w:type="dxa"/>
            <w:gridSpan w:val="2"/>
            <w:tcBorders>
              <w:top w:val="nil"/>
              <w:left w:val="nil"/>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замена </w:t>
            </w:r>
            <w:r>
              <w:rPr>
                <w:rFonts w:ascii="Times New Roman" w:eastAsia="Times New Roman" w:hAnsi="Times New Roman" w:cs="Times New Roman"/>
              </w:rPr>
              <w:t xml:space="preserve">и </w:t>
            </w:r>
            <w:r w:rsidRPr="00A131E8">
              <w:rPr>
                <w:rFonts w:ascii="Times New Roman" w:eastAsia="Times New Roman" w:hAnsi="Times New Roman" w:cs="Times New Roman"/>
              </w:rPr>
              <w:t xml:space="preserve">приобретение </w:t>
            </w:r>
            <w:r>
              <w:rPr>
                <w:rFonts w:ascii="Times New Roman" w:eastAsia="Times New Roman" w:hAnsi="Times New Roman" w:cs="Times New Roman"/>
              </w:rPr>
              <w:t xml:space="preserve">панелей </w:t>
            </w:r>
            <w:r w:rsidRPr="00A131E8">
              <w:rPr>
                <w:rFonts w:ascii="Times New Roman" w:eastAsia="Times New Roman" w:hAnsi="Times New Roman" w:cs="Times New Roman"/>
              </w:rPr>
              <w:t>демонтаж, монтаж панелей</w:t>
            </w:r>
          </w:p>
        </w:tc>
        <w:tc>
          <w:tcPr>
            <w:tcW w:w="2533" w:type="dxa"/>
            <w:gridSpan w:val="2"/>
            <w:tcBorders>
              <w:top w:val="nil"/>
              <w:left w:val="single" w:sz="4" w:space="0" w:color="auto"/>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ООО </w:t>
            </w:r>
            <w:r>
              <w:rPr>
                <w:rFonts w:ascii="Times New Roman" w:eastAsia="Times New Roman" w:hAnsi="Times New Roman" w:cs="Times New Roman"/>
              </w:rPr>
              <w:t>«</w:t>
            </w:r>
            <w:r w:rsidRPr="00A131E8">
              <w:rPr>
                <w:rFonts w:ascii="Times New Roman" w:eastAsia="Times New Roman" w:hAnsi="Times New Roman" w:cs="Times New Roman"/>
              </w:rPr>
              <w:t>Криплет технология</w:t>
            </w:r>
            <w:r>
              <w:rPr>
                <w:rFonts w:ascii="Times New Roman" w:eastAsia="Times New Roman" w:hAnsi="Times New Roman" w:cs="Times New Roman"/>
              </w:rPr>
              <w:t>»</w:t>
            </w:r>
          </w:p>
        </w:tc>
        <w:tc>
          <w:tcPr>
            <w:tcW w:w="1970" w:type="dxa"/>
            <w:gridSpan w:val="2"/>
            <w:tcBorders>
              <w:top w:val="nil"/>
              <w:left w:val="single" w:sz="4" w:space="0" w:color="auto"/>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300,00</w:t>
            </w:r>
          </w:p>
        </w:tc>
      </w:tr>
      <w:tr w:rsidR="00E9420D" w:rsidRPr="00A131E8" w:rsidTr="00E9420D">
        <w:trPr>
          <w:trHeight w:val="419"/>
        </w:trPr>
        <w:tc>
          <w:tcPr>
            <w:tcW w:w="582" w:type="dxa"/>
            <w:vMerge/>
            <w:tcBorders>
              <w:left w:val="single" w:sz="4" w:space="0" w:color="auto"/>
              <w:bottom w:val="single" w:sz="4" w:space="0" w:color="auto"/>
              <w:right w:val="single" w:sz="4" w:space="0" w:color="auto"/>
            </w:tcBorders>
            <w:shd w:val="clear" w:color="auto" w:fill="auto"/>
            <w:noWrap/>
            <w:vAlign w:val="center"/>
            <w:hideMark/>
          </w:tcPr>
          <w:p w:rsidR="00E9420D" w:rsidRPr="00A131E8" w:rsidRDefault="00E9420D" w:rsidP="00222583">
            <w:pPr>
              <w:pStyle w:val="a3"/>
              <w:rPr>
                <w:rFonts w:ascii="Times New Roman" w:eastAsia="Times New Roman" w:hAnsi="Times New Roman" w:cs="Times New Roman"/>
              </w:rPr>
            </w:pPr>
          </w:p>
        </w:tc>
        <w:tc>
          <w:tcPr>
            <w:tcW w:w="1828" w:type="dxa"/>
            <w:vMerge/>
            <w:tcBorders>
              <w:left w:val="single" w:sz="4" w:space="0" w:color="auto"/>
              <w:bottom w:val="single" w:sz="4" w:space="0" w:color="auto"/>
              <w:right w:val="single" w:sz="4" w:space="0" w:color="auto"/>
            </w:tcBorders>
            <w:shd w:val="clear" w:color="auto" w:fill="auto"/>
            <w:noWrap/>
            <w:vAlign w:val="center"/>
            <w:hideMark/>
          </w:tcPr>
          <w:p w:rsidR="00E9420D" w:rsidRPr="004B5499" w:rsidRDefault="00E9420D" w:rsidP="00222583">
            <w:pPr>
              <w:pStyle w:val="a3"/>
              <w:rPr>
                <w:rFonts w:ascii="Times New Roman" w:eastAsia="Times New Roman" w:hAnsi="Times New Roman" w:cs="Times New Roman"/>
                <w:bCs/>
              </w:rPr>
            </w:pPr>
          </w:p>
        </w:tc>
        <w:tc>
          <w:tcPr>
            <w:tcW w:w="3421" w:type="dxa"/>
            <w:gridSpan w:val="2"/>
            <w:tcBorders>
              <w:top w:val="single" w:sz="4" w:space="0" w:color="auto"/>
              <w:left w:val="nil"/>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Pr>
                <w:rFonts w:ascii="Times New Roman" w:eastAsia="Times New Roman" w:hAnsi="Times New Roman" w:cs="Times New Roman"/>
              </w:rPr>
              <w:t>обработка панелей негорючим составом</w:t>
            </w: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Тупицын Д.В.</w:t>
            </w:r>
            <w:r>
              <w:rPr>
                <w:rFonts w:ascii="Times New Roman" w:eastAsia="Times New Roman" w:hAnsi="Times New Roman" w:cs="Times New Roman"/>
              </w:rPr>
              <w:t>»</w:t>
            </w:r>
          </w:p>
        </w:tc>
        <w:tc>
          <w:tcPr>
            <w:tcW w:w="1970" w:type="dxa"/>
            <w:gridSpan w:val="2"/>
            <w:tcBorders>
              <w:top w:val="single" w:sz="4" w:space="0" w:color="auto"/>
              <w:left w:val="single" w:sz="4" w:space="0" w:color="auto"/>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96,00</w:t>
            </w:r>
          </w:p>
        </w:tc>
      </w:tr>
      <w:tr w:rsidR="00E9420D" w:rsidRPr="00A131E8" w:rsidTr="00E9420D">
        <w:trPr>
          <w:trHeight w:val="390"/>
        </w:trPr>
        <w:tc>
          <w:tcPr>
            <w:tcW w:w="582" w:type="dxa"/>
            <w:vMerge w:val="restart"/>
            <w:tcBorders>
              <w:top w:val="single" w:sz="4" w:space="0" w:color="auto"/>
              <w:left w:val="single" w:sz="4" w:space="0" w:color="auto"/>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r>
              <w:rPr>
                <w:rFonts w:ascii="Times New Roman" w:eastAsia="Times New Roman" w:hAnsi="Times New Roman" w:cs="Times New Roman"/>
              </w:rPr>
              <w:t>3</w:t>
            </w:r>
          </w:p>
        </w:tc>
        <w:tc>
          <w:tcPr>
            <w:tcW w:w="1828" w:type="dxa"/>
            <w:vMerge w:val="restart"/>
            <w:tcBorders>
              <w:top w:val="single" w:sz="4" w:space="0" w:color="auto"/>
              <w:left w:val="single" w:sz="4" w:space="0" w:color="auto"/>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r w:rsidRPr="004B5499">
              <w:rPr>
                <w:rFonts w:ascii="Times New Roman" w:eastAsia="Times New Roman" w:hAnsi="Times New Roman" w:cs="Times New Roman"/>
                <w:bCs/>
              </w:rPr>
              <w:t>МБДОУ "Усть-Нерский ДС №1"Петушок"</w:t>
            </w:r>
          </w:p>
        </w:tc>
        <w:tc>
          <w:tcPr>
            <w:tcW w:w="3421" w:type="dxa"/>
            <w:gridSpan w:val="2"/>
            <w:tcBorders>
              <w:top w:val="single" w:sz="4" w:space="0" w:color="auto"/>
              <w:left w:val="single" w:sz="4" w:space="0" w:color="auto"/>
              <w:bottom w:val="single" w:sz="4" w:space="0" w:color="auto"/>
              <w:right w:val="single" w:sz="4" w:space="0" w:color="auto"/>
            </w:tcBorders>
            <w:vAlign w:val="bottom"/>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приобретение светильников</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Тупицын Д.В.</w:t>
            </w:r>
            <w:r>
              <w:rPr>
                <w:rFonts w:ascii="Times New Roman" w:eastAsia="Times New Roman" w:hAnsi="Times New Roman" w:cs="Times New Roman"/>
              </w:rPr>
              <w:t>»</w:t>
            </w:r>
          </w:p>
        </w:tc>
        <w:tc>
          <w:tcPr>
            <w:tcW w:w="1970" w:type="dxa"/>
            <w:gridSpan w:val="2"/>
            <w:tcBorders>
              <w:top w:val="single" w:sz="4" w:space="0" w:color="auto"/>
              <w:left w:val="single" w:sz="4" w:space="0" w:color="auto"/>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p>
        </w:tc>
      </w:tr>
      <w:tr w:rsidR="00E9420D" w:rsidRPr="00A131E8" w:rsidTr="00E9420D">
        <w:trPr>
          <w:trHeight w:val="435"/>
        </w:trPr>
        <w:tc>
          <w:tcPr>
            <w:tcW w:w="582" w:type="dxa"/>
            <w:vMerge/>
            <w:tcBorders>
              <w:left w:val="single" w:sz="4" w:space="0" w:color="auto"/>
              <w:bottom w:val="single" w:sz="4" w:space="0" w:color="auto"/>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p>
        </w:tc>
        <w:tc>
          <w:tcPr>
            <w:tcW w:w="1828" w:type="dxa"/>
            <w:vMerge/>
            <w:tcBorders>
              <w:left w:val="single" w:sz="4" w:space="0" w:color="auto"/>
              <w:bottom w:val="single" w:sz="4" w:space="0" w:color="auto"/>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p>
        </w:tc>
        <w:tc>
          <w:tcPr>
            <w:tcW w:w="3421" w:type="dxa"/>
            <w:gridSpan w:val="2"/>
            <w:tcBorders>
              <w:top w:val="single" w:sz="4" w:space="0" w:color="auto"/>
              <w:left w:val="single" w:sz="4" w:space="0" w:color="auto"/>
              <w:bottom w:val="single" w:sz="4" w:space="0" w:color="auto"/>
              <w:right w:val="single" w:sz="4" w:space="0" w:color="auto"/>
            </w:tcBorders>
            <w:vAlign w:val="bottom"/>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установка окон</w:t>
            </w:r>
            <w:r>
              <w:rPr>
                <w:rFonts w:ascii="Times New Roman" w:eastAsia="Times New Roman" w:hAnsi="Times New Roman" w:cs="Times New Roman"/>
              </w:rPr>
              <w:t xml:space="preserve">, </w:t>
            </w:r>
            <w:r w:rsidRPr="00A131E8">
              <w:rPr>
                <w:rFonts w:ascii="Times New Roman" w:eastAsia="Times New Roman" w:hAnsi="Times New Roman" w:cs="Times New Roman"/>
              </w:rPr>
              <w:t>м/к дверей</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Метлин</w:t>
            </w:r>
            <w:r>
              <w:rPr>
                <w:rFonts w:ascii="Times New Roman" w:eastAsia="Times New Roman" w:hAnsi="Times New Roman" w:cs="Times New Roman"/>
              </w:rPr>
              <w:t>»</w:t>
            </w:r>
          </w:p>
        </w:tc>
        <w:tc>
          <w:tcPr>
            <w:tcW w:w="1970" w:type="dxa"/>
            <w:gridSpan w:val="2"/>
            <w:tcBorders>
              <w:top w:val="single" w:sz="4" w:space="0" w:color="auto"/>
              <w:left w:val="single" w:sz="4" w:space="0" w:color="auto"/>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25,00</w:t>
            </w:r>
          </w:p>
        </w:tc>
      </w:tr>
      <w:tr w:rsidR="00E9420D" w:rsidRPr="00A131E8" w:rsidTr="00E9420D">
        <w:trPr>
          <w:trHeight w:val="600"/>
        </w:trPr>
        <w:tc>
          <w:tcPr>
            <w:tcW w:w="582" w:type="dxa"/>
            <w:tcBorders>
              <w:top w:val="single" w:sz="4" w:space="0" w:color="auto"/>
              <w:left w:val="single" w:sz="4" w:space="0" w:color="auto"/>
              <w:bottom w:val="single" w:sz="4" w:space="0" w:color="auto"/>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4</w:t>
            </w:r>
          </w:p>
        </w:tc>
        <w:tc>
          <w:tcPr>
            <w:tcW w:w="1828" w:type="dxa"/>
            <w:tcBorders>
              <w:top w:val="single" w:sz="4" w:space="0" w:color="auto"/>
              <w:left w:val="single" w:sz="4" w:space="0" w:color="auto"/>
              <w:bottom w:val="single" w:sz="4" w:space="0" w:color="auto"/>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r w:rsidRPr="004B5499">
              <w:rPr>
                <w:rFonts w:ascii="Times New Roman" w:eastAsia="Times New Roman" w:hAnsi="Times New Roman" w:cs="Times New Roman"/>
                <w:bCs/>
              </w:rPr>
              <w:t>МКДОУ «Ючюгейский ДС №21 «Тугутчаан»</w:t>
            </w:r>
          </w:p>
        </w:tc>
        <w:tc>
          <w:tcPr>
            <w:tcW w:w="3421" w:type="dxa"/>
            <w:gridSpan w:val="2"/>
            <w:tcBorders>
              <w:top w:val="nil"/>
              <w:left w:val="nil"/>
              <w:bottom w:val="single" w:sz="4" w:space="0" w:color="auto"/>
              <w:right w:val="single" w:sz="4" w:space="0" w:color="auto"/>
            </w:tcBorders>
            <w:shd w:val="clear" w:color="auto" w:fill="auto"/>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утепление завалинки, наружные работы</w:t>
            </w:r>
          </w:p>
        </w:tc>
        <w:tc>
          <w:tcPr>
            <w:tcW w:w="2533" w:type="dxa"/>
            <w:gridSpan w:val="2"/>
            <w:tcBorders>
              <w:top w:val="nil"/>
              <w:left w:val="nil"/>
              <w:bottom w:val="single" w:sz="4" w:space="0" w:color="auto"/>
              <w:right w:val="single" w:sz="4" w:space="0" w:color="auto"/>
            </w:tcBorders>
            <w:shd w:val="clear" w:color="auto" w:fill="auto"/>
            <w:noWrap/>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«Егоров Э.А.»</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120,00</w:t>
            </w:r>
          </w:p>
        </w:tc>
      </w:tr>
      <w:tr w:rsidR="00E9420D" w:rsidRPr="00A131E8" w:rsidTr="00E9420D">
        <w:trPr>
          <w:trHeight w:val="315"/>
        </w:trPr>
        <w:tc>
          <w:tcPr>
            <w:tcW w:w="582" w:type="dxa"/>
            <w:tcBorders>
              <w:top w:val="single" w:sz="4" w:space="0" w:color="auto"/>
              <w:left w:val="single" w:sz="4" w:space="0" w:color="auto"/>
              <w:bottom w:val="single" w:sz="4" w:space="0" w:color="000000"/>
              <w:right w:val="single" w:sz="4" w:space="0" w:color="auto"/>
            </w:tcBorders>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5</w:t>
            </w:r>
          </w:p>
        </w:tc>
        <w:tc>
          <w:tcPr>
            <w:tcW w:w="1828" w:type="dxa"/>
            <w:tcBorders>
              <w:top w:val="single" w:sz="4" w:space="0" w:color="auto"/>
              <w:left w:val="single" w:sz="4" w:space="0" w:color="auto"/>
              <w:bottom w:val="single" w:sz="4" w:space="0" w:color="000000"/>
              <w:right w:val="single" w:sz="4" w:space="0" w:color="auto"/>
            </w:tcBorders>
            <w:vAlign w:val="center"/>
            <w:hideMark/>
          </w:tcPr>
          <w:p w:rsidR="00E9420D" w:rsidRPr="004B5499" w:rsidRDefault="00E9420D" w:rsidP="00222583">
            <w:pPr>
              <w:pStyle w:val="a3"/>
              <w:rPr>
                <w:rFonts w:ascii="Times New Roman" w:eastAsia="Times New Roman" w:hAnsi="Times New Roman" w:cs="Times New Roman"/>
                <w:bCs/>
              </w:rPr>
            </w:pPr>
            <w:r w:rsidRPr="004B5499">
              <w:rPr>
                <w:rFonts w:ascii="Times New Roman" w:eastAsia="Times New Roman" w:hAnsi="Times New Roman" w:cs="Times New Roman"/>
                <w:bCs/>
              </w:rPr>
              <w:t>МКДОУ "Томторский ДС №24 "Кэскил"</w:t>
            </w:r>
          </w:p>
        </w:tc>
        <w:tc>
          <w:tcPr>
            <w:tcW w:w="3421" w:type="dxa"/>
            <w:gridSpan w:val="2"/>
            <w:tcBorders>
              <w:top w:val="nil"/>
              <w:left w:val="nil"/>
              <w:bottom w:val="single" w:sz="4" w:space="0" w:color="auto"/>
              <w:right w:val="single" w:sz="4" w:space="0" w:color="auto"/>
            </w:tcBorders>
            <w:shd w:val="clear" w:color="auto" w:fill="auto"/>
            <w:noWrap/>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устройство навеса</w:t>
            </w:r>
          </w:p>
        </w:tc>
        <w:tc>
          <w:tcPr>
            <w:tcW w:w="2533" w:type="dxa"/>
            <w:gridSpan w:val="2"/>
            <w:tcBorders>
              <w:top w:val="nil"/>
              <w:left w:val="nil"/>
              <w:bottom w:val="single" w:sz="4" w:space="0" w:color="auto"/>
              <w:right w:val="single" w:sz="4" w:space="0" w:color="auto"/>
            </w:tcBorders>
            <w:shd w:val="clear" w:color="auto" w:fill="auto"/>
            <w:noWrap/>
            <w:vAlign w:val="center"/>
            <w:hideMark/>
          </w:tcPr>
          <w:p w:rsidR="00E9420D" w:rsidRPr="00A131E8" w:rsidRDefault="00E9420D" w:rsidP="00222583">
            <w:pPr>
              <w:pStyle w:val="a3"/>
              <w:rPr>
                <w:rFonts w:ascii="Times New Roman" w:eastAsia="Times New Roman" w:hAnsi="Times New Roman" w:cs="Times New Roman"/>
              </w:rPr>
            </w:pPr>
            <w:r w:rsidRPr="00A131E8">
              <w:rPr>
                <w:rFonts w:ascii="Times New Roman" w:eastAsia="Times New Roman" w:hAnsi="Times New Roman" w:cs="Times New Roman"/>
              </w:rPr>
              <w:t xml:space="preserve">ИП </w:t>
            </w:r>
            <w:r>
              <w:rPr>
                <w:rFonts w:ascii="Times New Roman" w:eastAsia="Times New Roman" w:hAnsi="Times New Roman" w:cs="Times New Roman"/>
              </w:rPr>
              <w:t>«</w:t>
            </w:r>
            <w:r w:rsidRPr="00A131E8">
              <w:rPr>
                <w:rFonts w:ascii="Times New Roman" w:eastAsia="Times New Roman" w:hAnsi="Times New Roman" w:cs="Times New Roman"/>
              </w:rPr>
              <w:t>Архипов В.В.</w:t>
            </w:r>
            <w:r>
              <w:rPr>
                <w:rFonts w:ascii="Times New Roman" w:eastAsia="Times New Roman" w:hAnsi="Times New Roman" w:cs="Times New Roman"/>
              </w:rPr>
              <w:t>»</w:t>
            </w:r>
          </w:p>
        </w:tc>
        <w:tc>
          <w:tcPr>
            <w:tcW w:w="1970" w:type="dxa"/>
            <w:gridSpan w:val="2"/>
            <w:tcBorders>
              <w:top w:val="nil"/>
              <w:left w:val="nil"/>
              <w:bottom w:val="single" w:sz="4" w:space="0" w:color="auto"/>
              <w:right w:val="single" w:sz="4" w:space="0" w:color="auto"/>
            </w:tcBorders>
          </w:tcPr>
          <w:p w:rsidR="00E9420D" w:rsidRPr="00A131E8" w:rsidRDefault="00E9420D" w:rsidP="00222583">
            <w:pPr>
              <w:pStyle w:val="a3"/>
              <w:ind w:right="1114"/>
              <w:rPr>
                <w:rFonts w:ascii="Times New Roman" w:eastAsia="Times New Roman" w:hAnsi="Times New Roman" w:cs="Times New Roman"/>
              </w:rPr>
            </w:pPr>
            <w:r>
              <w:rPr>
                <w:rFonts w:ascii="Times New Roman" w:eastAsia="Times New Roman" w:hAnsi="Times New Roman" w:cs="Times New Roman"/>
              </w:rPr>
              <w:t>50,00</w:t>
            </w:r>
          </w:p>
        </w:tc>
      </w:tr>
    </w:tbl>
    <w:p w:rsidR="00E9420D" w:rsidRDefault="00E9420D" w:rsidP="00983DDB">
      <w:pPr>
        <w:pStyle w:val="a3"/>
        <w:jc w:val="both"/>
        <w:rPr>
          <w:rFonts w:ascii="Times New Roman" w:hAnsi="Times New Roman" w:cs="Times New Roman"/>
          <w:sz w:val="24"/>
          <w:szCs w:val="24"/>
        </w:rPr>
      </w:pPr>
    </w:p>
    <w:p w:rsidR="00E9420D" w:rsidRPr="00CB51BF" w:rsidRDefault="00E9420D" w:rsidP="00E9420D">
      <w:pPr>
        <w:pStyle w:val="a3"/>
        <w:ind w:firstLine="567"/>
        <w:jc w:val="both"/>
        <w:rPr>
          <w:rFonts w:ascii="Times New Roman" w:hAnsi="Times New Roman" w:cs="Times New Roman"/>
          <w:sz w:val="24"/>
          <w:szCs w:val="24"/>
        </w:rPr>
      </w:pPr>
      <w:r w:rsidRPr="00CB51BF">
        <w:rPr>
          <w:rFonts w:ascii="Times New Roman" w:hAnsi="Times New Roman" w:cs="Times New Roman"/>
          <w:sz w:val="24"/>
          <w:szCs w:val="24"/>
        </w:rPr>
        <w:t>В настоящее время необходимо уделит</w:t>
      </w:r>
      <w:r>
        <w:rPr>
          <w:rFonts w:ascii="Times New Roman" w:hAnsi="Times New Roman" w:cs="Times New Roman"/>
          <w:sz w:val="24"/>
          <w:szCs w:val="24"/>
        </w:rPr>
        <w:t>ь особое внимание  ветхим зданиям учреждений</w:t>
      </w:r>
      <w:r w:rsidRPr="00CB51BF">
        <w:rPr>
          <w:rFonts w:ascii="Times New Roman" w:hAnsi="Times New Roman" w:cs="Times New Roman"/>
          <w:sz w:val="24"/>
          <w:szCs w:val="24"/>
        </w:rPr>
        <w:t xml:space="preserve"> образования:</w:t>
      </w:r>
    </w:p>
    <w:p w:rsidR="00E9420D" w:rsidRPr="00CB51BF" w:rsidRDefault="00E9420D" w:rsidP="00E9420D">
      <w:pPr>
        <w:pStyle w:val="a3"/>
        <w:ind w:firstLine="567"/>
        <w:jc w:val="both"/>
        <w:rPr>
          <w:rFonts w:ascii="Times New Roman" w:hAnsi="Times New Roman" w:cs="Times New Roman"/>
          <w:sz w:val="24"/>
          <w:szCs w:val="24"/>
        </w:rPr>
      </w:pPr>
      <w:r w:rsidRPr="00CB51BF">
        <w:rPr>
          <w:rFonts w:ascii="Times New Roman" w:hAnsi="Times New Roman" w:cs="Times New Roman"/>
          <w:sz w:val="24"/>
          <w:szCs w:val="24"/>
        </w:rPr>
        <w:t>1.</w:t>
      </w:r>
      <w:r w:rsidRPr="00CB51BF">
        <w:rPr>
          <w:rFonts w:ascii="Times New Roman" w:hAnsi="Times New Roman" w:cs="Times New Roman"/>
          <w:sz w:val="24"/>
          <w:szCs w:val="24"/>
        </w:rPr>
        <w:tab/>
        <w:t>Сордонская СОШ (старое здание), 1936 г. постройки</w:t>
      </w:r>
    </w:p>
    <w:p w:rsidR="00E9420D" w:rsidRPr="00CB51BF" w:rsidRDefault="00E9420D" w:rsidP="00E9420D">
      <w:pPr>
        <w:pStyle w:val="a3"/>
        <w:ind w:firstLine="567"/>
        <w:jc w:val="both"/>
        <w:rPr>
          <w:rFonts w:ascii="Times New Roman" w:hAnsi="Times New Roman" w:cs="Times New Roman"/>
          <w:sz w:val="24"/>
          <w:szCs w:val="24"/>
        </w:rPr>
      </w:pPr>
      <w:r w:rsidRPr="00CB51BF">
        <w:rPr>
          <w:rFonts w:ascii="Times New Roman" w:hAnsi="Times New Roman" w:cs="Times New Roman"/>
          <w:sz w:val="24"/>
          <w:szCs w:val="24"/>
        </w:rPr>
        <w:t>2.</w:t>
      </w:r>
      <w:r w:rsidRPr="00CB51BF">
        <w:rPr>
          <w:rFonts w:ascii="Times New Roman" w:hAnsi="Times New Roman" w:cs="Times New Roman"/>
          <w:sz w:val="24"/>
          <w:szCs w:val="24"/>
        </w:rPr>
        <w:tab/>
        <w:t>Детский сад № 24 «Кэскил» (ясли), 1958 г. постройки</w:t>
      </w:r>
    </w:p>
    <w:p w:rsidR="00E9420D" w:rsidRPr="00CB51BF" w:rsidRDefault="00E9420D" w:rsidP="00E9420D">
      <w:pPr>
        <w:pStyle w:val="a3"/>
        <w:ind w:firstLine="567"/>
        <w:jc w:val="both"/>
        <w:rPr>
          <w:rFonts w:ascii="Times New Roman" w:hAnsi="Times New Roman" w:cs="Times New Roman"/>
          <w:sz w:val="24"/>
          <w:szCs w:val="24"/>
        </w:rPr>
      </w:pPr>
      <w:r w:rsidRPr="00CB51BF">
        <w:rPr>
          <w:rFonts w:ascii="Times New Roman" w:hAnsi="Times New Roman" w:cs="Times New Roman"/>
          <w:sz w:val="24"/>
          <w:szCs w:val="24"/>
        </w:rPr>
        <w:t>3.</w:t>
      </w:r>
      <w:r w:rsidRPr="00CB51BF">
        <w:rPr>
          <w:rFonts w:ascii="Times New Roman" w:hAnsi="Times New Roman" w:cs="Times New Roman"/>
          <w:sz w:val="24"/>
          <w:szCs w:val="24"/>
        </w:rPr>
        <w:tab/>
        <w:t>Терютьская СОШ (мастерские), 1960 г. постройки</w:t>
      </w:r>
    </w:p>
    <w:p w:rsidR="00E9420D" w:rsidRPr="00CB51BF" w:rsidRDefault="00E9420D" w:rsidP="00E9420D">
      <w:pPr>
        <w:pStyle w:val="a3"/>
        <w:ind w:firstLine="567"/>
        <w:jc w:val="both"/>
        <w:rPr>
          <w:rFonts w:ascii="Times New Roman" w:hAnsi="Times New Roman" w:cs="Times New Roman"/>
          <w:sz w:val="24"/>
          <w:szCs w:val="24"/>
        </w:rPr>
      </w:pPr>
      <w:r w:rsidRPr="00CB51BF">
        <w:rPr>
          <w:rFonts w:ascii="Times New Roman" w:hAnsi="Times New Roman" w:cs="Times New Roman"/>
          <w:sz w:val="24"/>
          <w:szCs w:val="24"/>
        </w:rPr>
        <w:t>4.</w:t>
      </w:r>
      <w:r w:rsidRPr="00CB51BF">
        <w:rPr>
          <w:rFonts w:ascii="Times New Roman" w:hAnsi="Times New Roman" w:cs="Times New Roman"/>
          <w:sz w:val="24"/>
          <w:szCs w:val="24"/>
        </w:rPr>
        <w:tab/>
        <w:t>Детский сад № 26 «Кэнчээри», 1961 г. постройки</w:t>
      </w:r>
    </w:p>
    <w:p w:rsidR="00E9420D" w:rsidRDefault="00E9420D" w:rsidP="00E9420D">
      <w:pPr>
        <w:pStyle w:val="a3"/>
        <w:ind w:firstLine="567"/>
        <w:jc w:val="both"/>
        <w:rPr>
          <w:rFonts w:ascii="Times New Roman" w:hAnsi="Times New Roman" w:cs="Times New Roman"/>
          <w:sz w:val="24"/>
          <w:szCs w:val="24"/>
        </w:rPr>
      </w:pPr>
      <w:r w:rsidRPr="00CB51BF">
        <w:rPr>
          <w:rFonts w:ascii="Times New Roman" w:hAnsi="Times New Roman" w:cs="Times New Roman"/>
          <w:sz w:val="24"/>
          <w:szCs w:val="24"/>
        </w:rPr>
        <w:t>5.</w:t>
      </w:r>
      <w:r w:rsidRPr="00CB51BF">
        <w:rPr>
          <w:rFonts w:ascii="Times New Roman" w:hAnsi="Times New Roman" w:cs="Times New Roman"/>
          <w:sz w:val="24"/>
          <w:szCs w:val="24"/>
        </w:rPr>
        <w:tab/>
        <w:t>Интернат при Оймяконская СОШ, 19</w:t>
      </w:r>
      <w:r>
        <w:rPr>
          <w:rFonts w:ascii="Times New Roman" w:hAnsi="Times New Roman" w:cs="Times New Roman"/>
          <w:sz w:val="24"/>
          <w:szCs w:val="24"/>
        </w:rPr>
        <w:t>36</w:t>
      </w:r>
      <w:r w:rsidRPr="00CB51BF">
        <w:rPr>
          <w:rFonts w:ascii="Times New Roman" w:hAnsi="Times New Roman" w:cs="Times New Roman"/>
          <w:sz w:val="24"/>
          <w:szCs w:val="24"/>
        </w:rPr>
        <w:t xml:space="preserve"> год постройки</w:t>
      </w:r>
      <w:r>
        <w:rPr>
          <w:rFonts w:ascii="Times New Roman" w:hAnsi="Times New Roman" w:cs="Times New Roman"/>
          <w:sz w:val="24"/>
          <w:szCs w:val="24"/>
        </w:rPr>
        <w:t>.</w:t>
      </w:r>
    </w:p>
    <w:p w:rsidR="00E9420D" w:rsidRDefault="00E9420D" w:rsidP="00E9420D">
      <w:pPr>
        <w:pStyle w:val="a3"/>
        <w:jc w:val="both"/>
        <w:rPr>
          <w:rFonts w:ascii="Times New Roman" w:hAnsi="Times New Roman" w:cs="Times New Roman"/>
          <w:sz w:val="24"/>
          <w:szCs w:val="24"/>
        </w:rPr>
      </w:pPr>
    </w:p>
    <w:p w:rsidR="00E9420D" w:rsidRDefault="00FC1435" w:rsidP="00E9420D">
      <w:pPr>
        <w:pStyle w:val="a3"/>
        <w:jc w:val="both"/>
        <w:rPr>
          <w:rFonts w:ascii="Times New Roman" w:hAnsi="Times New Roman" w:cs="Times New Roman"/>
          <w:sz w:val="24"/>
          <w:szCs w:val="24"/>
        </w:rPr>
      </w:pPr>
      <w:r>
        <w:rPr>
          <w:rFonts w:ascii="Times New Roman" w:hAnsi="Times New Roman" w:cs="Times New Roman"/>
          <w:sz w:val="24"/>
          <w:szCs w:val="24"/>
        </w:rPr>
        <w:t>- проведен анализ потребности в различных видах ремонта и устранении замечаний по направлению антитеррористических и противопожарных мер</w:t>
      </w:r>
      <w:r w:rsidR="00E9420D">
        <w:rPr>
          <w:rFonts w:ascii="Times New Roman" w:hAnsi="Times New Roman" w:cs="Times New Roman"/>
          <w:sz w:val="24"/>
          <w:szCs w:val="24"/>
        </w:rPr>
        <w:t>.</w:t>
      </w:r>
    </w:p>
    <w:p w:rsidR="00E9420D" w:rsidRDefault="00E9420D" w:rsidP="00E9420D">
      <w:pPr>
        <w:pStyle w:val="a3"/>
        <w:ind w:firstLine="567"/>
        <w:jc w:val="both"/>
        <w:rPr>
          <w:rFonts w:ascii="Times New Roman" w:hAnsi="Times New Roman" w:cs="Times New Roman"/>
          <w:sz w:val="24"/>
          <w:szCs w:val="24"/>
        </w:rPr>
      </w:pPr>
      <w:r>
        <w:rPr>
          <w:rFonts w:ascii="Times New Roman" w:hAnsi="Times New Roman" w:cs="Times New Roman"/>
          <w:sz w:val="24"/>
          <w:szCs w:val="24"/>
        </w:rPr>
        <w:t>На установку ограждения в МБОУ «УНДС № 3 «Сказка» из МБ выделено 1 000 000 рублей. Денежные средства полностью освоены.</w:t>
      </w:r>
    </w:p>
    <w:p w:rsidR="00E9420D" w:rsidRDefault="00E9420D" w:rsidP="00E9420D">
      <w:pPr>
        <w:pStyle w:val="a3"/>
        <w:ind w:firstLine="567"/>
        <w:jc w:val="both"/>
        <w:rPr>
          <w:rFonts w:ascii="Times New Roman" w:hAnsi="Times New Roman" w:cs="Times New Roman"/>
          <w:sz w:val="24"/>
          <w:szCs w:val="24"/>
        </w:rPr>
      </w:pPr>
      <w:r>
        <w:rPr>
          <w:rFonts w:ascii="Times New Roman" w:hAnsi="Times New Roman" w:cs="Times New Roman"/>
          <w:sz w:val="24"/>
          <w:szCs w:val="24"/>
        </w:rPr>
        <w:t>На пожарную безопасность выделен</w:t>
      </w:r>
      <w:r w:rsidR="009931F8">
        <w:rPr>
          <w:rFonts w:ascii="Times New Roman" w:hAnsi="Times New Roman" w:cs="Times New Roman"/>
          <w:sz w:val="24"/>
          <w:szCs w:val="24"/>
        </w:rPr>
        <w:t xml:space="preserve">ы из МБ 1680 тыс. рублей. Средства </w:t>
      </w:r>
      <w:r>
        <w:rPr>
          <w:rFonts w:ascii="Times New Roman" w:hAnsi="Times New Roman" w:cs="Times New Roman"/>
          <w:sz w:val="24"/>
          <w:szCs w:val="24"/>
        </w:rPr>
        <w:t xml:space="preserve"> были распределены между образовательными учреждениями на приобретение огнетушителей, указателей, датчиков. 3 сельским дошкольным учреждениям: МКДОУ «Сордонохский ДС № 23 «Кэнчээри», МКДОУ «Оймяконский ДС № 25 «Туллукчаан», МКДОУ «Оймяконский ДС № 26 «Кэнчээри» выделены по 500 тыс. рублей на установку вторых пожарных емкостей. Работы полностью проведены в детских садах  №23 и  № 25. Произошла задержка с установкой емкости в 26 ДС, т.к. подрядчик отказался отвыполнение договора.</w:t>
      </w:r>
    </w:p>
    <w:p w:rsidR="00E9420D" w:rsidRDefault="00E9420D" w:rsidP="00E9420D">
      <w:pPr>
        <w:pStyle w:val="a3"/>
        <w:ind w:firstLine="567"/>
        <w:jc w:val="both"/>
        <w:rPr>
          <w:rFonts w:ascii="Times New Roman" w:hAnsi="Times New Roman" w:cs="Times New Roman"/>
          <w:sz w:val="24"/>
          <w:szCs w:val="24"/>
        </w:rPr>
      </w:pPr>
    </w:p>
    <w:p w:rsidR="00E9420D" w:rsidRPr="002C07E9" w:rsidRDefault="00E9420D" w:rsidP="0022258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583">
        <w:rPr>
          <w:rFonts w:ascii="Times New Roman" w:hAnsi="Times New Roman" w:cs="Times New Roman"/>
          <w:sz w:val="24"/>
          <w:szCs w:val="24"/>
        </w:rPr>
        <w:t>п</w:t>
      </w:r>
      <w:r w:rsidRPr="00E9420D">
        <w:rPr>
          <w:rFonts w:ascii="Times New Roman" w:hAnsi="Times New Roman" w:cs="Times New Roman"/>
          <w:sz w:val="24"/>
          <w:szCs w:val="24"/>
        </w:rPr>
        <w:t>ланируемое строительство в сфере образования на период до 2025 г.</w:t>
      </w:r>
      <w:r>
        <w:rPr>
          <w:rFonts w:ascii="Times New Roman" w:hAnsi="Times New Roman" w:cs="Times New Roman"/>
          <w:sz w:val="24"/>
          <w:szCs w:val="24"/>
        </w:rPr>
        <w:t>:</w:t>
      </w:r>
    </w:p>
    <w:p w:rsidR="00E9420D" w:rsidRPr="004C1738" w:rsidRDefault="00E9420D" w:rsidP="00E9420D">
      <w:pPr>
        <w:pStyle w:val="a3"/>
        <w:ind w:firstLine="567"/>
        <w:jc w:val="both"/>
        <w:rPr>
          <w:rFonts w:ascii="Times New Roman" w:hAnsi="Times New Roman" w:cs="Times New Roman"/>
          <w:b/>
          <w:sz w:val="24"/>
          <w:szCs w:val="24"/>
        </w:rPr>
      </w:pPr>
    </w:p>
    <w:tbl>
      <w:tblPr>
        <w:tblStyle w:val="a4"/>
        <w:tblW w:w="0" w:type="auto"/>
        <w:tblInd w:w="108" w:type="dxa"/>
        <w:tblLook w:val="04A0"/>
      </w:tblPr>
      <w:tblGrid>
        <w:gridCol w:w="567"/>
        <w:gridCol w:w="4417"/>
        <w:gridCol w:w="4230"/>
      </w:tblGrid>
      <w:tr w:rsidR="00E9420D" w:rsidRPr="004C1738" w:rsidTr="00E9420D">
        <w:tc>
          <w:tcPr>
            <w:tcW w:w="567"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 xml:space="preserve">№ </w:t>
            </w:r>
          </w:p>
        </w:tc>
        <w:tc>
          <w:tcPr>
            <w:tcW w:w="4417" w:type="dxa"/>
          </w:tcPr>
          <w:p w:rsidR="00E9420D" w:rsidRPr="004C1738" w:rsidRDefault="00E9420D" w:rsidP="00222583">
            <w:pPr>
              <w:pStyle w:val="a3"/>
              <w:ind w:firstLine="567"/>
              <w:jc w:val="both"/>
              <w:rPr>
                <w:rFonts w:ascii="Times New Roman" w:hAnsi="Times New Roman" w:cs="Times New Roman"/>
                <w:sz w:val="24"/>
                <w:szCs w:val="24"/>
              </w:rPr>
            </w:pPr>
            <w:r w:rsidRPr="004C1738">
              <w:rPr>
                <w:rFonts w:ascii="Times New Roman" w:hAnsi="Times New Roman" w:cs="Times New Roman"/>
                <w:sz w:val="24"/>
                <w:szCs w:val="24"/>
              </w:rPr>
              <w:t>Образовательное учреждение</w:t>
            </w:r>
          </w:p>
        </w:tc>
        <w:tc>
          <w:tcPr>
            <w:tcW w:w="4230" w:type="dxa"/>
          </w:tcPr>
          <w:p w:rsidR="00E9420D" w:rsidRPr="004C1738" w:rsidRDefault="00E9420D" w:rsidP="00222583">
            <w:pPr>
              <w:pStyle w:val="a3"/>
              <w:ind w:firstLine="11"/>
              <w:jc w:val="both"/>
              <w:rPr>
                <w:rFonts w:ascii="Times New Roman" w:hAnsi="Times New Roman" w:cs="Times New Roman"/>
                <w:sz w:val="24"/>
                <w:szCs w:val="24"/>
              </w:rPr>
            </w:pPr>
            <w:r w:rsidRPr="004C1738">
              <w:rPr>
                <w:rFonts w:ascii="Times New Roman" w:hAnsi="Times New Roman" w:cs="Times New Roman"/>
                <w:sz w:val="24"/>
                <w:szCs w:val="24"/>
              </w:rPr>
              <w:tab/>
              <w:t>Виды работ</w:t>
            </w:r>
          </w:p>
        </w:tc>
      </w:tr>
      <w:tr w:rsidR="00E9420D" w:rsidRPr="004C1738" w:rsidTr="00E9420D">
        <w:tc>
          <w:tcPr>
            <w:tcW w:w="567"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1</w:t>
            </w:r>
          </w:p>
        </w:tc>
        <w:tc>
          <w:tcPr>
            <w:tcW w:w="4417" w:type="dxa"/>
          </w:tcPr>
          <w:p w:rsidR="00E9420D" w:rsidRPr="004C1738" w:rsidRDefault="00E9420D" w:rsidP="00222583">
            <w:pPr>
              <w:pStyle w:val="a3"/>
              <w:ind w:firstLine="12"/>
              <w:jc w:val="both"/>
              <w:rPr>
                <w:rFonts w:ascii="Times New Roman" w:hAnsi="Times New Roman" w:cs="Times New Roman"/>
                <w:sz w:val="24"/>
                <w:szCs w:val="24"/>
              </w:rPr>
            </w:pPr>
            <w:r w:rsidRPr="004C1738">
              <w:rPr>
                <w:rFonts w:ascii="Times New Roman" w:hAnsi="Times New Roman" w:cs="Times New Roman"/>
                <w:sz w:val="24"/>
                <w:szCs w:val="24"/>
              </w:rPr>
              <w:t>МКОУ "Ючюгейская СОШ"</w:t>
            </w:r>
          </w:p>
        </w:tc>
        <w:tc>
          <w:tcPr>
            <w:tcW w:w="4230" w:type="dxa"/>
          </w:tcPr>
          <w:p w:rsidR="00E9420D" w:rsidRPr="004C1738" w:rsidRDefault="00E9420D" w:rsidP="00222583">
            <w:pPr>
              <w:pStyle w:val="a3"/>
              <w:ind w:firstLine="11"/>
              <w:jc w:val="both"/>
              <w:rPr>
                <w:rFonts w:ascii="Times New Roman" w:hAnsi="Times New Roman" w:cs="Times New Roman"/>
                <w:sz w:val="24"/>
                <w:szCs w:val="24"/>
              </w:rPr>
            </w:pPr>
            <w:r w:rsidRPr="004C1738">
              <w:rPr>
                <w:rFonts w:ascii="Times New Roman" w:hAnsi="Times New Roman" w:cs="Times New Roman"/>
                <w:sz w:val="24"/>
                <w:szCs w:val="24"/>
              </w:rPr>
              <w:t>Строительство нового здания</w:t>
            </w:r>
          </w:p>
        </w:tc>
      </w:tr>
      <w:tr w:rsidR="00E9420D" w:rsidRPr="004C1738" w:rsidTr="00E9420D">
        <w:tc>
          <w:tcPr>
            <w:tcW w:w="567"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2</w:t>
            </w:r>
          </w:p>
        </w:tc>
        <w:tc>
          <w:tcPr>
            <w:tcW w:w="4417" w:type="dxa"/>
          </w:tcPr>
          <w:p w:rsidR="00E9420D" w:rsidRPr="004C1738" w:rsidRDefault="00E9420D" w:rsidP="00222583">
            <w:pPr>
              <w:pStyle w:val="a3"/>
              <w:ind w:firstLine="12"/>
              <w:jc w:val="both"/>
              <w:rPr>
                <w:rFonts w:ascii="Times New Roman" w:hAnsi="Times New Roman" w:cs="Times New Roman"/>
                <w:sz w:val="24"/>
                <w:szCs w:val="24"/>
              </w:rPr>
            </w:pPr>
            <w:r w:rsidRPr="004C1738">
              <w:rPr>
                <w:rFonts w:ascii="Times New Roman" w:hAnsi="Times New Roman" w:cs="Times New Roman"/>
                <w:sz w:val="24"/>
                <w:szCs w:val="24"/>
              </w:rPr>
              <w:t>МБОУ "Оймяконская СОШ им. Н.О. Кривошапкина"</w:t>
            </w:r>
          </w:p>
        </w:tc>
        <w:tc>
          <w:tcPr>
            <w:tcW w:w="4230" w:type="dxa"/>
          </w:tcPr>
          <w:p w:rsidR="00E9420D" w:rsidRPr="004C1738" w:rsidRDefault="00E9420D" w:rsidP="00222583">
            <w:pPr>
              <w:pStyle w:val="a3"/>
              <w:ind w:firstLine="11"/>
              <w:jc w:val="both"/>
              <w:rPr>
                <w:rFonts w:ascii="Times New Roman" w:hAnsi="Times New Roman" w:cs="Times New Roman"/>
                <w:sz w:val="24"/>
                <w:szCs w:val="24"/>
              </w:rPr>
            </w:pPr>
            <w:r w:rsidRPr="004C1738">
              <w:rPr>
                <w:rFonts w:ascii="Times New Roman" w:hAnsi="Times New Roman" w:cs="Times New Roman"/>
                <w:sz w:val="24"/>
                <w:szCs w:val="24"/>
              </w:rPr>
              <w:t>Строительство нового здания интерната</w:t>
            </w:r>
          </w:p>
        </w:tc>
      </w:tr>
      <w:tr w:rsidR="00E9420D" w:rsidRPr="004C1738" w:rsidTr="00E9420D">
        <w:tc>
          <w:tcPr>
            <w:tcW w:w="567"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3</w:t>
            </w:r>
          </w:p>
        </w:tc>
        <w:tc>
          <w:tcPr>
            <w:tcW w:w="4417" w:type="dxa"/>
          </w:tcPr>
          <w:p w:rsidR="00E9420D" w:rsidRPr="004C1738" w:rsidRDefault="00E9420D" w:rsidP="00222583">
            <w:pPr>
              <w:pStyle w:val="a3"/>
              <w:ind w:firstLine="12"/>
              <w:jc w:val="both"/>
              <w:rPr>
                <w:rFonts w:ascii="Times New Roman" w:hAnsi="Times New Roman" w:cs="Times New Roman"/>
                <w:sz w:val="24"/>
                <w:szCs w:val="24"/>
              </w:rPr>
            </w:pPr>
            <w:r w:rsidRPr="004C1738">
              <w:rPr>
                <w:rFonts w:ascii="Times New Roman" w:hAnsi="Times New Roman" w:cs="Times New Roman"/>
                <w:sz w:val="24"/>
                <w:szCs w:val="24"/>
              </w:rPr>
              <w:t>МКОУ "Сордоннохская СОШ  им. Т.И.Скрыбыкиной"</w:t>
            </w:r>
          </w:p>
        </w:tc>
        <w:tc>
          <w:tcPr>
            <w:tcW w:w="4230" w:type="dxa"/>
          </w:tcPr>
          <w:p w:rsidR="00E9420D" w:rsidRPr="004C1738" w:rsidRDefault="00E9420D" w:rsidP="00222583">
            <w:pPr>
              <w:pStyle w:val="a3"/>
              <w:ind w:firstLine="11"/>
              <w:jc w:val="both"/>
              <w:rPr>
                <w:rFonts w:ascii="Times New Roman" w:hAnsi="Times New Roman" w:cs="Times New Roman"/>
                <w:sz w:val="24"/>
                <w:szCs w:val="24"/>
              </w:rPr>
            </w:pPr>
            <w:r w:rsidRPr="004C1738">
              <w:rPr>
                <w:rFonts w:ascii="Times New Roman" w:hAnsi="Times New Roman" w:cs="Times New Roman"/>
                <w:sz w:val="24"/>
                <w:szCs w:val="24"/>
              </w:rPr>
              <w:t>Строительство мастерской на месте ветхого здания старой школы</w:t>
            </w:r>
          </w:p>
        </w:tc>
      </w:tr>
      <w:tr w:rsidR="00E9420D" w:rsidRPr="004C1738" w:rsidTr="00E9420D">
        <w:tc>
          <w:tcPr>
            <w:tcW w:w="567"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4</w:t>
            </w:r>
          </w:p>
        </w:tc>
        <w:tc>
          <w:tcPr>
            <w:tcW w:w="4417" w:type="dxa"/>
          </w:tcPr>
          <w:p w:rsidR="00E9420D" w:rsidRPr="004C1738" w:rsidRDefault="00E9420D" w:rsidP="00222583">
            <w:pPr>
              <w:pStyle w:val="a3"/>
              <w:ind w:firstLine="12"/>
              <w:jc w:val="both"/>
              <w:rPr>
                <w:rFonts w:ascii="Times New Roman" w:hAnsi="Times New Roman" w:cs="Times New Roman"/>
                <w:sz w:val="24"/>
                <w:szCs w:val="24"/>
              </w:rPr>
            </w:pPr>
            <w:r w:rsidRPr="004C1738">
              <w:rPr>
                <w:rFonts w:ascii="Times New Roman" w:hAnsi="Times New Roman" w:cs="Times New Roman"/>
                <w:sz w:val="24"/>
                <w:szCs w:val="24"/>
              </w:rPr>
              <w:t>МКДОУ "Ючюгейский ДС № 21 "Тугутчаан"</w:t>
            </w:r>
          </w:p>
        </w:tc>
        <w:tc>
          <w:tcPr>
            <w:tcW w:w="4230" w:type="dxa"/>
          </w:tcPr>
          <w:p w:rsidR="00E9420D" w:rsidRPr="004C1738" w:rsidRDefault="00E9420D" w:rsidP="00222583">
            <w:pPr>
              <w:pStyle w:val="a3"/>
              <w:ind w:firstLine="11"/>
              <w:jc w:val="both"/>
              <w:rPr>
                <w:rFonts w:ascii="Times New Roman" w:hAnsi="Times New Roman" w:cs="Times New Roman"/>
                <w:sz w:val="24"/>
                <w:szCs w:val="24"/>
              </w:rPr>
            </w:pPr>
            <w:r w:rsidRPr="004C1738">
              <w:rPr>
                <w:rFonts w:ascii="Times New Roman" w:hAnsi="Times New Roman" w:cs="Times New Roman"/>
                <w:sz w:val="24"/>
                <w:szCs w:val="24"/>
              </w:rPr>
              <w:t>Строительство прачки и кухни 8х5 (по требованию Роспотребнадзора)</w:t>
            </w:r>
          </w:p>
        </w:tc>
      </w:tr>
      <w:tr w:rsidR="00E9420D" w:rsidRPr="004C1738" w:rsidTr="00E9420D">
        <w:tc>
          <w:tcPr>
            <w:tcW w:w="567"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5</w:t>
            </w:r>
          </w:p>
        </w:tc>
        <w:tc>
          <w:tcPr>
            <w:tcW w:w="4417" w:type="dxa"/>
          </w:tcPr>
          <w:p w:rsidR="00E9420D" w:rsidRPr="004C1738" w:rsidRDefault="00E9420D" w:rsidP="00222583">
            <w:pPr>
              <w:pStyle w:val="a3"/>
              <w:ind w:firstLine="12"/>
              <w:jc w:val="both"/>
              <w:rPr>
                <w:rFonts w:ascii="Times New Roman" w:hAnsi="Times New Roman" w:cs="Times New Roman"/>
                <w:sz w:val="24"/>
                <w:szCs w:val="24"/>
              </w:rPr>
            </w:pPr>
            <w:r w:rsidRPr="004C1738">
              <w:rPr>
                <w:rFonts w:ascii="Times New Roman" w:hAnsi="Times New Roman" w:cs="Times New Roman"/>
                <w:sz w:val="24"/>
                <w:szCs w:val="24"/>
              </w:rPr>
              <w:t>МКДОУ "Оймяконский ДС № 26"Кэнчээри"</w:t>
            </w:r>
          </w:p>
        </w:tc>
        <w:tc>
          <w:tcPr>
            <w:tcW w:w="4230" w:type="dxa"/>
          </w:tcPr>
          <w:p w:rsidR="00E9420D" w:rsidRPr="004C1738" w:rsidRDefault="00E9420D" w:rsidP="00222583">
            <w:pPr>
              <w:pStyle w:val="a3"/>
              <w:ind w:firstLine="11"/>
              <w:jc w:val="both"/>
              <w:rPr>
                <w:rFonts w:ascii="Times New Roman" w:hAnsi="Times New Roman" w:cs="Times New Roman"/>
                <w:sz w:val="24"/>
                <w:szCs w:val="24"/>
              </w:rPr>
            </w:pPr>
            <w:r w:rsidRPr="004C1738">
              <w:rPr>
                <w:rFonts w:ascii="Times New Roman" w:hAnsi="Times New Roman" w:cs="Times New Roman"/>
                <w:sz w:val="24"/>
                <w:szCs w:val="24"/>
              </w:rPr>
              <w:t>Строительство нового здания</w:t>
            </w:r>
          </w:p>
        </w:tc>
      </w:tr>
    </w:tbl>
    <w:p w:rsidR="00E9420D" w:rsidRDefault="00E9420D" w:rsidP="00E9420D">
      <w:pPr>
        <w:pStyle w:val="a3"/>
        <w:ind w:firstLine="567"/>
        <w:jc w:val="both"/>
        <w:rPr>
          <w:rFonts w:ascii="Times New Roman" w:hAnsi="Times New Roman" w:cs="Times New Roman"/>
          <w:b/>
          <w:sz w:val="24"/>
          <w:szCs w:val="24"/>
        </w:rPr>
      </w:pPr>
    </w:p>
    <w:p w:rsidR="00E9420D" w:rsidRPr="00E9420D" w:rsidRDefault="00E9420D" w:rsidP="00222583">
      <w:pPr>
        <w:pStyle w:val="a3"/>
        <w:jc w:val="both"/>
        <w:rPr>
          <w:rFonts w:ascii="Times New Roman" w:hAnsi="Times New Roman" w:cs="Times New Roman"/>
          <w:sz w:val="24"/>
          <w:szCs w:val="24"/>
        </w:rPr>
      </w:pPr>
      <w:r w:rsidRPr="00E9420D">
        <w:rPr>
          <w:rFonts w:ascii="Times New Roman" w:hAnsi="Times New Roman" w:cs="Times New Roman"/>
          <w:sz w:val="24"/>
          <w:szCs w:val="24"/>
        </w:rPr>
        <w:t xml:space="preserve">- </w:t>
      </w:r>
      <w:r w:rsidR="00222583">
        <w:rPr>
          <w:rFonts w:ascii="Times New Roman" w:hAnsi="Times New Roman" w:cs="Times New Roman"/>
          <w:sz w:val="24"/>
          <w:szCs w:val="24"/>
        </w:rPr>
        <w:t>у</w:t>
      </w:r>
      <w:r w:rsidRPr="00E9420D">
        <w:rPr>
          <w:rFonts w:ascii="Times New Roman" w:hAnsi="Times New Roman" w:cs="Times New Roman"/>
          <w:sz w:val="24"/>
          <w:szCs w:val="24"/>
        </w:rPr>
        <w:t>становка ограждений по требованию ОМВД в 2016 г.</w:t>
      </w:r>
    </w:p>
    <w:p w:rsidR="00E9420D" w:rsidRPr="004C1738" w:rsidRDefault="00E9420D" w:rsidP="00E9420D">
      <w:pPr>
        <w:pStyle w:val="a3"/>
        <w:ind w:firstLine="567"/>
        <w:jc w:val="both"/>
        <w:rPr>
          <w:rFonts w:ascii="Times New Roman" w:hAnsi="Times New Roman" w:cs="Times New Roman"/>
          <w:b/>
          <w:sz w:val="24"/>
          <w:szCs w:val="24"/>
        </w:rPr>
      </w:pPr>
    </w:p>
    <w:tbl>
      <w:tblPr>
        <w:tblStyle w:val="a4"/>
        <w:tblW w:w="0" w:type="auto"/>
        <w:tblInd w:w="108" w:type="dxa"/>
        <w:tblLook w:val="04A0"/>
      </w:tblPr>
      <w:tblGrid>
        <w:gridCol w:w="567"/>
        <w:gridCol w:w="5245"/>
        <w:gridCol w:w="3356"/>
      </w:tblGrid>
      <w:tr w:rsidR="00E9420D" w:rsidRPr="004C1738" w:rsidTr="00E9420D">
        <w:tc>
          <w:tcPr>
            <w:tcW w:w="567" w:type="dxa"/>
          </w:tcPr>
          <w:p w:rsidR="00E9420D" w:rsidRPr="004C1738" w:rsidRDefault="00E9420D" w:rsidP="00222583">
            <w:pPr>
              <w:pStyle w:val="a3"/>
              <w:ind w:firstLine="47"/>
              <w:jc w:val="both"/>
              <w:rPr>
                <w:rFonts w:ascii="Times New Roman" w:hAnsi="Times New Roman" w:cs="Times New Roman"/>
                <w:sz w:val="24"/>
                <w:szCs w:val="24"/>
              </w:rPr>
            </w:pPr>
            <w:r w:rsidRPr="004C1738">
              <w:rPr>
                <w:rFonts w:ascii="Times New Roman" w:hAnsi="Times New Roman" w:cs="Times New Roman"/>
                <w:sz w:val="24"/>
                <w:szCs w:val="24"/>
              </w:rPr>
              <w:lastRenderedPageBreak/>
              <w:t>№</w:t>
            </w:r>
          </w:p>
        </w:tc>
        <w:tc>
          <w:tcPr>
            <w:tcW w:w="5245" w:type="dxa"/>
          </w:tcPr>
          <w:p w:rsidR="00E9420D" w:rsidRPr="004C1738" w:rsidRDefault="00E9420D" w:rsidP="00222583">
            <w:pPr>
              <w:pStyle w:val="a3"/>
              <w:ind w:firstLine="567"/>
              <w:jc w:val="both"/>
              <w:rPr>
                <w:rFonts w:ascii="Times New Roman" w:hAnsi="Times New Roman" w:cs="Times New Roman"/>
                <w:sz w:val="24"/>
                <w:szCs w:val="24"/>
              </w:rPr>
            </w:pPr>
            <w:r w:rsidRPr="004C1738">
              <w:rPr>
                <w:rFonts w:ascii="Times New Roman" w:hAnsi="Times New Roman" w:cs="Times New Roman"/>
                <w:sz w:val="24"/>
                <w:szCs w:val="24"/>
              </w:rPr>
              <w:t>Образовательное учреждение</w:t>
            </w:r>
          </w:p>
        </w:tc>
        <w:tc>
          <w:tcPr>
            <w:tcW w:w="3356" w:type="dxa"/>
          </w:tcPr>
          <w:p w:rsidR="00E9420D" w:rsidRPr="004C1738" w:rsidRDefault="00E9420D" w:rsidP="00E9420D">
            <w:pPr>
              <w:pStyle w:val="a3"/>
              <w:jc w:val="both"/>
              <w:rPr>
                <w:rFonts w:ascii="Times New Roman" w:hAnsi="Times New Roman" w:cs="Times New Roman"/>
                <w:sz w:val="24"/>
                <w:szCs w:val="24"/>
              </w:rPr>
            </w:pPr>
            <w:r w:rsidRPr="004C1738">
              <w:rPr>
                <w:rFonts w:ascii="Times New Roman" w:hAnsi="Times New Roman" w:cs="Times New Roman"/>
                <w:sz w:val="24"/>
                <w:szCs w:val="24"/>
              </w:rPr>
              <w:t>Сметная стоимость в рублях</w:t>
            </w:r>
          </w:p>
        </w:tc>
      </w:tr>
      <w:tr w:rsidR="00E9420D" w:rsidRPr="004C1738" w:rsidTr="00E9420D">
        <w:tc>
          <w:tcPr>
            <w:tcW w:w="567" w:type="dxa"/>
          </w:tcPr>
          <w:p w:rsidR="00E9420D" w:rsidRPr="004C1738" w:rsidRDefault="00E9420D" w:rsidP="00222583">
            <w:pPr>
              <w:pStyle w:val="a3"/>
              <w:ind w:firstLine="47"/>
              <w:jc w:val="both"/>
              <w:rPr>
                <w:rFonts w:ascii="Times New Roman" w:hAnsi="Times New Roman" w:cs="Times New Roman"/>
                <w:sz w:val="24"/>
                <w:szCs w:val="24"/>
              </w:rPr>
            </w:pPr>
            <w:r w:rsidRPr="004C1738">
              <w:rPr>
                <w:rFonts w:ascii="Times New Roman" w:hAnsi="Times New Roman" w:cs="Times New Roman"/>
                <w:sz w:val="24"/>
                <w:szCs w:val="24"/>
              </w:rPr>
              <w:t>1</w:t>
            </w:r>
          </w:p>
        </w:tc>
        <w:tc>
          <w:tcPr>
            <w:tcW w:w="5245"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МБОУ "Усть-Нерская гимназия"</w:t>
            </w:r>
          </w:p>
        </w:tc>
        <w:tc>
          <w:tcPr>
            <w:tcW w:w="3356" w:type="dxa"/>
          </w:tcPr>
          <w:p w:rsidR="00E9420D" w:rsidRPr="004C1738" w:rsidRDefault="00E9420D" w:rsidP="00222583">
            <w:pPr>
              <w:pStyle w:val="a3"/>
              <w:ind w:firstLine="567"/>
              <w:jc w:val="both"/>
              <w:rPr>
                <w:rFonts w:ascii="Times New Roman" w:hAnsi="Times New Roman" w:cs="Times New Roman"/>
                <w:sz w:val="24"/>
                <w:szCs w:val="24"/>
              </w:rPr>
            </w:pPr>
            <w:r w:rsidRPr="004C1738">
              <w:rPr>
                <w:rFonts w:ascii="Times New Roman" w:hAnsi="Times New Roman" w:cs="Times New Roman"/>
                <w:sz w:val="24"/>
                <w:szCs w:val="24"/>
              </w:rPr>
              <w:t>1 971 289,68</w:t>
            </w:r>
          </w:p>
        </w:tc>
      </w:tr>
      <w:tr w:rsidR="00E9420D" w:rsidRPr="004C1738" w:rsidTr="00E9420D">
        <w:tc>
          <w:tcPr>
            <w:tcW w:w="567" w:type="dxa"/>
          </w:tcPr>
          <w:p w:rsidR="00E9420D" w:rsidRPr="004C1738" w:rsidRDefault="00E9420D" w:rsidP="00222583">
            <w:pPr>
              <w:pStyle w:val="a3"/>
              <w:ind w:firstLine="47"/>
              <w:jc w:val="both"/>
              <w:rPr>
                <w:rFonts w:ascii="Times New Roman" w:hAnsi="Times New Roman" w:cs="Times New Roman"/>
                <w:sz w:val="24"/>
                <w:szCs w:val="24"/>
              </w:rPr>
            </w:pPr>
            <w:r w:rsidRPr="004C1738">
              <w:rPr>
                <w:rFonts w:ascii="Times New Roman" w:hAnsi="Times New Roman" w:cs="Times New Roman"/>
                <w:sz w:val="24"/>
                <w:szCs w:val="24"/>
              </w:rPr>
              <w:t>2</w:t>
            </w:r>
          </w:p>
        </w:tc>
        <w:tc>
          <w:tcPr>
            <w:tcW w:w="5245"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МБОУ "УНСОШ им. И.В. Хоменко"</w:t>
            </w:r>
          </w:p>
        </w:tc>
        <w:tc>
          <w:tcPr>
            <w:tcW w:w="3356" w:type="dxa"/>
          </w:tcPr>
          <w:p w:rsidR="00E9420D" w:rsidRPr="004C1738" w:rsidRDefault="00E9420D" w:rsidP="002225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В работе</w:t>
            </w:r>
          </w:p>
        </w:tc>
      </w:tr>
      <w:tr w:rsidR="00E9420D" w:rsidRPr="004C1738" w:rsidTr="00E9420D">
        <w:tc>
          <w:tcPr>
            <w:tcW w:w="567" w:type="dxa"/>
          </w:tcPr>
          <w:p w:rsidR="00E9420D" w:rsidRPr="004C1738" w:rsidRDefault="00E9420D" w:rsidP="00222583">
            <w:pPr>
              <w:pStyle w:val="a3"/>
              <w:ind w:firstLine="47"/>
              <w:jc w:val="both"/>
              <w:rPr>
                <w:rFonts w:ascii="Times New Roman" w:hAnsi="Times New Roman" w:cs="Times New Roman"/>
                <w:sz w:val="24"/>
                <w:szCs w:val="24"/>
              </w:rPr>
            </w:pPr>
            <w:r w:rsidRPr="004C1738">
              <w:rPr>
                <w:rFonts w:ascii="Times New Roman" w:hAnsi="Times New Roman" w:cs="Times New Roman"/>
                <w:sz w:val="24"/>
                <w:szCs w:val="24"/>
              </w:rPr>
              <w:t>3</w:t>
            </w:r>
          </w:p>
        </w:tc>
        <w:tc>
          <w:tcPr>
            <w:tcW w:w="5245"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МКДОУ "Оймяконский ДС № 25 "Туллукчаан"</w:t>
            </w:r>
          </w:p>
        </w:tc>
        <w:tc>
          <w:tcPr>
            <w:tcW w:w="3356" w:type="dxa"/>
          </w:tcPr>
          <w:p w:rsidR="00E9420D" w:rsidRPr="004C1738" w:rsidRDefault="00E9420D" w:rsidP="002225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В работе</w:t>
            </w:r>
          </w:p>
        </w:tc>
      </w:tr>
      <w:tr w:rsidR="00E9420D" w:rsidRPr="004C1738" w:rsidTr="00E9420D">
        <w:tc>
          <w:tcPr>
            <w:tcW w:w="567" w:type="dxa"/>
          </w:tcPr>
          <w:p w:rsidR="00E9420D" w:rsidRPr="004C1738" w:rsidRDefault="00E9420D" w:rsidP="00222583">
            <w:pPr>
              <w:pStyle w:val="a3"/>
              <w:ind w:firstLine="47"/>
              <w:jc w:val="both"/>
              <w:rPr>
                <w:rFonts w:ascii="Times New Roman" w:hAnsi="Times New Roman" w:cs="Times New Roman"/>
                <w:sz w:val="24"/>
                <w:szCs w:val="24"/>
              </w:rPr>
            </w:pPr>
            <w:r w:rsidRPr="004C1738">
              <w:rPr>
                <w:rFonts w:ascii="Times New Roman" w:hAnsi="Times New Roman" w:cs="Times New Roman"/>
                <w:sz w:val="24"/>
                <w:szCs w:val="24"/>
              </w:rPr>
              <w:t>4</w:t>
            </w:r>
          </w:p>
        </w:tc>
        <w:tc>
          <w:tcPr>
            <w:tcW w:w="5245" w:type="dxa"/>
          </w:tcPr>
          <w:p w:rsidR="00E9420D" w:rsidRPr="004C1738" w:rsidRDefault="00E9420D" w:rsidP="00222583">
            <w:pPr>
              <w:pStyle w:val="a3"/>
              <w:jc w:val="both"/>
              <w:rPr>
                <w:rFonts w:ascii="Times New Roman" w:hAnsi="Times New Roman" w:cs="Times New Roman"/>
                <w:sz w:val="24"/>
                <w:szCs w:val="24"/>
              </w:rPr>
            </w:pPr>
            <w:r w:rsidRPr="004C1738">
              <w:rPr>
                <w:rFonts w:ascii="Times New Roman" w:hAnsi="Times New Roman" w:cs="Times New Roman"/>
                <w:sz w:val="24"/>
                <w:szCs w:val="24"/>
              </w:rPr>
              <w:t>МБОУ ДОД ЦРДТ "Пегас"</w:t>
            </w:r>
          </w:p>
        </w:tc>
        <w:tc>
          <w:tcPr>
            <w:tcW w:w="3356" w:type="dxa"/>
          </w:tcPr>
          <w:p w:rsidR="00E9420D" w:rsidRPr="004C1738" w:rsidRDefault="00E9420D" w:rsidP="00222583">
            <w:pPr>
              <w:pStyle w:val="a3"/>
              <w:ind w:firstLine="567"/>
              <w:jc w:val="both"/>
              <w:rPr>
                <w:rFonts w:ascii="Times New Roman" w:hAnsi="Times New Roman" w:cs="Times New Roman"/>
                <w:sz w:val="24"/>
                <w:szCs w:val="24"/>
              </w:rPr>
            </w:pPr>
            <w:r w:rsidRPr="004C1738">
              <w:rPr>
                <w:rFonts w:ascii="Times New Roman" w:hAnsi="Times New Roman" w:cs="Times New Roman"/>
                <w:sz w:val="24"/>
                <w:szCs w:val="24"/>
              </w:rPr>
              <w:t>2 680 047,52</w:t>
            </w:r>
          </w:p>
        </w:tc>
      </w:tr>
      <w:tr w:rsidR="00E9420D" w:rsidRPr="00E9420D" w:rsidTr="00E9420D">
        <w:tc>
          <w:tcPr>
            <w:tcW w:w="567" w:type="dxa"/>
          </w:tcPr>
          <w:p w:rsidR="00E9420D" w:rsidRPr="00E9420D" w:rsidRDefault="00E9420D" w:rsidP="00222583">
            <w:pPr>
              <w:pStyle w:val="a3"/>
              <w:ind w:firstLine="47"/>
              <w:jc w:val="both"/>
              <w:rPr>
                <w:rFonts w:ascii="Times New Roman" w:hAnsi="Times New Roman" w:cs="Times New Roman"/>
                <w:sz w:val="24"/>
                <w:szCs w:val="24"/>
              </w:rPr>
            </w:pPr>
            <w:r w:rsidRPr="00E9420D">
              <w:rPr>
                <w:rFonts w:ascii="Times New Roman" w:hAnsi="Times New Roman" w:cs="Times New Roman"/>
                <w:sz w:val="24"/>
                <w:szCs w:val="24"/>
              </w:rPr>
              <w:t>5</w:t>
            </w:r>
          </w:p>
        </w:tc>
        <w:tc>
          <w:tcPr>
            <w:tcW w:w="5245" w:type="dxa"/>
          </w:tcPr>
          <w:p w:rsidR="00E9420D" w:rsidRPr="00E9420D" w:rsidRDefault="00E9420D" w:rsidP="00222583">
            <w:pPr>
              <w:pStyle w:val="a3"/>
              <w:jc w:val="both"/>
              <w:rPr>
                <w:rFonts w:ascii="Times New Roman" w:hAnsi="Times New Roman" w:cs="Times New Roman"/>
                <w:sz w:val="24"/>
                <w:szCs w:val="24"/>
              </w:rPr>
            </w:pPr>
            <w:r w:rsidRPr="00E9420D">
              <w:rPr>
                <w:rFonts w:ascii="Times New Roman" w:hAnsi="Times New Roman" w:cs="Times New Roman"/>
                <w:sz w:val="24"/>
                <w:szCs w:val="24"/>
              </w:rPr>
              <w:t>итого</w:t>
            </w:r>
          </w:p>
        </w:tc>
        <w:tc>
          <w:tcPr>
            <w:tcW w:w="3356" w:type="dxa"/>
          </w:tcPr>
          <w:p w:rsidR="00E9420D" w:rsidRPr="00E9420D" w:rsidRDefault="00E9420D" w:rsidP="00222583">
            <w:pPr>
              <w:pStyle w:val="a3"/>
              <w:ind w:firstLine="567"/>
              <w:jc w:val="both"/>
              <w:rPr>
                <w:rFonts w:ascii="Times New Roman" w:hAnsi="Times New Roman" w:cs="Times New Roman"/>
                <w:sz w:val="24"/>
                <w:szCs w:val="24"/>
              </w:rPr>
            </w:pPr>
            <w:r w:rsidRPr="00E9420D">
              <w:rPr>
                <w:rFonts w:ascii="Times New Roman" w:hAnsi="Times New Roman" w:cs="Times New Roman"/>
                <w:sz w:val="24"/>
                <w:szCs w:val="24"/>
              </w:rPr>
              <w:t xml:space="preserve">4 651 337,2 </w:t>
            </w:r>
          </w:p>
        </w:tc>
      </w:tr>
    </w:tbl>
    <w:p w:rsidR="00E9420D" w:rsidRDefault="00E9420D" w:rsidP="00E9420D">
      <w:pPr>
        <w:pStyle w:val="a3"/>
        <w:rPr>
          <w:rFonts w:ascii="Times New Roman" w:hAnsi="Times New Roman" w:cs="Times New Roman"/>
          <w:b/>
          <w:sz w:val="24"/>
          <w:szCs w:val="24"/>
        </w:rPr>
      </w:pPr>
    </w:p>
    <w:p w:rsidR="00F2580A" w:rsidRDefault="00F2580A" w:rsidP="00F2580A">
      <w:pPr>
        <w:pStyle w:val="a3"/>
        <w:jc w:val="both"/>
        <w:rPr>
          <w:rFonts w:ascii="Times New Roman" w:hAnsi="Times New Roman" w:cs="Times New Roman"/>
          <w:sz w:val="24"/>
          <w:szCs w:val="24"/>
        </w:rPr>
      </w:pPr>
      <w:r>
        <w:rPr>
          <w:rFonts w:ascii="Times New Roman" w:hAnsi="Times New Roman" w:cs="Times New Roman"/>
          <w:sz w:val="24"/>
          <w:szCs w:val="24"/>
        </w:rPr>
        <w:t>- Транспорт:</w:t>
      </w:r>
    </w:p>
    <w:p w:rsidR="00F2580A" w:rsidRDefault="00F2580A" w:rsidP="00F2580A">
      <w:pPr>
        <w:pStyle w:val="a3"/>
        <w:jc w:val="both"/>
        <w:rPr>
          <w:rFonts w:ascii="Times New Roman" w:hAnsi="Times New Roman" w:cs="Times New Roman"/>
          <w:sz w:val="24"/>
          <w:szCs w:val="24"/>
        </w:rPr>
      </w:pPr>
      <w:r>
        <w:rPr>
          <w:rFonts w:ascii="Times New Roman" w:hAnsi="Times New Roman" w:cs="Times New Roman"/>
          <w:sz w:val="24"/>
          <w:szCs w:val="24"/>
        </w:rPr>
        <w:t>Инициирован аудита автотранспортных средств в ОУ на уровне Муниципального совета депутатов – подводятся итоги;</w:t>
      </w:r>
    </w:p>
    <w:p w:rsidR="00F2580A" w:rsidRPr="004C1738" w:rsidRDefault="00F2580A" w:rsidP="00F2580A">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F2580A">
        <w:rPr>
          <w:rFonts w:ascii="Times New Roman" w:hAnsi="Times New Roman" w:cs="Times New Roman"/>
          <w:sz w:val="24"/>
          <w:szCs w:val="24"/>
        </w:rPr>
        <w:t>для перевозки детей в с. Томтор от</w:t>
      </w:r>
      <w:r>
        <w:rPr>
          <w:rFonts w:ascii="Times New Roman" w:hAnsi="Times New Roman" w:cs="Times New Roman"/>
          <w:sz w:val="24"/>
          <w:szCs w:val="24"/>
        </w:rPr>
        <w:t xml:space="preserve"> Министерства образования республики полученавтомобиль</w:t>
      </w:r>
      <w:r w:rsidRPr="00F2580A">
        <w:rPr>
          <w:rFonts w:ascii="Times New Roman" w:hAnsi="Times New Roman" w:cs="Times New Roman"/>
          <w:sz w:val="24"/>
          <w:szCs w:val="24"/>
        </w:rPr>
        <w:t xml:space="preserve"> ПАЗ</w:t>
      </w:r>
      <w:r>
        <w:rPr>
          <w:rFonts w:ascii="Times New Roman" w:hAnsi="Times New Roman" w:cs="Times New Roman"/>
          <w:sz w:val="24"/>
          <w:szCs w:val="24"/>
        </w:rPr>
        <w:t xml:space="preserve"> и транспорт, заявленный в рамках проекта Гранта Главы РС(Я).</w:t>
      </w:r>
    </w:p>
    <w:p w:rsidR="00E9420D" w:rsidRDefault="00E9420D" w:rsidP="00983DDB">
      <w:pPr>
        <w:pStyle w:val="a3"/>
        <w:jc w:val="both"/>
        <w:rPr>
          <w:rFonts w:ascii="Times New Roman" w:hAnsi="Times New Roman" w:cs="Times New Roman"/>
          <w:sz w:val="24"/>
          <w:szCs w:val="24"/>
        </w:rPr>
      </w:pPr>
    </w:p>
    <w:p w:rsidR="00763754" w:rsidRDefault="00763754" w:rsidP="0076375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63754">
        <w:rPr>
          <w:rFonts w:ascii="Times New Roman" w:hAnsi="Times New Roman" w:cs="Times New Roman"/>
          <w:sz w:val="24"/>
          <w:szCs w:val="24"/>
        </w:rPr>
        <w:t xml:space="preserve">Средняя заработная плата работников системы образования </w:t>
      </w:r>
      <w:r>
        <w:rPr>
          <w:rFonts w:ascii="Times New Roman" w:hAnsi="Times New Roman" w:cs="Times New Roman"/>
          <w:sz w:val="24"/>
          <w:szCs w:val="24"/>
        </w:rPr>
        <w:t xml:space="preserve">– вопрос, контролируемый на федеральном и региональном уровнях. </w:t>
      </w:r>
      <w:r w:rsidRPr="00763754">
        <w:rPr>
          <w:rFonts w:ascii="Times New Roman" w:hAnsi="Times New Roman" w:cs="Times New Roman"/>
          <w:sz w:val="24"/>
          <w:szCs w:val="24"/>
        </w:rPr>
        <w:t xml:space="preserve">Средняя заработная плата работников системы образования </w:t>
      </w:r>
      <w:r>
        <w:rPr>
          <w:rFonts w:ascii="Times New Roman" w:hAnsi="Times New Roman" w:cs="Times New Roman"/>
          <w:sz w:val="24"/>
          <w:szCs w:val="24"/>
        </w:rPr>
        <w:t xml:space="preserve">в 2015 -  2016 учебном году </w:t>
      </w:r>
      <w:r w:rsidRPr="00763754">
        <w:rPr>
          <w:rFonts w:ascii="Times New Roman" w:hAnsi="Times New Roman" w:cs="Times New Roman"/>
          <w:sz w:val="24"/>
          <w:szCs w:val="24"/>
        </w:rPr>
        <w:t>составила</w:t>
      </w:r>
      <w:r>
        <w:rPr>
          <w:rFonts w:ascii="Times New Roman" w:hAnsi="Times New Roman" w:cs="Times New Roman"/>
          <w:sz w:val="24"/>
          <w:szCs w:val="24"/>
        </w:rPr>
        <w:t xml:space="preserve"> </w:t>
      </w:r>
      <w:r w:rsidRPr="00763754">
        <w:rPr>
          <w:rFonts w:ascii="Times New Roman" w:hAnsi="Times New Roman" w:cs="Times New Roman"/>
          <w:sz w:val="24"/>
          <w:szCs w:val="24"/>
        </w:rPr>
        <w:t>– 40, 905 рублей, из них:</w:t>
      </w:r>
    </w:p>
    <w:p w:rsidR="00763754" w:rsidRPr="00763754" w:rsidRDefault="00763754" w:rsidP="00763754">
      <w:pPr>
        <w:pStyle w:val="a3"/>
        <w:jc w:val="both"/>
        <w:rPr>
          <w:rFonts w:ascii="Times New Roman" w:hAnsi="Times New Roman" w:cs="Times New Roman"/>
          <w:sz w:val="24"/>
          <w:szCs w:val="24"/>
        </w:rPr>
      </w:pPr>
    </w:p>
    <w:tbl>
      <w:tblPr>
        <w:tblW w:w="11199" w:type="dxa"/>
        <w:tblInd w:w="-1168" w:type="dxa"/>
        <w:tblLayout w:type="fixed"/>
        <w:tblLook w:val="04A0"/>
      </w:tblPr>
      <w:tblGrid>
        <w:gridCol w:w="1277"/>
        <w:gridCol w:w="850"/>
        <w:gridCol w:w="727"/>
        <w:gridCol w:w="975"/>
        <w:gridCol w:w="992"/>
        <w:gridCol w:w="938"/>
        <w:gridCol w:w="992"/>
        <w:gridCol w:w="636"/>
        <w:gridCol w:w="782"/>
        <w:gridCol w:w="850"/>
        <w:gridCol w:w="763"/>
        <w:gridCol w:w="628"/>
        <w:gridCol w:w="789"/>
      </w:tblGrid>
      <w:tr w:rsidR="00763754" w:rsidRPr="00763754" w:rsidTr="00763754">
        <w:trPr>
          <w:trHeight w:val="1069"/>
        </w:trPr>
        <w:tc>
          <w:tcPr>
            <w:tcW w:w="12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3754" w:rsidRPr="00763754" w:rsidRDefault="00763754" w:rsidP="00763754">
            <w:pPr>
              <w:pStyle w:val="a3"/>
              <w:jc w:val="both"/>
              <w:rPr>
                <w:rFonts w:ascii="Times New Roman" w:hAnsi="Times New Roman" w:cs="Times New Roman"/>
                <w:bCs/>
                <w:sz w:val="18"/>
                <w:szCs w:val="18"/>
              </w:rPr>
            </w:pPr>
            <w:r w:rsidRPr="00763754">
              <w:rPr>
                <w:rFonts w:ascii="Times New Roman" w:hAnsi="Times New Roman" w:cs="Times New Roman"/>
                <w:bCs/>
                <w:sz w:val="18"/>
                <w:szCs w:val="18"/>
              </w:rPr>
              <w:t>Категория персонала</w:t>
            </w:r>
          </w:p>
        </w:tc>
        <w:tc>
          <w:tcPr>
            <w:tcW w:w="1577" w:type="dxa"/>
            <w:gridSpan w:val="2"/>
            <w:tcBorders>
              <w:top w:val="single" w:sz="4" w:space="0" w:color="auto"/>
              <w:left w:val="nil"/>
              <w:bottom w:val="single" w:sz="4" w:space="0" w:color="auto"/>
              <w:right w:val="nil"/>
            </w:tcBorders>
            <w:shd w:val="clear" w:color="auto" w:fill="auto"/>
            <w:vAlign w:val="center"/>
            <w:hideMark/>
          </w:tcPr>
          <w:p w:rsidR="00763754" w:rsidRPr="00763754" w:rsidRDefault="00763754" w:rsidP="00763754">
            <w:pPr>
              <w:pStyle w:val="a3"/>
              <w:jc w:val="both"/>
              <w:rPr>
                <w:rFonts w:ascii="Times New Roman" w:hAnsi="Times New Roman" w:cs="Times New Roman"/>
                <w:bCs/>
                <w:sz w:val="18"/>
                <w:szCs w:val="18"/>
              </w:rPr>
            </w:pPr>
            <w:r w:rsidRPr="00763754">
              <w:rPr>
                <w:rFonts w:ascii="Times New Roman" w:hAnsi="Times New Roman" w:cs="Times New Roman"/>
                <w:bCs/>
                <w:sz w:val="18"/>
                <w:szCs w:val="18"/>
              </w:rPr>
              <w:t>Средняя численность</w:t>
            </w:r>
            <w:r w:rsidRPr="00763754">
              <w:rPr>
                <w:rFonts w:ascii="Times New Roman" w:hAnsi="Times New Roman" w:cs="Times New Roman"/>
                <w:bCs/>
                <w:sz w:val="18"/>
                <w:szCs w:val="18"/>
              </w:rPr>
              <w:br/>
              <w:t>работников, человек</w:t>
            </w:r>
          </w:p>
        </w:tc>
        <w:tc>
          <w:tcPr>
            <w:tcW w:w="2905" w:type="dxa"/>
            <w:gridSpan w:val="3"/>
            <w:tcBorders>
              <w:top w:val="single" w:sz="4" w:space="0" w:color="auto"/>
              <w:left w:val="single" w:sz="4" w:space="0" w:color="auto"/>
              <w:bottom w:val="single" w:sz="4" w:space="0" w:color="auto"/>
              <w:right w:val="nil"/>
            </w:tcBorders>
            <w:shd w:val="clear" w:color="auto" w:fill="auto"/>
            <w:vAlign w:val="center"/>
            <w:hideMark/>
          </w:tcPr>
          <w:p w:rsidR="00763754" w:rsidRPr="00763754" w:rsidRDefault="00763754" w:rsidP="00763754">
            <w:pPr>
              <w:pStyle w:val="a3"/>
              <w:jc w:val="both"/>
              <w:rPr>
                <w:rFonts w:ascii="Times New Roman" w:hAnsi="Times New Roman" w:cs="Times New Roman"/>
                <w:bCs/>
                <w:sz w:val="18"/>
                <w:szCs w:val="18"/>
              </w:rPr>
            </w:pPr>
            <w:r w:rsidRPr="00763754">
              <w:rPr>
                <w:rFonts w:ascii="Times New Roman" w:hAnsi="Times New Roman" w:cs="Times New Roman"/>
                <w:bCs/>
                <w:sz w:val="18"/>
                <w:szCs w:val="18"/>
              </w:rPr>
              <w:t>Фонд начисленной заработной</w:t>
            </w:r>
            <w:r w:rsidRPr="00763754">
              <w:rPr>
                <w:rFonts w:ascii="Times New Roman" w:hAnsi="Times New Roman" w:cs="Times New Roman"/>
                <w:bCs/>
                <w:sz w:val="18"/>
                <w:szCs w:val="18"/>
              </w:rPr>
              <w:br/>
              <w:t>платы работников за отчетный</w:t>
            </w:r>
            <w:r w:rsidRPr="00763754">
              <w:rPr>
                <w:rFonts w:ascii="Times New Roman" w:hAnsi="Times New Roman" w:cs="Times New Roman"/>
                <w:bCs/>
                <w:sz w:val="18"/>
                <w:szCs w:val="18"/>
              </w:rPr>
              <w:br/>
              <w:t>период, тыс. руб</w:t>
            </w:r>
            <w:r w:rsidRPr="00763754">
              <w:rPr>
                <w:rFonts w:ascii="Times New Roman" w:hAnsi="Times New Roman" w:cs="Times New Roman"/>
                <w:bCs/>
                <w:sz w:val="18"/>
                <w:szCs w:val="18"/>
              </w:rPr>
              <w:br/>
              <w:t>с одним десятичным знаком</w:t>
            </w:r>
          </w:p>
        </w:tc>
        <w:tc>
          <w:tcPr>
            <w:tcW w:w="46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3754" w:rsidRPr="00763754" w:rsidRDefault="00763754" w:rsidP="00763754">
            <w:pPr>
              <w:pStyle w:val="a3"/>
              <w:jc w:val="both"/>
              <w:rPr>
                <w:rFonts w:ascii="Times New Roman" w:hAnsi="Times New Roman" w:cs="Times New Roman"/>
                <w:bCs/>
                <w:sz w:val="18"/>
                <w:szCs w:val="18"/>
              </w:rPr>
            </w:pPr>
            <w:r w:rsidRPr="00763754">
              <w:rPr>
                <w:rFonts w:ascii="Times New Roman" w:hAnsi="Times New Roman" w:cs="Times New Roman"/>
                <w:bCs/>
                <w:sz w:val="18"/>
                <w:szCs w:val="18"/>
              </w:rPr>
              <w:t>Фонд начисленной заработной</w:t>
            </w:r>
            <w:r>
              <w:rPr>
                <w:rFonts w:ascii="Times New Roman" w:hAnsi="Times New Roman" w:cs="Times New Roman"/>
                <w:bCs/>
                <w:sz w:val="18"/>
                <w:szCs w:val="18"/>
              </w:rPr>
              <w:t xml:space="preserve"> платы работников по источникам </w:t>
            </w:r>
            <w:r w:rsidRPr="00763754">
              <w:rPr>
                <w:rFonts w:ascii="Times New Roman" w:hAnsi="Times New Roman" w:cs="Times New Roman"/>
                <w:bCs/>
                <w:sz w:val="18"/>
                <w:szCs w:val="18"/>
              </w:rPr>
              <w:t>финансирования, тыс руб с одним десятичным знаком</w:t>
            </w:r>
          </w:p>
        </w:tc>
        <w:tc>
          <w:tcPr>
            <w:tcW w:w="7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754" w:rsidRPr="00763754" w:rsidRDefault="00763754" w:rsidP="00763754">
            <w:pPr>
              <w:pStyle w:val="a3"/>
              <w:jc w:val="both"/>
              <w:rPr>
                <w:rFonts w:ascii="Times New Roman" w:hAnsi="Times New Roman" w:cs="Times New Roman"/>
                <w:bCs/>
                <w:sz w:val="18"/>
                <w:szCs w:val="18"/>
              </w:rPr>
            </w:pPr>
            <w:r w:rsidRPr="00763754">
              <w:rPr>
                <w:rFonts w:ascii="Times New Roman" w:hAnsi="Times New Roman" w:cs="Times New Roman"/>
                <w:bCs/>
                <w:sz w:val="18"/>
                <w:szCs w:val="18"/>
              </w:rPr>
              <w:t xml:space="preserve">СЗП за </w:t>
            </w:r>
            <w:r>
              <w:rPr>
                <w:rFonts w:ascii="Times New Roman" w:hAnsi="Times New Roman" w:cs="Times New Roman"/>
                <w:bCs/>
                <w:sz w:val="18"/>
                <w:szCs w:val="18"/>
              </w:rPr>
              <w:t>уч.</w:t>
            </w:r>
            <w:r w:rsidRPr="00763754">
              <w:rPr>
                <w:rFonts w:ascii="Times New Roman" w:hAnsi="Times New Roman" w:cs="Times New Roman"/>
                <w:bCs/>
                <w:sz w:val="18"/>
                <w:szCs w:val="18"/>
              </w:rPr>
              <w:t xml:space="preserve"> год</w:t>
            </w:r>
          </w:p>
        </w:tc>
      </w:tr>
      <w:tr w:rsidR="00763754" w:rsidRPr="00763754" w:rsidTr="00763754">
        <w:trPr>
          <w:trHeight w:val="225"/>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763754" w:rsidRPr="00763754" w:rsidRDefault="00763754" w:rsidP="00763754">
            <w:pPr>
              <w:pStyle w:val="a3"/>
              <w:jc w:val="both"/>
              <w:rPr>
                <w:rFonts w:ascii="Times New Roman" w:hAnsi="Times New Roman" w:cs="Times New Roman"/>
                <w:bCs/>
                <w:sz w:val="18"/>
                <w:szCs w:val="18"/>
              </w:rPr>
            </w:pP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списочного состава (без внешних совместителей) 1)</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внешних совместителей 2)</w:t>
            </w:r>
          </w:p>
        </w:tc>
        <w:tc>
          <w:tcPr>
            <w:tcW w:w="1967" w:type="dxa"/>
            <w:gridSpan w:val="2"/>
            <w:tcBorders>
              <w:top w:val="nil"/>
              <w:left w:val="nil"/>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списочного состава</w:t>
            </w:r>
            <w:r w:rsidRPr="00763754">
              <w:rPr>
                <w:rFonts w:ascii="Times New Roman" w:hAnsi="Times New Roman" w:cs="Times New Roman"/>
                <w:bCs/>
                <w:sz w:val="16"/>
                <w:szCs w:val="16"/>
              </w:rPr>
              <w:br/>
              <w:t>(без внешних</w:t>
            </w:r>
            <w:r w:rsidRPr="00763754">
              <w:rPr>
                <w:rFonts w:ascii="Times New Roman" w:hAnsi="Times New Roman" w:cs="Times New Roman"/>
                <w:bCs/>
                <w:sz w:val="16"/>
                <w:szCs w:val="16"/>
              </w:rPr>
              <w:br/>
              <w:t>совместителей)</w:t>
            </w:r>
          </w:p>
        </w:tc>
        <w:tc>
          <w:tcPr>
            <w:tcW w:w="938" w:type="dxa"/>
            <w:vMerge w:val="restart"/>
            <w:tcBorders>
              <w:top w:val="nil"/>
              <w:left w:val="single" w:sz="4" w:space="0" w:color="auto"/>
              <w:bottom w:val="single" w:sz="4" w:space="0" w:color="000000"/>
              <w:right w:val="single" w:sz="4" w:space="0" w:color="auto"/>
            </w:tcBorders>
            <w:shd w:val="clear" w:color="auto" w:fill="auto"/>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внешних совместителей</w:t>
            </w:r>
          </w:p>
        </w:tc>
        <w:tc>
          <w:tcPr>
            <w:tcW w:w="2410" w:type="dxa"/>
            <w:gridSpan w:val="3"/>
            <w:tcBorders>
              <w:top w:val="nil"/>
              <w:left w:val="nil"/>
              <w:bottom w:val="single" w:sz="4" w:space="0" w:color="auto"/>
              <w:right w:val="nil"/>
            </w:tcBorders>
            <w:shd w:val="clear" w:color="auto" w:fill="auto"/>
            <w:vAlign w:val="center"/>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из гр.3 списочного состава (без</w:t>
            </w:r>
            <w:r w:rsidRPr="00763754">
              <w:rPr>
                <w:rFonts w:ascii="Times New Roman" w:hAnsi="Times New Roman" w:cs="Times New Roman"/>
                <w:bCs/>
                <w:sz w:val="16"/>
                <w:szCs w:val="16"/>
              </w:rPr>
              <w:br/>
              <w:t>внешних совместителей)</w:t>
            </w:r>
          </w:p>
        </w:tc>
        <w:tc>
          <w:tcPr>
            <w:tcW w:w="2241" w:type="dxa"/>
            <w:gridSpan w:val="3"/>
            <w:tcBorders>
              <w:top w:val="nil"/>
              <w:left w:val="single" w:sz="4" w:space="0" w:color="auto"/>
              <w:bottom w:val="single" w:sz="4" w:space="0" w:color="auto"/>
              <w:right w:val="single" w:sz="4" w:space="0" w:color="auto"/>
            </w:tcBorders>
            <w:shd w:val="clear" w:color="auto" w:fill="auto"/>
            <w:noWrap/>
            <w:vAlign w:val="center"/>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из гр.5 внешних совместителей</w:t>
            </w:r>
          </w:p>
        </w:tc>
        <w:tc>
          <w:tcPr>
            <w:tcW w:w="789" w:type="dxa"/>
            <w:vMerge/>
            <w:tcBorders>
              <w:top w:val="single" w:sz="4" w:space="0" w:color="auto"/>
              <w:left w:val="single" w:sz="4" w:space="0" w:color="auto"/>
              <w:bottom w:val="single" w:sz="4" w:space="0" w:color="000000"/>
              <w:right w:val="single" w:sz="4" w:space="0" w:color="auto"/>
            </w:tcBorders>
            <w:vAlign w:val="center"/>
            <w:hideMark/>
          </w:tcPr>
          <w:p w:rsidR="00763754" w:rsidRPr="00763754" w:rsidRDefault="00763754" w:rsidP="00763754">
            <w:pPr>
              <w:pStyle w:val="a3"/>
              <w:jc w:val="both"/>
              <w:rPr>
                <w:rFonts w:ascii="Times New Roman" w:hAnsi="Times New Roman" w:cs="Times New Roman"/>
                <w:bCs/>
                <w:sz w:val="18"/>
                <w:szCs w:val="18"/>
              </w:rPr>
            </w:pPr>
          </w:p>
        </w:tc>
      </w:tr>
      <w:tr w:rsidR="00763754" w:rsidRPr="00763754" w:rsidTr="00763754">
        <w:trPr>
          <w:trHeight w:val="930"/>
        </w:trPr>
        <w:tc>
          <w:tcPr>
            <w:tcW w:w="1277" w:type="dxa"/>
            <w:vMerge/>
            <w:tcBorders>
              <w:top w:val="single" w:sz="4" w:space="0" w:color="auto"/>
              <w:left w:val="single" w:sz="4" w:space="0" w:color="auto"/>
              <w:bottom w:val="single" w:sz="4" w:space="0" w:color="000000"/>
              <w:right w:val="single" w:sz="4" w:space="0" w:color="auto"/>
            </w:tcBorders>
            <w:vAlign w:val="center"/>
            <w:hideMark/>
          </w:tcPr>
          <w:p w:rsidR="00763754" w:rsidRPr="00763754" w:rsidRDefault="00763754" w:rsidP="00763754">
            <w:pPr>
              <w:pStyle w:val="a3"/>
              <w:jc w:val="both"/>
              <w:rPr>
                <w:rFonts w:ascii="Times New Roman" w:hAnsi="Times New Roman" w:cs="Times New Roman"/>
                <w:bCs/>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763754" w:rsidRPr="00763754" w:rsidRDefault="00763754" w:rsidP="00763754">
            <w:pPr>
              <w:pStyle w:val="a3"/>
              <w:jc w:val="both"/>
              <w:rPr>
                <w:rFonts w:ascii="Times New Roman" w:hAnsi="Times New Roman" w:cs="Times New Roman"/>
                <w:bCs/>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rsidR="00763754" w:rsidRPr="00763754" w:rsidRDefault="00763754" w:rsidP="00763754">
            <w:pPr>
              <w:pStyle w:val="a3"/>
              <w:jc w:val="both"/>
              <w:rPr>
                <w:rFonts w:ascii="Times New Roman" w:hAnsi="Times New Roman" w:cs="Times New Roman"/>
                <w:bCs/>
                <w:sz w:val="16"/>
                <w:szCs w:val="16"/>
              </w:rPr>
            </w:pPr>
          </w:p>
        </w:tc>
        <w:tc>
          <w:tcPr>
            <w:tcW w:w="975" w:type="dxa"/>
            <w:tcBorders>
              <w:top w:val="nil"/>
              <w:left w:val="nil"/>
              <w:bottom w:val="single" w:sz="4" w:space="0" w:color="auto"/>
              <w:right w:val="nil"/>
            </w:tcBorders>
            <w:shd w:val="clear" w:color="auto" w:fill="auto"/>
            <w:noWrap/>
            <w:vAlign w:val="center"/>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всего</w:t>
            </w:r>
          </w:p>
        </w:tc>
        <w:tc>
          <w:tcPr>
            <w:tcW w:w="992" w:type="dxa"/>
            <w:tcBorders>
              <w:top w:val="nil"/>
              <w:left w:val="single" w:sz="4" w:space="0" w:color="auto"/>
              <w:bottom w:val="single" w:sz="4" w:space="0" w:color="auto"/>
              <w:right w:val="nil"/>
            </w:tcBorders>
            <w:shd w:val="clear" w:color="auto" w:fill="auto"/>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в том числе по внутреннему совместительству 3)</w:t>
            </w:r>
          </w:p>
        </w:tc>
        <w:tc>
          <w:tcPr>
            <w:tcW w:w="938" w:type="dxa"/>
            <w:vMerge/>
            <w:tcBorders>
              <w:top w:val="nil"/>
              <w:left w:val="single" w:sz="4" w:space="0" w:color="auto"/>
              <w:bottom w:val="single" w:sz="4" w:space="0" w:color="000000"/>
              <w:right w:val="single" w:sz="4" w:space="0" w:color="auto"/>
            </w:tcBorders>
            <w:vAlign w:val="center"/>
            <w:hideMark/>
          </w:tcPr>
          <w:p w:rsidR="00763754" w:rsidRPr="00763754" w:rsidRDefault="00763754" w:rsidP="00763754">
            <w:pPr>
              <w:pStyle w:val="a3"/>
              <w:jc w:val="both"/>
              <w:rPr>
                <w:rFonts w:ascii="Times New Roman" w:hAnsi="Times New Roman" w:cs="Times New Roman"/>
                <w:bCs/>
                <w:sz w:val="16"/>
                <w:szCs w:val="16"/>
              </w:rPr>
            </w:pPr>
          </w:p>
        </w:tc>
        <w:tc>
          <w:tcPr>
            <w:tcW w:w="992" w:type="dxa"/>
            <w:tcBorders>
              <w:top w:val="nil"/>
              <w:left w:val="nil"/>
              <w:bottom w:val="single" w:sz="4" w:space="0" w:color="auto"/>
              <w:right w:val="nil"/>
            </w:tcBorders>
            <w:shd w:val="clear" w:color="auto" w:fill="auto"/>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за счет средств бюджетов всех уровней (субсидий)</w:t>
            </w:r>
          </w:p>
        </w:tc>
        <w:tc>
          <w:tcPr>
            <w:tcW w:w="636" w:type="dxa"/>
            <w:tcBorders>
              <w:top w:val="nil"/>
              <w:left w:val="single" w:sz="4" w:space="0" w:color="auto"/>
              <w:bottom w:val="single" w:sz="4" w:space="0" w:color="auto"/>
              <w:right w:val="nil"/>
            </w:tcBorders>
            <w:shd w:val="clear" w:color="auto" w:fill="auto"/>
            <w:noWrap/>
            <w:vAlign w:val="center"/>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ОМС</w:t>
            </w:r>
          </w:p>
        </w:tc>
        <w:tc>
          <w:tcPr>
            <w:tcW w:w="782" w:type="dxa"/>
            <w:tcBorders>
              <w:top w:val="nil"/>
              <w:left w:val="single" w:sz="4" w:space="0" w:color="auto"/>
              <w:bottom w:val="single" w:sz="4" w:space="0" w:color="auto"/>
              <w:right w:val="nil"/>
            </w:tcBorders>
            <w:shd w:val="clear" w:color="auto" w:fill="auto"/>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средства от приносящей  доход деятельности</w:t>
            </w:r>
          </w:p>
        </w:tc>
        <w:tc>
          <w:tcPr>
            <w:tcW w:w="850" w:type="dxa"/>
            <w:tcBorders>
              <w:top w:val="nil"/>
              <w:left w:val="single" w:sz="4" w:space="0" w:color="auto"/>
              <w:bottom w:val="single" w:sz="4" w:space="0" w:color="auto"/>
              <w:right w:val="nil"/>
            </w:tcBorders>
            <w:shd w:val="clear" w:color="auto" w:fill="auto"/>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за счет средств бюджетов всех уровней (субсидий)</w:t>
            </w:r>
          </w:p>
        </w:tc>
        <w:tc>
          <w:tcPr>
            <w:tcW w:w="763" w:type="dxa"/>
            <w:tcBorders>
              <w:top w:val="nil"/>
              <w:left w:val="single" w:sz="4" w:space="0" w:color="auto"/>
              <w:bottom w:val="single" w:sz="4" w:space="0" w:color="auto"/>
              <w:right w:val="nil"/>
            </w:tcBorders>
            <w:shd w:val="clear" w:color="auto" w:fill="auto"/>
            <w:noWrap/>
            <w:vAlign w:val="center"/>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ОМС</w:t>
            </w:r>
          </w:p>
        </w:tc>
        <w:tc>
          <w:tcPr>
            <w:tcW w:w="628" w:type="dxa"/>
            <w:tcBorders>
              <w:top w:val="nil"/>
              <w:left w:val="single" w:sz="4" w:space="0" w:color="auto"/>
              <w:bottom w:val="single" w:sz="4" w:space="0" w:color="auto"/>
              <w:right w:val="nil"/>
            </w:tcBorders>
            <w:shd w:val="clear" w:color="auto" w:fill="auto"/>
            <w:hideMark/>
          </w:tcPr>
          <w:p w:rsidR="00763754" w:rsidRPr="00763754" w:rsidRDefault="00763754" w:rsidP="00763754">
            <w:pPr>
              <w:pStyle w:val="a3"/>
              <w:jc w:val="both"/>
              <w:rPr>
                <w:rFonts w:ascii="Times New Roman" w:hAnsi="Times New Roman" w:cs="Times New Roman"/>
                <w:bCs/>
                <w:sz w:val="16"/>
                <w:szCs w:val="16"/>
              </w:rPr>
            </w:pPr>
            <w:r w:rsidRPr="00763754">
              <w:rPr>
                <w:rFonts w:ascii="Times New Roman" w:hAnsi="Times New Roman" w:cs="Times New Roman"/>
                <w:bCs/>
                <w:sz w:val="16"/>
                <w:szCs w:val="16"/>
              </w:rPr>
              <w:t>средства от приносящей доход деятельности</w:t>
            </w:r>
          </w:p>
        </w:tc>
        <w:tc>
          <w:tcPr>
            <w:tcW w:w="789" w:type="dxa"/>
            <w:vMerge/>
            <w:tcBorders>
              <w:top w:val="single" w:sz="4" w:space="0" w:color="auto"/>
              <w:left w:val="single" w:sz="4" w:space="0" w:color="auto"/>
              <w:bottom w:val="single" w:sz="4" w:space="0" w:color="000000"/>
              <w:right w:val="single" w:sz="4" w:space="0" w:color="auto"/>
            </w:tcBorders>
            <w:vAlign w:val="center"/>
            <w:hideMark/>
          </w:tcPr>
          <w:p w:rsidR="00763754" w:rsidRPr="00763754" w:rsidRDefault="00763754" w:rsidP="00763754">
            <w:pPr>
              <w:pStyle w:val="a3"/>
              <w:jc w:val="both"/>
              <w:rPr>
                <w:rFonts w:ascii="Times New Roman" w:hAnsi="Times New Roman" w:cs="Times New Roman"/>
                <w:bCs/>
                <w:sz w:val="18"/>
                <w:szCs w:val="18"/>
              </w:rPr>
            </w:pPr>
          </w:p>
        </w:tc>
      </w:tr>
      <w:tr w:rsidR="00763754" w:rsidRPr="00763754" w:rsidTr="00763754">
        <w:trPr>
          <w:trHeight w:val="480"/>
        </w:trPr>
        <w:tc>
          <w:tcPr>
            <w:tcW w:w="127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 xml:space="preserve">руководитель организации </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22,8</w:t>
            </w:r>
          </w:p>
        </w:tc>
        <w:tc>
          <w:tcPr>
            <w:tcW w:w="72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1,4</w:t>
            </w:r>
          </w:p>
        </w:tc>
        <w:tc>
          <w:tcPr>
            <w:tcW w:w="975"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26014,0</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4534,0</w:t>
            </w:r>
          </w:p>
        </w:tc>
        <w:tc>
          <w:tcPr>
            <w:tcW w:w="93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2248,5</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24766,9</w:t>
            </w:r>
          </w:p>
        </w:tc>
        <w:tc>
          <w:tcPr>
            <w:tcW w:w="636"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1001,4</w:t>
            </w:r>
          </w:p>
        </w:tc>
        <w:tc>
          <w:tcPr>
            <w:tcW w:w="763"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62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95,080</w:t>
            </w:r>
          </w:p>
        </w:tc>
      </w:tr>
      <w:tr w:rsidR="00763754" w:rsidRPr="00763754" w:rsidTr="00763754">
        <w:trPr>
          <w:trHeight w:val="720"/>
        </w:trPr>
        <w:tc>
          <w:tcPr>
            <w:tcW w:w="127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заместители руководителя, руководители структурных подразделений и их заместители</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23,5</w:t>
            </w:r>
          </w:p>
        </w:tc>
        <w:tc>
          <w:tcPr>
            <w:tcW w:w="72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1,5</w:t>
            </w:r>
          </w:p>
        </w:tc>
        <w:tc>
          <w:tcPr>
            <w:tcW w:w="975"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28615,8</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7118,2</w:t>
            </w:r>
          </w:p>
        </w:tc>
        <w:tc>
          <w:tcPr>
            <w:tcW w:w="93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2476,3</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26735,7</w:t>
            </w:r>
          </w:p>
        </w:tc>
        <w:tc>
          <w:tcPr>
            <w:tcW w:w="636"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596,2</w:t>
            </w:r>
          </w:p>
        </w:tc>
        <w:tc>
          <w:tcPr>
            <w:tcW w:w="763"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62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101,474</w:t>
            </w:r>
          </w:p>
        </w:tc>
      </w:tr>
      <w:tr w:rsidR="00763754" w:rsidRPr="00763754" w:rsidTr="00763754">
        <w:trPr>
          <w:trHeight w:val="720"/>
        </w:trPr>
        <w:tc>
          <w:tcPr>
            <w:tcW w:w="127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педагогические работники дошкольных образовательных учреждений</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84,6</w:t>
            </w:r>
          </w:p>
        </w:tc>
        <w:tc>
          <w:tcPr>
            <w:tcW w:w="72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2,5</w:t>
            </w:r>
          </w:p>
        </w:tc>
        <w:tc>
          <w:tcPr>
            <w:tcW w:w="975"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40237,2</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802,6</w:t>
            </w:r>
          </w:p>
        </w:tc>
        <w:tc>
          <w:tcPr>
            <w:tcW w:w="93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503,2</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40237,2</w:t>
            </w:r>
          </w:p>
        </w:tc>
        <w:tc>
          <w:tcPr>
            <w:tcW w:w="636"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503,2</w:t>
            </w:r>
          </w:p>
        </w:tc>
        <w:tc>
          <w:tcPr>
            <w:tcW w:w="763"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62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39,635</w:t>
            </w:r>
          </w:p>
        </w:tc>
      </w:tr>
      <w:tr w:rsidR="00763754" w:rsidRPr="00763754" w:rsidTr="00763754">
        <w:trPr>
          <w:trHeight w:val="540"/>
        </w:trPr>
        <w:tc>
          <w:tcPr>
            <w:tcW w:w="127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педагогические работники общеобразовательных  учреждений</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208,1</w:t>
            </w:r>
          </w:p>
        </w:tc>
        <w:tc>
          <w:tcPr>
            <w:tcW w:w="72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25,1</w:t>
            </w:r>
          </w:p>
        </w:tc>
        <w:tc>
          <w:tcPr>
            <w:tcW w:w="975"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131548,0</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3963,3</w:t>
            </w:r>
          </w:p>
        </w:tc>
        <w:tc>
          <w:tcPr>
            <w:tcW w:w="93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21949,9</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113607,4</w:t>
            </w:r>
          </w:p>
        </w:tc>
        <w:tc>
          <w:tcPr>
            <w:tcW w:w="636"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4009,3</w:t>
            </w:r>
          </w:p>
        </w:tc>
        <w:tc>
          <w:tcPr>
            <w:tcW w:w="763"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62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52,678</w:t>
            </w:r>
          </w:p>
        </w:tc>
      </w:tr>
      <w:tr w:rsidR="00763754" w:rsidRPr="00763754" w:rsidTr="00763754">
        <w:trPr>
          <w:trHeight w:val="240"/>
        </w:trPr>
        <w:tc>
          <w:tcPr>
            <w:tcW w:w="1277" w:type="dxa"/>
            <w:tcBorders>
              <w:top w:val="nil"/>
              <w:left w:val="single" w:sz="4" w:space="0" w:color="auto"/>
              <w:bottom w:val="single" w:sz="4" w:space="0" w:color="auto"/>
              <w:right w:val="nil"/>
            </w:tcBorders>
            <w:shd w:val="clear" w:color="000000" w:fill="FFFFFF"/>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из них учителя</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160,5</w:t>
            </w:r>
          </w:p>
        </w:tc>
        <w:tc>
          <w:tcPr>
            <w:tcW w:w="72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20,3</w:t>
            </w:r>
          </w:p>
        </w:tc>
        <w:tc>
          <w:tcPr>
            <w:tcW w:w="975"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102321,4</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1941,5</w:t>
            </w:r>
          </w:p>
        </w:tc>
        <w:tc>
          <w:tcPr>
            <w:tcW w:w="93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19274,2</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85998,6</w:t>
            </w:r>
          </w:p>
        </w:tc>
        <w:tc>
          <w:tcPr>
            <w:tcW w:w="636"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2951,4</w:t>
            </w:r>
          </w:p>
        </w:tc>
        <w:tc>
          <w:tcPr>
            <w:tcW w:w="763"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62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53,126</w:t>
            </w:r>
          </w:p>
        </w:tc>
      </w:tr>
      <w:tr w:rsidR="00763754" w:rsidRPr="00763754" w:rsidTr="00763754">
        <w:trPr>
          <w:trHeight w:val="960"/>
        </w:trPr>
        <w:tc>
          <w:tcPr>
            <w:tcW w:w="1277" w:type="dxa"/>
            <w:tcBorders>
              <w:top w:val="nil"/>
              <w:left w:val="single" w:sz="4" w:space="0" w:color="auto"/>
              <w:bottom w:val="single" w:sz="4" w:space="0" w:color="auto"/>
              <w:right w:val="nil"/>
            </w:tcBorders>
            <w:shd w:val="clear" w:color="000000" w:fill="FFFFFF"/>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педагогические работники образовательных учреждений дополнительного образования детей</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18,0</w:t>
            </w:r>
          </w:p>
        </w:tc>
        <w:tc>
          <w:tcPr>
            <w:tcW w:w="727"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975"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11150,6</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920,6</w:t>
            </w:r>
          </w:p>
        </w:tc>
        <w:tc>
          <w:tcPr>
            <w:tcW w:w="93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99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11150,6</w:t>
            </w:r>
          </w:p>
        </w:tc>
        <w:tc>
          <w:tcPr>
            <w:tcW w:w="636"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2"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850"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63"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628" w:type="dxa"/>
            <w:tcBorders>
              <w:top w:val="nil"/>
              <w:left w:val="single" w:sz="4" w:space="0" w:color="auto"/>
              <w:bottom w:val="single" w:sz="4" w:space="0" w:color="auto"/>
              <w:right w:val="nil"/>
            </w:tcBorders>
            <w:shd w:val="clear" w:color="auto" w:fill="auto"/>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0,0</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63754" w:rsidRPr="00763754" w:rsidRDefault="00763754" w:rsidP="00763754">
            <w:pPr>
              <w:pStyle w:val="a3"/>
              <w:jc w:val="both"/>
              <w:rPr>
                <w:rFonts w:ascii="Times New Roman" w:hAnsi="Times New Roman" w:cs="Times New Roman"/>
                <w:sz w:val="16"/>
                <w:szCs w:val="16"/>
              </w:rPr>
            </w:pPr>
            <w:r w:rsidRPr="00763754">
              <w:rPr>
                <w:rFonts w:ascii="Times New Roman" w:hAnsi="Times New Roman" w:cs="Times New Roman"/>
                <w:sz w:val="16"/>
                <w:szCs w:val="16"/>
              </w:rPr>
              <w:t>51,623</w:t>
            </w:r>
          </w:p>
        </w:tc>
      </w:tr>
    </w:tbl>
    <w:p w:rsidR="00763754" w:rsidRPr="00763754" w:rsidRDefault="00763754" w:rsidP="00763754">
      <w:pPr>
        <w:pStyle w:val="a3"/>
        <w:rPr>
          <w:rFonts w:ascii="Times New Roman" w:hAnsi="Times New Roman" w:cs="Times New Roman"/>
          <w:b/>
          <w:sz w:val="16"/>
          <w:szCs w:val="16"/>
        </w:rPr>
      </w:pPr>
    </w:p>
    <w:p w:rsidR="00763754" w:rsidRPr="00763754" w:rsidRDefault="00763754" w:rsidP="00983DDB">
      <w:pPr>
        <w:pStyle w:val="a3"/>
        <w:jc w:val="both"/>
        <w:rPr>
          <w:rFonts w:ascii="Times New Roman" w:hAnsi="Times New Roman" w:cs="Times New Roman"/>
          <w:sz w:val="16"/>
          <w:szCs w:val="16"/>
        </w:rPr>
      </w:pPr>
    </w:p>
    <w:p w:rsidR="00763754" w:rsidRDefault="00763754" w:rsidP="00983DDB">
      <w:pPr>
        <w:pStyle w:val="a3"/>
        <w:jc w:val="both"/>
        <w:rPr>
          <w:rFonts w:ascii="Times New Roman" w:hAnsi="Times New Roman" w:cs="Times New Roman"/>
          <w:sz w:val="24"/>
          <w:szCs w:val="24"/>
        </w:rPr>
      </w:pPr>
    </w:p>
    <w:p w:rsidR="00F24FDB" w:rsidRDefault="00F24FDB" w:rsidP="00FC1435">
      <w:pPr>
        <w:pStyle w:val="a3"/>
        <w:ind w:firstLine="708"/>
        <w:jc w:val="both"/>
        <w:rPr>
          <w:rFonts w:ascii="Times New Roman" w:eastAsia="Times New Roman" w:hAnsi="Times New Roman" w:cs="Times New Roman"/>
          <w:b/>
          <w:i/>
          <w:sz w:val="24"/>
          <w:szCs w:val="24"/>
          <w:lang w:eastAsia="ru-RU"/>
        </w:rPr>
      </w:pPr>
    </w:p>
    <w:p w:rsidR="00F24FDB" w:rsidRDefault="00F24FDB" w:rsidP="00FC1435">
      <w:pPr>
        <w:pStyle w:val="a3"/>
        <w:ind w:firstLine="708"/>
        <w:jc w:val="both"/>
        <w:rPr>
          <w:rFonts w:ascii="Times New Roman" w:eastAsia="Times New Roman" w:hAnsi="Times New Roman" w:cs="Times New Roman"/>
          <w:b/>
          <w:i/>
          <w:sz w:val="24"/>
          <w:szCs w:val="24"/>
          <w:lang w:eastAsia="ru-RU"/>
        </w:rPr>
      </w:pPr>
    </w:p>
    <w:p w:rsidR="00F24FDB" w:rsidRDefault="00F24FDB" w:rsidP="00FC1435">
      <w:pPr>
        <w:pStyle w:val="a3"/>
        <w:ind w:firstLine="708"/>
        <w:jc w:val="both"/>
        <w:rPr>
          <w:rFonts w:ascii="Times New Roman" w:eastAsia="Times New Roman" w:hAnsi="Times New Roman" w:cs="Times New Roman"/>
          <w:b/>
          <w:i/>
          <w:sz w:val="24"/>
          <w:szCs w:val="24"/>
          <w:lang w:eastAsia="ru-RU"/>
        </w:rPr>
      </w:pPr>
    </w:p>
    <w:p w:rsidR="00F24FDB" w:rsidRDefault="00F24FDB" w:rsidP="00FC1435">
      <w:pPr>
        <w:pStyle w:val="a3"/>
        <w:ind w:firstLine="708"/>
        <w:jc w:val="both"/>
        <w:rPr>
          <w:rFonts w:ascii="Times New Roman" w:eastAsia="Times New Roman" w:hAnsi="Times New Roman" w:cs="Times New Roman"/>
          <w:b/>
          <w:i/>
          <w:sz w:val="24"/>
          <w:szCs w:val="24"/>
          <w:lang w:eastAsia="ru-RU"/>
        </w:rPr>
      </w:pPr>
    </w:p>
    <w:p w:rsidR="00FC1435" w:rsidRDefault="00FC1435" w:rsidP="00FC1435">
      <w:pPr>
        <w:pStyle w:val="a3"/>
        <w:ind w:firstLine="708"/>
        <w:jc w:val="both"/>
        <w:rPr>
          <w:rFonts w:ascii="Times New Roman" w:eastAsia="Times New Roman" w:hAnsi="Times New Roman" w:cs="Times New Roman"/>
          <w:b/>
          <w:i/>
          <w:sz w:val="24"/>
          <w:szCs w:val="24"/>
          <w:lang w:eastAsia="ru-RU"/>
        </w:rPr>
      </w:pPr>
      <w:r w:rsidRPr="00FC1435">
        <w:rPr>
          <w:rFonts w:ascii="Times New Roman" w:eastAsia="Times New Roman" w:hAnsi="Times New Roman" w:cs="Times New Roman"/>
          <w:b/>
          <w:i/>
          <w:sz w:val="24"/>
          <w:szCs w:val="24"/>
          <w:lang w:eastAsia="ru-RU"/>
        </w:rPr>
        <w:lastRenderedPageBreak/>
        <w:t>Раздел 5. Мероприятия воспитания, профориентации,  патриотической, военно-спортивной направленности, Детского движения</w:t>
      </w:r>
    </w:p>
    <w:p w:rsidR="00222583" w:rsidRDefault="00222583" w:rsidP="00222583">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проводится ежегодно работа </w:t>
      </w:r>
      <w:r w:rsidRPr="00222583">
        <w:rPr>
          <w:rFonts w:ascii="Times New Roman" w:eastAsia="Times New Roman" w:hAnsi="Times New Roman" w:cs="Times New Roman"/>
          <w:sz w:val="24"/>
          <w:szCs w:val="24"/>
          <w:lang w:eastAsia="ru-RU"/>
        </w:rPr>
        <w:t>штаба «Абитуриент»</w:t>
      </w:r>
      <w:r w:rsidR="009931F8">
        <w:rPr>
          <w:rFonts w:ascii="Times New Roman" w:eastAsia="Times New Roman" w:hAnsi="Times New Roman" w:cs="Times New Roman"/>
          <w:sz w:val="24"/>
          <w:szCs w:val="24"/>
          <w:lang w:eastAsia="ru-RU"/>
        </w:rPr>
        <w:t xml:space="preserve"> </w:t>
      </w:r>
      <w:r>
        <w:t>(</w:t>
      </w:r>
      <w:r w:rsidRPr="00222583">
        <w:rPr>
          <w:rFonts w:ascii="Times New Roman" w:hAnsi="Times New Roman" w:cs="Times New Roman"/>
          <w:sz w:val="24"/>
          <w:szCs w:val="24"/>
        </w:rPr>
        <w:t>г.Якутск,</w:t>
      </w:r>
      <w:r w:rsidR="00763754">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июнь – август);</w:t>
      </w:r>
    </w:p>
    <w:p w:rsidR="00222583" w:rsidRDefault="004F3F88" w:rsidP="00222583">
      <w:pPr>
        <w:pStyle w:val="a3"/>
        <w:jc w:val="both"/>
        <w:rPr>
          <w:rFonts w:ascii="Times New Roman" w:hAnsi="Times New Roman" w:cs="Times New Roman"/>
          <w:sz w:val="24"/>
          <w:szCs w:val="24"/>
        </w:rPr>
      </w:pPr>
      <w:r>
        <w:rPr>
          <w:rFonts w:ascii="Times New Roman" w:hAnsi="Times New Roman" w:cs="Times New Roman"/>
          <w:sz w:val="24"/>
          <w:szCs w:val="24"/>
        </w:rPr>
        <w:t>- в рамках Декады образования организован с</w:t>
      </w:r>
      <w:r w:rsidRPr="004F3F88">
        <w:rPr>
          <w:rFonts w:ascii="Times New Roman" w:hAnsi="Times New Roman" w:cs="Times New Roman"/>
          <w:sz w:val="24"/>
          <w:szCs w:val="24"/>
        </w:rPr>
        <w:t>еанс одновременной игры совместно с шахматным клубом улуса</w:t>
      </w:r>
      <w:r>
        <w:rPr>
          <w:rFonts w:ascii="Times New Roman" w:hAnsi="Times New Roman" w:cs="Times New Roman"/>
          <w:sz w:val="24"/>
          <w:szCs w:val="24"/>
        </w:rPr>
        <w:t xml:space="preserve">  с охватом более 60 участников по направлениям «Шашки», «Шахматы»;</w:t>
      </w:r>
    </w:p>
    <w:p w:rsidR="004F3F88" w:rsidRDefault="004F3F88" w:rsidP="00222583">
      <w:pPr>
        <w:pStyle w:val="a3"/>
        <w:jc w:val="both"/>
        <w:rPr>
          <w:rFonts w:ascii="Times New Roman" w:hAnsi="Times New Roman" w:cs="Times New Roman"/>
          <w:sz w:val="24"/>
          <w:szCs w:val="24"/>
        </w:rPr>
      </w:pPr>
      <w:r>
        <w:rPr>
          <w:rFonts w:ascii="Times New Roman" w:hAnsi="Times New Roman" w:cs="Times New Roman"/>
          <w:sz w:val="24"/>
          <w:szCs w:val="24"/>
        </w:rPr>
        <w:t xml:space="preserve">- проведены выборы </w:t>
      </w:r>
      <w:r w:rsidRPr="004F3F88">
        <w:rPr>
          <w:rFonts w:ascii="Times New Roman" w:hAnsi="Times New Roman" w:cs="Times New Roman"/>
          <w:sz w:val="24"/>
          <w:szCs w:val="24"/>
        </w:rPr>
        <w:t>в Детский парламент (школьный и муниципальный уровень).</w:t>
      </w:r>
      <w:r>
        <w:rPr>
          <w:rFonts w:ascii="Times New Roman" w:hAnsi="Times New Roman" w:cs="Times New Roman"/>
          <w:sz w:val="24"/>
          <w:szCs w:val="24"/>
        </w:rPr>
        <w:t xml:space="preserve"> Собраны данные о количестве участников в Детской организации района. Всего зарегистрировано 520 членов Детского Движения «Стремление». Члены Муниципальной детской организации «Стремление» приняли участие в Республиканском детском форуме, представляя в трех секциях работу детской организации школ района;</w:t>
      </w:r>
    </w:p>
    <w:p w:rsidR="004F3F88" w:rsidRPr="00222583" w:rsidRDefault="004F3F88" w:rsidP="00222583">
      <w:pPr>
        <w:pStyle w:val="a3"/>
        <w:jc w:val="both"/>
        <w:rPr>
          <w:rFonts w:ascii="Times New Roman" w:hAnsi="Times New Roman" w:cs="Times New Roman"/>
          <w:sz w:val="24"/>
          <w:szCs w:val="24"/>
        </w:rPr>
      </w:pPr>
      <w:r>
        <w:rPr>
          <w:rFonts w:ascii="Times New Roman" w:hAnsi="Times New Roman" w:cs="Times New Roman"/>
          <w:sz w:val="24"/>
          <w:szCs w:val="24"/>
        </w:rPr>
        <w:t xml:space="preserve">- инициируется вопрос создания </w:t>
      </w:r>
      <w:r w:rsidRPr="004F3F88">
        <w:rPr>
          <w:rFonts w:ascii="Times New Roman" w:hAnsi="Times New Roman" w:cs="Times New Roman"/>
          <w:sz w:val="24"/>
          <w:szCs w:val="24"/>
        </w:rPr>
        <w:t>Центра приема нормативов ГТО совместно с НКО по военно-патриотическому воспитанию</w:t>
      </w:r>
      <w:r>
        <w:rPr>
          <w:rFonts w:ascii="Times New Roman" w:hAnsi="Times New Roman" w:cs="Times New Roman"/>
          <w:sz w:val="24"/>
          <w:szCs w:val="24"/>
        </w:rPr>
        <w:t xml:space="preserve"> в районе. Учащиеся выпускных классов готовы к с</w:t>
      </w:r>
      <w:r w:rsidR="0015215D">
        <w:rPr>
          <w:rFonts w:ascii="Times New Roman" w:hAnsi="Times New Roman" w:cs="Times New Roman"/>
          <w:sz w:val="24"/>
          <w:szCs w:val="24"/>
        </w:rPr>
        <w:t>даче нормативов ГТО в 2017 году;</w:t>
      </w:r>
    </w:p>
    <w:p w:rsidR="0015215D" w:rsidRDefault="0015215D" w:rsidP="0015215D">
      <w:pPr>
        <w:pStyle w:val="a5"/>
        <w:spacing w:line="240" w:lineRule="auto"/>
        <w:ind w:left="0" w:firstLine="0"/>
        <w:jc w:val="both"/>
        <w:rPr>
          <w:szCs w:val="24"/>
        </w:rPr>
      </w:pPr>
      <w:r>
        <w:rPr>
          <w:rFonts w:eastAsiaTheme="minorHAnsi"/>
          <w:szCs w:val="24"/>
          <w:lang w:eastAsia="en-US"/>
        </w:rPr>
        <w:t xml:space="preserve">- </w:t>
      </w:r>
      <w:r>
        <w:rPr>
          <w:szCs w:val="24"/>
        </w:rPr>
        <w:t>в</w:t>
      </w:r>
      <w:r w:rsidRPr="001A4D6C">
        <w:rPr>
          <w:szCs w:val="24"/>
        </w:rPr>
        <w:t xml:space="preserve"> соответствии  со ст.14 ФЗ №120-ФЗ «Об основах системы профилактики безнадзорности и правонарушений несовершеннолетних»  образовательные учреждения  района  осуществляют  работу  по профилактике безнадзорности и правонарушений обучающихся (воспитанников).  В каждой средней общеобразовательной школе Оймяконского улуса созданы психолого-педагогические консилиумы, работают социально-психологические службы, функционируют </w:t>
      </w:r>
      <w:r>
        <w:rPr>
          <w:szCs w:val="24"/>
        </w:rPr>
        <w:t>школьныеобщественные посты ЗОЖ</w:t>
      </w:r>
      <w:r w:rsidRPr="001A4D6C">
        <w:rPr>
          <w:szCs w:val="24"/>
        </w:rPr>
        <w:t xml:space="preserve">. Профилактическую работу в образовательных учреждениях ведут заместители директоров по воспитательной работе, психологи,  социальные </w:t>
      </w:r>
      <w:r>
        <w:rPr>
          <w:szCs w:val="24"/>
        </w:rPr>
        <w:t>педагоги, классные руководители;</w:t>
      </w:r>
    </w:p>
    <w:p w:rsidR="0015215D" w:rsidRDefault="0015215D" w:rsidP="0015215D">
      <w:pPr>
        <w:pStyle w:val="a5"/>
        <w:spacing w:line="240" w:lineRule="auto"/>
        <w:ind w:left="0" w:firstLine="708"/>
        <w:jc w:val="both"/>
        <w:rPr>
          <w:szCs w:val="24"/>
        </w:rPr>
      </w:pPr>
      <w:r>
        <w:rPr>
          <w:szCs w:val="24"/>
        </w:rPr>
        <w:t>За период с 2012 по 2016 год</w:t>
      </w:r>
      <w:r w:rsidRPr="001A4D6C">
        <w:rPr>
          <w:szCs w:val="24"/>
        </w:rPr>
        <w:t xml:space="preserve"> на всех видах учета состоят:</w:t>
      </w:r>
    </w:p>
    <w:p w:rsidR="0015215D" w:rsidRPr="0015215D" w:rsidRDefault="0015215D" w:rsidP="0015215D">
      <w:pPr>
        <w:pStyle w:val="a5"/>
        <w:spacing w:line="240" w:lineRule="auto"/>
        <w:ind w:left="0" w:firstLine="0"/>
        <w:jc w:val="both"/>
        <w:rPr>
          <w:szCs w:val="24"/>
        </w:rPr>
      </w:pPr>
      <w:r w:rsidRPr="0015215D">
        <w:rPr>
          <w:szCs w:val="24"/>
        </w:rPr>
        <w:t>Комиссия по делам несовершеннолетних и защите их прав</w:t>
      </w:r>
      <w:r w:rsidR="009B060B">
        <w:rPr>
          <w:szCs w:val="24"/>
        </w:rPr>
        <w:t xml:space="preserve"> по Оймяконском улусу:</w:t>
      </w:r>
    </w:p>
    <w:p w:rsidR="0015215D" w:rsidRDefault="0015215D" w:rsidP="0015215D">
      <w:pPr>
        <w:pStyle w:val="a5"/>
        <w:spacing w:line="240" w:lineRule="auto"/>
        <w:ind w:left="0" w:firstLine="0"/>
        <w:jc w:val="both"/>
        <w:rPr>
          <w:szCs w:val="24"/>
        </w:rPr>
      </w:pPr>
    </w:p>
    <w:tbl>
      <w:tblPr>
        <w:tblStyle w:val="a4"/>
        <w:tblW w:w="0" w:type="auto"/>
        <w:tblLook w:val="04A0"/>
      </w:tblPr>
      <w:tblGrid>
        <w:gridCol w:w="1914"/>
        <w:gridCol w:w="1914"/>
        <w:gridCol w:w="1914"/>
        <w:gridCol w:w="1914"/>
        <w:gridCol w:w="1915"/>
      </w:tblGrid>
      <w:tr w:rsidR="0015215D" w:rsidTr="00993F00">
        <w:tc>
          <w:tcPr>
            <w:tcW w:w="1914" w:type="dxa"/>
          </w:tcPr>
          <w:p w:rsidR="0015215D" w:rsidRPr="00754DFC" w:rsidRDefault="0015215D" w:rsidP="00993F00">
            <w:pPr>
              <w:pStyle w:val="a5"/>
              <w:spacing w:line="240" w:lineRule="auto"/>
              <w:ind w:left="0" w:firstLine="0"/>
              <w:jc w:val="center"/>
              <w:rPr>
                <w:szCs w:val="24"/>
              </w:rPr>
            </w:pPr>
            <w:r>
              <w:rPr>
                <w:szCs w:val="24"/>
              </w:rPr>
              <w:t>2012 год</w:t>
            </w:r>
          </w:p>
        </w:tc>
        <w:tc>
          <w:tcPr>
            <w:tcW w:w="1914" w:type="dxa"/>
          </w:tcPr>
          <w:p w:rsidR="0015215D" w:rsidRPr="00754DFC" w:rsidRDefault="0015215D" w:rsidP="00993F00">
            <w:pPr>
              <w:pStyle w:val="a5"/>
              <w:spacing w:line="240" w:lineRule="auto"/>
              <w:ind w:left="0" w:firstLine="0"/>
              <w:jc w:val="center"/>
              <w:rPr>
                <w:szCs w:val="24"/>
              </w:rPr>
            </w:pPr>
            <w:r>
              <w:rPr>
                <w:szCs w:val="24"/>
              </w:rPr>
              <w:t>2013 год</w:t>
            </w:r>
          </w:p>
        </w:tc>
        <w:tc>
          <w:tcPr>
            <w:tcW w:w="1914" w:type="dxa"/>
          </w:tcPr>
          <w:p w:rsidR="0015215D" w:rsidRPr="00754DFC" w:rsidRDefault="0015215D" w:rsidP="00993F00">
            <w:pPr>
              <w:pStyle w:val="a5"/>
              <w:spacing w:line="240" w:lineRule="auto"/>
              <w:ind w:left="0" w:firstLine="0"/>
              <w:jc w:val="center"/>
              <w:rPr>
                <w:szCs w:val="24"/>
              </w:rPr>
            </w:pPr>
            <w:r>
              <w:rPr>
                <w:szCs w:val="24"/>
              </w:rPr>
              <w:t>2014 год</w:t>
            </w:r>
          </w:p>
        </w:tc>
        <w:tc>
          <w:tcPr>
            <w:tcW w:w="1914" w:type="dxa"/>
          </w:tcPr>
          <w:p w:rsidR="0015215D" w:rsidRPr="00754DFC" w:rsidRDefault="0015215D" w:rsidP="00993F00">
            <w:pPr>
              <w:pStyle w:val="a5"/>
              <w:spacing w:line="240" w:lineRule="auto"/>
              <w:ind w:left="0" w:firstLine="0"/>
              <w:jc w:val="center"/>
              <w:rPr>
                <w:szCs w:val="24"/>
              </w:rPr>
            </w:pPr>
            <w:r>
              <w:rPr>
                <w:szCs w:val="24"/>
              </w:rPr>
              <w:t>2015 год</w:t>
            </w:r>
          </w:p>
        </w:tc>
        <w:tc>
          <w:tcPr>
            <w:tcW w:w="1915" w:type="dxa"/>
          </w:tcPr>
          <w:p w:rsidR="0015215D" w:rsidRPr="00754DFC" w:rsidRDefault="0015215D" w:rsidP="00993F00">
            <w:pPr>
              <w:pStyle w:val="a5"/>
              <w:spacing w:line="240" w:lineRule="auto"/>
              <w:ind w:left="0" w:firstLine="0"/>
              <w:jc w:val="center"/>
              <w:rPr>
                <w:szCs w:val="24"/>
              </w:rPr>
            </w:pPr>
            <w:r>
              <w:rPr>
                <w:szCs w:val="24"/>
              </w:rPr>
              <w:t>2016 год</w:t>
            </w:r>
          </w:p>
        </w:tc>
      </w:tr>
      <w:tr w:rsidR="0015215D" w:rsidRPr="009B060B" w:rsidTr="00993F00">
        <w:tc>
          <w:tcPr>
            <w:tcW w:w="1914" w:type="dxa"/>
          </w:tcPr>
          <w:p w:rsidR="0015215D" w:rsidRPr="009B060B" w:rsidRDefault="0015215D" w:rsidP="00993F00">
            <w:pPr>
              <w:pStyle w:val="a5"/>
              <w:spacing w:line="240" w:lineRule="auto"/>
              <w:ind w:left="0" w:firstLine="0"/>
              <w:jc w:val="center"/>
              <w:rPr>
                <w:szCs w:val="24"/>
              </w:rPr>
            </w:pPr>
            <w:r w:rsidRPr="009B060B">
              <w:rPr>
                <w:szCs w:val="24"/>
              </w:rPr>
              <w:t>29</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29</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14</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13</w:t>
            </w:r>
          </w:p>
        </w:tc>
        <w:tc>
          <w:tcPr>
            <w:tcW w:w="1915" w:type="dxa"/>
          </w:tcPr>
          <w:p w:rsidR="0015215D" w:rsidRPr="009B060B" w:rsidRDefault="0015215D" w:rsidP="00993F00">
            <w:pPr>
              <w:pStyle w:val="a5"/>
              <w:spacing w:line="240" w:lineRule="auto"/>
              <w:ind w:left="0" w:firstLine="0"/>
              <w:jc w:val="center"/>
              <w:rPr>
                <w:szCs w:val="24"/>
              </w:rPr>
            </w:pPr>
            <w:r w:rsidRPr="009B060B">
              <w:rPr>
                <w:szCs w:val="24"/>
              </w:rPr>
              <w:t>14</w:t>
            </w:r>
          </w:p>
        </w:tc>
      </w:tr>
    </w:tbl>
    <w:p w:rsidR="0015215D" w:rsidRPr="001A4D6C" w:rsidRDefault="0015215D" w:rsidP="0015215D">
      <w:pPr>
        <w:pStyle w:val="a5"/>
        <w:spacing w:line="240" w:lineRule="auto"/>
        <w:ind w:left="0" w:firstLine="0"/>
        <w:jc w:val="both"/>
        <w:rPr>
          <w:i/>
          <w:szCs w:val="24"/>
        </w:rPr>
      </w:pPr>
    </w:p>
    <w:p w:rsidR="0015215D" w:rsidRPr="0015215D" w:rsidRDefault="0015215D" w:rsidP="0015215D">
      <w:pPr>
        <w:pStyle w:val="a5"/>
        <w:spacing w:line="240" w:lineRule="auto"/>
        <w:ind w:left="0" w:firstLine="0"/>
        <w:jc w:val="both"/>
        <w:rPr>
          <w:szCs w:val="24"/>
        </w:rPr>
      </w:pPr>
      <w:r w:rsidRPr="0015215D">
        <w:rPr>
          <w:szCs w:val="24"/>
        </w:rPr>
        <w:t>Подразделение по делам несовершеннол</w:t>
      </w:r>
      <w:r w:rsidR="009B060B">
        <w:rPr>
          <w:szCs w:val="24"/>
        </w:rPr>
        <w:t>етних ОВД по Оймяконскому улусу:</w:t>
      </w:r>
    </w:p>
    <w:p w:rsidR="0015215D" w:rsidRDefault="0015215D" w:rsidP="0015215D">
      <w:pPr>
        <w:pStyle w:val="a5"/>
        <w:spacing w:line="240" w:lineRule="auto"/>
        <w:ind w:left="0" w:firstLine="0"/>
        <w:jc w:val="both"/>
        <w:rPr>
          <w:b/>
          <w:szCs w:val="24"/>
        </w:rPr>
      </w:pPr>
    </w:p>
    <w:tbl>
      <w:tblPr>
        <w:tblStyle w:val="a4"/>
        <w:tblW w:w="0" w:type="auto"/>
        <w:tblLook w:val="04A0"/>
      </w:tblPr>
      <w:tblGrid>
        <w:gridCol w:w="1914"/>
        <w:gridCol w:w="1914"/>
        <w:gridCol w:w="1914"/>
        <w:gridCol w:w="1914"/>
        <w:gridCol w:w="1915"/>
      </w:tblGrid>
      <w:tr w:rsidR="0015215D" w:rsidTr="00993F00">
        <w:tc>
          <w:tcPr>
            <w:tcW w:w="1914" w:type="dxa"/>
          </w:tcPr>
          <w:p w:rsidR="0015215D" w:rsidRPr="00754DFC" w:rsidRDefault="0015215D" w:rsidP="00993F00">
            <w:pPr>
              <w:pStyle w:val="a5"/>
              <w:spacing w:line="240" w:lineRule="auto"/>
              <w:ind w:left="0" w:firstLine="0"/>
              <w:jc w:val="center"/>
              <w:rPr>
                <w:szCs w:val="24"/>
              </w:rPr>
            </w:pPr>
            <w:r>
              <w:rPr>
                <w:szCs w:val="24"/>
              </w:rPr>
              <w:t>2012 год</w:t>
            </w:r>
          </w:p>
        </w:tc>
        <w:tc>
          <w:tcPr>
            <w:tcW w:w="1914" w:type="dxa"/>
          </w:tcPr>
          <w:p w:rsidR="0015215D" w:rsidRPr="00754DFC" w:rsidRDefault="0015215D" w:rsidP="00993F00">
            <w:pPr>
              <w:pStyle w:val="a5"/>
              <w:spacing w:line="240" w:lineRule="auto"/>
              <w:ind w:left="0" w:firstLine="0"/>
              <w:jc w:val="center"/>
              <w:rPr>
                <w:szCs w:val="24"/>
              </w:rPr>
            </w:pPr>
            <w:r>
              <w:rPr>
                <w:szCs w:val="24"/>
              </w:rPr>
              <w:t>2013 год</w:t>
            </w:r>
          </w:p>
        </w:tc>
        <w:tc>
          <w:tcPr>
            <w:tcW w:w="1914" w:type="dxa"/>
          </w:tcPr>
          <w:p w:rsidR="0015215D" w:rsidRPr="00754DFC" w:rsidRDefault="0015215D" w:rsidP="00993F00">
            <w:pPr>
              <w:pStyle w:val="a5"/>
              <w:spacing w:line="240" w:lineRule="auto"/>
              <w:ind w:left="0" w:firstLine="0"/>
              <w:jc w:val="center"/>
              <w:rPr>
                <w:szCs w:val="24"/>
              </w:rPr>
            </w:pPr>
            <w:r>
              <w:rPr>
                <w:szCs w:val="24"/>
              </w:rPr>
              <w:t>2014 год</w:t>
            </w:r>
          </w:p>
        </w:tc>
        <w:tc>
          <w:tcPr>
            <w:tcW w:w="1914" w:type="dxa"/>
          </w:tcPr>
          <w:p w:rsidR="0015215D" w:rsidRPr="00754DFC" w:rsidRDefault="0015215D" w:rsidP="00993F00">
            <w:pPr>
              <w:pStyle w:val="a5"/>
              <w:spacing w:line="240" w:lineRule="auto"/>
              <w:ind w:left="0" w:firstLine="0"/>
              <w:jc w:val="center"/>
              <w:rPr>
                <w:szCs w:val="24"/>
              </w:rPr>
            </w:pPr>
            <w:r>
              <w:rPr>
                <w:szCs w:val="24"/>
              </w:rPr>
              <w:t>2015 год</w:t>
            </w:r>
          </w:p>
        </w:tc>
        <w:tc>
          <w:tcPr>
            <w:tcW w:w="1915" w:type="dxa"/>
          </w:tcPr>
          <w:p w:rsidR="0015215D" w:rsidRPr="00754DFC" w:rsidRDefault="0015215D" w:rsidP="00993F00">
            <w:pPr>
              <w:pStyle w:val="a5"/>
              <w:spacing w:line="240" w:lineRule="auto"/>
              <w:ind w:left="0" w:firstLine="0"/>
              <w:jc w:val="center"/>
              <w:rPr>
                <w:szCs w:val="24"/>
              </w:rPr>
            </w:pPr>
            <w:r>
              <w:rPr>
                <w:szCs w:val="24"/>
              </w:rPr>
              <w:t>2016 год</w:t>
            </w:r>
          </w:p>
        </w:tc>
      </w:tr>
      <w:tr w:rsidR="0015215D" w:rsidRPr="009B060B" w:rsidTr="00993F00">
        <w:tc>
          <w:tcPr>
            <w:tcW w:w="1914" w:type="dxa"/>
          </w:tcPr>
          <w:p w:rsidR="0015215D" w:rsidRPr="009B060B" w:rsidRDefault="0015215D" w:rsidP="00993F00">
            <w:pPr>
              <w:pStyle w:val="a5"/>
              <w:spacing w:line="240" w:lineRule="auto"/>
              <w:ind w:left="0" w:firstLine="0"/>
              <w:jc w:val="center"/>
              <w:rPr>
                <w:szCs w:val="24"/>
              </w:rPr>
            </w:pPr>
            <w:r w:rsidRPr="009B060B">
              <w:rPr>
                <w:szCs w:val="24"/>
              </w:rPr>
              <w:t>29</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21</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12</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12</w:t>
            </w:r>
          </w:p>
        </w:tc>
        <w:tc>
          <w:tcPr>
            <w:tcW w:w="1915" w:type="dxa"/>
          </w:tcPr>
          <w:p w:rsidR="0015215D" w:rsidRPr="009B060B" w:rsidRDefault="0015215D" w:rsidP="00993F00">
            <w:pPr>
              <w:pStyle w:val="a5"/>
              <w:spacing w:line="240" w:lineRule="auto"/>
              <w:ind w:left="0" w:firstLine="0"/>
              <w:jc w:val="center"/>
              <w:rPr>
                <w:szCs w:val="24"/>
              </w:rPr>
            </w:pPr>
            <w:r w:rsidRPr="009B060B">
              <w:rPr>
                <w:szCs w:val="24"/>
              </w:rPr>
              <w:t>11</w:t>
            </w:r>
          </w:p>
        </w:tc>
      </w:tr>
    </w:tbl>
    <w:p w:rsidR="0015215D" w:rsidRDefault="0015215D" w:rsidP="0015215D">
      <w:pPr>
        <w:pStyle w:val="a5"/>
        <w:spacing w:line="240" w:lineRule="auto"/>
        <w:ind w:left="0" w:firstLine="0"/>
        <w:jc w:val="both"/>
        <w:rPr>
          <w:szCs w:val="24"/>
        </w:rPr>
      </w:pPr>
    </w:p>
    <w:p w:rsidR="0015215D" w:rsidRDefault="0015215D" w:rsidP="0015215D">
      <w:pPr>
        <w:pStyle w:val="a5"/>
        <w:spacing w:line="240" w:lineRule="auto"/>
        <w:ind w:left="0" w:firstLine="0"/>
        <w:jc w:val="both"/>
        <w:rPr>
          <w:szCs w:val="24"/>
        </w:rPr>
      </w:pPr>
      <w:r>
        <w:rPr>
          <w:szCs w:val="24"/>
        </w:rPr>
        <w:t>- создана Муниципальная конфликтная комиссия при МКУ УО МО района;</w:t>
      </w:r>
    </w:p>
    <w:p w:rsidR="0015215D" w:rsidRDefault="0015215D" w:rsidP="0015215D">
      <w:pPr>
        <w:pStyle w:val="a5"/>
        <w:spacing w:line="240" w:lineRule="auto"/>
        <w:ind w:left="0" w:firstLine="0"/>
        <w:jc w:val="both"/>
        <w:rPr>
          <w:szCs w:val="24"/>
        </w:rPr>
      </w:pPr>
      <w:r>
        <w:rPr>
          <w:szCs w:val="24"/>
        </w:rPr>
        <w:t>- приказом начальника МКУ УО МО  назначен Уполномоченный представитель по правам ребенка с 2017 года;</w:t>
      </w:r>
    </w:p>
    <w:p w:rsidR="0015215D" w:rsidRPr="001A4D6C" w:rsidRDefault="0015215D" w:rsidP="0015215D">
      <w:pPr>
        <w:pStyle w:val="a5"/>
        <w:spacing w:line="240" w:lineRule="auto"/>
        <w:ind w:left="0" w:firstLine="0"/>
        <w:jc w:val="both"/>
        <w:rPr>
          <w:szCs w:val="24"/>
        </w:rPr>
      </w:pPr>
    </w:p>
    <w:p w:rsidR="0015215D" w:rsidRPr="0015215D" w:rsidRDefault="0015215D" w:rsidP="0015215D">
      <w:pPr>
        <w:pStyle w:val="a5"/>
        <w:spacing w:line="240" w:lineRule="auto"/>
        <w:ind w:left="0" w:firstLine="0"/>
        <w:jc w:val="both"/>
        <w:rPr>
          <w:szCs w:val="24"/>
        </w:rPr>
      </w:pPr>
      <w:r w:rsidRPr="009B060B">
        <w:rPr>
          <w:szCs w:val="24"/>
        </w:rPr>
        <w:t xml:space="preserve">На </w:t>
      </w:r>
      <w:r>
        <w:rPr>
          <w:szCs w:val="24"/>
        </w:rPr>
        <w:t>внутришкольном</w:t>
      </w:r>
      <w:r w:rsidRPr="0015215D">
        <w:rPr>
          <w:szCs w:val="24"/>
        </w:rPr>
        <w:t xml:space="preserve"> учет</w:t>
      </w:r>
      <w:r>
        <w:rPr>
          <w:szCs w:val="24"/>
        </w:rPr>
        <w:t>е состоят:</w:t>
      </w:r>
    </w:p>
    <w:p w:rsidR="0015215D" w:rsidRPr="0015215D" w:rsidRDefault="0015215D" w:rsidP="0015215D">
      <w:pPr>
        <w:pStyle w:val="a5"/>
        <w:spacing w:line="240" w:lineRule="auto"/>
        <w:ind w:left="0" w:firstLine="0"/>
        <w:jc w:val="both"/>
        <w:rPr>
          <w:szCs w:val="24"/>
        </w:rPr>
      </w:pPr>
    </w:p>
    <w:tbl>
      <w:tblPr>
        <w:tblStyle w:val="a4"/>
        <w:tblW w:w="0" w:type="auto"/>
        <w:tblLook w:val="04A0"/>
      </w:tblPr>
      <w:tblGrid>
        <w:gridCol w:w="1914"/>
        <w:gridCol w:w="1914"/>
        <w:gridCol w:w="1914"/>
        <w:gridCol w:w="1914"/>
        <w:gridCol w:w="1915"/>
      </w:tblGrid>
      <w:tr w:rsidR="0015215D" w:rsidRPr="0015215D" w:rsidTr="00993F00">
        <w:tc>
          <w:tcPr>
            <w:tcW w:w="1914" w:type="dxa"/>
          </w:tcPr>
          <w:p w:rsidR="0015215D" w:rsidRPr="0015215D" w:rsidRDefault="0015215D" w:rsidP="00993F00">
            <w:pPr>
              <w:pStyle w:val="a5"/>
              <w:spacing w:line="240" w:lineRule="auto"/>
              <w:ind w:left="0" w:firstLine="0"/>
              <w:jc w:val="center"/>
              <w:rPr>
                <w:szCs w:val="24"/>
              </w:rPr>
            </w:pPr>
            <w:r w:rsidRPr="0015215D">
              <w:rPr>
                <w:szCs w:val="24"/>
              </w:rPr>
              <w:t>2012 год</w:t>
            </w:r>
          </w:p>
        </w:tc>
        <w:tc>
          <w:tcPr>
            <w:tcW w:w="1914" w:type="dxa"/>
          </w:tcPr>
          <w:p w:rsidR="0015215D" w:rsidRPr="0015215D" w:rsidRDefault="0015215D" w:rsidP="00993F00">
            <w:pPr>
              <w:pStyle w:val="a5"/>
              <w:spacing w:line="240" w:lineRule="auto"/>
              <w:ind w:left="0" w:firstLine="0"/>
              <w:jc w:val="center"/>
              <w:rPr>
                <w:szCs w:val="24"/>
              </w:rPr>
            </w:pPr>
            <w:r w:rsidRPr="0015215D">
              <w:rPr>
                <w:szCs w:val="24"/>
              </w:rPr>
              <w:t>2013 год</w:t>
            </w:r>
          </w:p>
        </w:tc>
        <w:tc>
          <w:tcPr>
            <w:tcW w:w="1914" w:type="dxa"/>
          </w:tcPr>
          <w:p w:rsidR="0015215D" w:rsidRPr="0015215D" w:rsidRDefault="0015215D" w:rsidP="00993F00">
            <w:pPr>
              <w:pStyle w:val="a5"/>
              <w:spacing w:line="240" w:lineRule="auto"/>
              <w:ind w:left="0" w:firstLine="0"/>
              <w:jc w:val="center"/>
              <w:rPr>
                <w:szCs w:val="24"/>
              </w:rPr>
            </w:pPr>
            <w:r w:rsidRPr="0015215D">
              <w:rPr>
                <w:szCs w:val="24"/>
              </w:rPr>
              <w:t>2014 год</w:t>
            </w:r>
          </w:p>
        </w:tc>
        <w:tc>
          <w:tcPr>
            <w:tcW w:w="1914" w:type="dxa"/>
          </w:tcPr>
          <w:p w:rsidR="0015215D" w:rsidRPr="0015215D" w:rsidRDefault="0015215D" w:rsidP="00993F00">
            <w:pPr>
              <w:pStyle w:val="a5"/>
              <w:spacing w:line="240" w:lineRule="auto"/>
              <w:ind w:left="0" w:firstLine="0"/>
              <w:jc w:val="center"/>
              <w:rPr>
                <w:szCs w:val="24"/>
              </w:rPr>
            </w:pPr>
            <w:r w:rsidRPr="0015215D">
              <w:rPr>
                <w:szCs w:val="24"/>
              </w:rPr>
              <w:t>2015 год</w:t>
            </w:r>
          </w:p>
        </w:tc>
        <w:tc>
          <w:tcPr>
            <w:tcW w:w="1915" w:type="dxa"/>
          </w:tcPr>
          <w:p w:rsidR="0015215D" w:rsidRPr="0015215D" w:rsidRDefault="0015215D" w:rsidP="00993F00">
            <w:pPr>
              <w:pStyle w:val="a5"/>
              <w:spacing w:line="240" w:lineRule="auto"/>
              <w:ind w:left="0" w:firstLine="0"/>
              <w:jc w:val="center"/>
              <w:rPr>
                <w:szCs w:val="24"/>
              </w:rPr>
            </w:pPr>
            <w:r w:rsidRPr="0015215D">
              <w:rPr>
                <w:szCs w:val="24"/>
              </w:rPr>
              <w:t>2016 год</w:t>
            </w:r>
          </w:p>
        </w:tc>
      </w:tr>
      <w:tr w:rsidR="0015215D" w:rsidRPr="0015215D" w:rsidTr="00993F00">
        <w:tc>
          <w:tcPr>
            <w:tcW w:w="1914" w:type="dxa"/>
          </w:tcPr>
          <w:p w:rsidR="0015215D" w:rsidRPr="0015215D" w:rsidRDefault="0015215D" w:rsidP="00993F00">
            <w:pPr>
              <w:pStyle w:val="a5"/>
              <w:spacing w:line="240" w:lineRule="auto"/>
              <w:ind w:left="0" w:firstLine="0"/>
              <w:jc w:val="center"/>
              <w:rPr>
                <w:szCs w:val="24"/>
              </w:rPr>
            </w:pPr>
            <w:r w:rsidRPr="0015215D">
              <w:rPr>
                <w:szCs w:val="24"/>
              </w:rPr>
              <w:t>51</w:t>
            </w:r>
          </w:p>
        </w:tc>
        <w:tc>
          <w:tcPr>
            <w:tcW w:w="1914" w:type="dxa"/>
          </w:tcPr>
          <w:p w:rsidR="0015215D" w:rsidRPr="0015215D" w:rsidRDefault="0015215D" w:rsidP="00993F00">
            <w:pPr>
              <w:pStyle w:val="a5"/>
              <w:spacing w:line="240" w:lineRule="auto"/>
              <w:ind w:left="0" w:firstLine="0"/>
              <w:jc w:val="center"/>
              <w:rPr>
                <w:szCs w:val="24"/>
              </w:rPr>
            </w:pPr>
            <w:r w:rsidRPr="0015215D">
              <w:rPr>
                <w:szCs w:val="24"/>
              </w:rPr>
              <w:t>59</w:t>
            </w:r>
          </w:p>
        </w:tc>
        <w:tc>
          <w:tcPr>
            <w:tcW w:w="1914" w:type="dxa"/>
          </w:tcPr>
          <w:p w:rsidR="0015215D" w:rsidRPr="0015215D" w:rsidRDefault="0015215D" w:rsidP="00993F00">
            <w:pPr>
              <w:pStyle w:val="a5"/>
              <w:spacing w:line="240" w:lineRule="auto"/>
              <w:ind w:left="0" w:firstLine="0"/>
              <w:jc w:val="center"/>
              <w:rPr>
                <w:szCs w:val="24"/>
              </w:rPr>
            </w:pPr>
            <w:r w:rsidRPr="0015215D">
              <w:rPr>
                <w:szCs w:val="24"/>
              </w:rPr>
              <w:t>51</w:t>
            </w:r>
          </w:p>
        </w:tc>
        <w:tc>
          <w:tcPr>
            <w:tcW w:w="1914" w:type="dxa"/>
          </w:tcPr>
          <w:p w:rsidR="0015215D" w:rsidRPr="0015215D" w:rsidRDefault="0015215D" w:rsidP="00993F00">
            <w:pPr>
              <w:pStyle w:val="a5"/>
              <w:spacing w:line="240" w:lineRule="auto"/>
              <w:ind w:left="0" w:firstLine="0"/>
              <w:jc w:val="center"/>
              <w:rPr>
                <w:szCs w:val="24"/>
              </w:rPr>
            </w:pPr>
            <w:r w:rsidRPr="0015215D">
              <w:rPr>
                <w:szCs w:val="24"/>
              </w:rPr>
              <w:t>50</w:t>
            </w:r>
          </w:p>
        </w:tc>
        <w:tc>
          <w:tcPr>
            <w:tcW w:w="1915" w:type="dxa"/>
          </w:tcPr>
          <w:p w:rsidR="0015215D" w:rsidRPr="0015215D" w:rsidRDefault="0015215D" w:rsidP="00993F00">
            <w:pPr>
              <w:pStyle w:val="a5"/>
              <w:spacing w:line="240" w:lineRule="auto"/>
              <w:ind w:left="0" w:firstLine="0"/>
              <w:jc w:val="center"/>
              <w:rPr>
                <w:szCs w:val="24"/>
              </w:rPr>
            </w:pPr>
            <w:r w:rsidRPr="0015215D">
              <w:rPr>
                <w:szCs w:val="24"/>
              </w:rPr>
              <w:t>59</w:t>
            </w:r>
          </w:p>
        </w:tc>
      </w:tr>
    </w:tbl>
    <w:p w:rsidR="0015215D" w:rsidRPr="001A4D6C" w:rsidRDefault="0015215D" w:rsidP="0015215D">
      <w:pPr>
        <w:pStyle w:val="a5"/>
        <w:spacing w:line="240" w:lineRule="auto"/>
        <w:ind w:left="0" w:firstLine="0"/>
        <w:jc w:val="both"/>
        <w:rPr>
          <w:szCs w:val="24"/>
        </w:rPr>
      </w:pPr>
    </w:p>
    <w:p w:rsidR="0015215D" w:rsidRPr="001A4D6C" w:rsidRDefault="0015215D" w:rsidP="0015215D">
      <w:pPr>
        <w:spacing w:after="0" w:line="0" w:lineRule="atLeast"/>
        <w:ind w:firstLine="708"/>
        <w:contextualSpacing/>
        <w:jc w:val="both"/>
        <w:rPr>
          <w:rFonts w:ascii="Times New Roman" w:hAnsi="Times New Roman"/>
          <w:color w:val="FF0000"/>
          <w:sz w:val="24"/>
          <w:szCs w:val="24"/>
        </w:rPr>
      </w:pPr>
      <w:r w:rsidRPr="001A4D6C">
        <w:rPr>
          <w:rFonts w:ascii="Times New Roman" w:hAnsi="Times New Roman"/>
          <w:sz w:val="24"/>
          <w:szCs w:val="24"/>
        </w:rPr>
        <w:t>Осуществляются меры, направленные на формирование законопослушного поведения школьников: создана и реализуется Программа  «Профилактика безнадзорности и асоциального поведения в среде несовершеннолетних», утвержденная на уровне Управления образования. У всех классных руководителей есть план работы с детьми «группы риска», во исполнение которых  проводились тематические классные часы, шло постоянное наблюдение за неблагополучными семьями, организовано посещение на дому, проведены индивидуальные беседы с родителями и детьми.</w:t>
      </w:r>
    </w:p>
    <w:p w:rsidR="0015215D" w:rsidRPr="001A4D6C" w:rsidRDefault="0015215D" w:rsidP="009B060B">
      <w:pPr>
        <w:spacing w:after="0" w:line="0" w:lineRule="atLeast"/>
        <w:ind w:firstLine="708"/>
        <w:contextualSpacing/>
        <w:jc w:val="both"/>
        <w:rPr>
          <w:rFonts w:ascii="Times New Roman" w:hAnsi="Times New Roman"/>
          <w:sz w:val="24"/>
          <w:szCs w:val="24"/>
        </w:rPr>
      </w:pPr>
      <w:r w:rsidRPr="001A4D6C">
        <w:rPr>
          <w:rFonts w:ascii="Times New Roman" w:hAnsi="Times New Roman"/>
          <w:sz w:val="24"/>
          <w:szCs w:val="24"/>
        </w:rPr>
        <w:t>В школах разработаны нормативные акты: Положение о постановке на учет несовершеннолетних, уровни  принятия  мер  к  правонарушителям,  подобран пакет документов  по  индивидуальной  работе  с  детьми  «группы  риска», составлена Программа по профилактике безнадзорности и правонарушений несовершеннолетних.</w:t>
      </w:r>
    </w:p>
    <w:p w:rsidR="0015215D" w:rsidRDefault="0015215D" w:rsidP="009B060B">
      <w:pPr>
        <w:spacing w:after="0" w:line="0" w:lineRule="atLeast"/>
        <w:ind w:firstLine="708"/>
        <w:contextualSpacing/>
        <w:jc w:val="both"/>
        <w:rPr>
          <w:rFonts w:ascii="Times New Roman" w:hAnsi="Times New Roman"/>
          <w:sz w:val="24"/>
          <w:szCs w:val="24"/>
        </w:rPr>
      </w:pPr>
      <w:r w:rsidRPr="001A4D6C">
        <w:rPr>
          <w:rFonts w:ascii="Times New Roman" w:hAnsi="Times New Roman"/>
          <w:sz w:val="24"/>
          <w:szCs w:val="24"/>
        </w:rPr>
        <w:lastRenderedPageBreak/>
        <w:t xml:space="preserve">Органы профилактики организуют свою деятельность по комплексному годовому плану. Ведётся работа по привлечению обучающихся, состоящих на учете,  в кружки, элективные курсы, спортивные секции, наиболее востребованы занятия по волейболу и футболу. </w:t>
      </w:r>
    </w:p>
    <w:p w:rsidR="009B060B" w:rsidRDefault="009B060B" w:rsidP="0015215D">
      <w:pPr>
        <w:spacing w:after="0" w:line="0" w:lineRule="atLeast"/>
        <w:contextualSpacing/>
        <w:jc w:val="both"/>
        <w:rPr>
          <w:rFonts w:ascii="Times New Roman" w:hAnsi="Times New Roman"/>
          <w:b/>
          <w:sz w:val="24"/>
          <w:szCs w:val="24"/>
        </w:rPr>
      </w:pPr>
    </w:p>
    <w:p w:rsidR="0015215D" w:rsidRPr="009B060B" w:rsidRDefault="009B060B" w:rsidP="0015215D">
      <w:pPr>
        <w:spacing w:after="0" w:line="0" w:lineRule="atLeast"/>
        <w:contextualSpacing/>
        <w:jc w:val="both"/>
        <w:rPr>
          <w:rFonts w:ascii="Times New Roman" w:hAnsi="Times New Roman"/>
          <w:sz w:val="24"/>
          <w:szCs w:val="24"/>
        </w:rPr>
      </w:pPr>
      <w:r w:rsidRPr="009B060B">
        <w:rPr>
          <w:rFonts w:ascii="Times New Roman" w:hAnsi="Times New Roman"/>
          <w:sz w:val="24"/>
          <w:szCs w:val="24"/>
        </w:rPr>
        <w:t xml:space="preserve">- </w:t>
      </w:r>
      <w:r w:rsidR="0015215D" w:rsidRPr="009B060B">
        <w:rPr>
          <w:rFonts w:ascii="Times New Roman" w:hAnsi="Times New Roman"/>
          <w:sz w:val="24"/>
          <w:szCs w:val="24"/>
        </w:rPr>
        <w:t>Охват дополнительным образованием детей группы «риска»</w:t>
      </w:r>
      <w:r>
        <w:rPr>
          <w:rFonts w:ascii="Times New Roman" w:hAnsi="Times New Roman"/>
          <w:sz w:val="24"/>
          <w:szCs w:val="24"/>
        </w:rPr>
        <w:t>:</w:t>
      </w:r>
    </w:p>
    <w:p w:rsidR="0015215D" w:rsidRPr="00D7541A" w:rsidRDefault="0015215D" w:rsidP="0015215D">
      <w:pPr>
        <w:spacing w:after="0" w:line="0" w:lineRule="atLeast"/>
        <w:contextualSpacing/>
        <w:jc w:val="both"/>
        <w:rPr>
          <w:rFonts w:ascii="Times New Roman" w:hAnsi="Times New Roman"/>
          <w:b/>
          <w:sz w:val="24"/>
          <w:szCs w:val="24"/>
        </w:rPr>
      </w:pPr>
    </w:p>
    <w:tbl>
      <w:tblPr>
        <w:tblStyle w:val="a4"/>
        <w:tblW w:w="0" w:type="auto"/>
        <w:tblLook w:val="04A0"/>
      </w:tblPr>
      <w:tblGrid>
        <w:gridCol w:w="2392"/>
        <w:gridCol w:w="2393"/>
        <w:gridCol w:w="2393"/>
        <w:gridCol w:w="2393"/>
      </w:tblGrid>
      <w:tr w:rsidR="0015215D" w:rsidTr="00993F00">
        <w:tc>
          <w:tcPr>
            <w:tcW w:w="2392" w:type="dxa"/>
          </w:tcPr>
          <w:p w:rsidR="0015215D" w:rsidRDefault="0015215D" w:rsidP="00993F00">
            <w:pPr>
              <w:spacing w:line="0" w:lineRule="atLeast"/>
              <w:contextualSpacing/>
              <w:jc w:val="center"/>
              <w:rPr>
                <w:rFonts w:ascii="Times New Roman" w:hAnsi="Times New Roman"/>
                <w:sz w:val="24"/>
                <w:szCs w:val="24"/>
              </w:rPr>
            </w:pPr>
            <w:r>
              <w:rPr>
                <w:rFonts w:ascii="Times New Roman" w:hAnsi="Times New Roman"/>
                <w:sz w:val="24"/>
                <w:szCs w:val="24"/>
              </w:rPr>
              <w:t>2013 год</w:t>
            </w:r>
          </w:p>
        </w:tc>
        <w:tc>
          <w:tcPr>
            <w:tcW w:w="2393" w:type="dxa"/>
          </w:tcPr>
          <w:p w:rsidR="0015215D" w:rsidRDefault="0015215D" w:rsidP="00993F00">
            <w:pPr>
              <w:spacing w:line="0" w:lineRule="atLeast"/>
              <w:contextualSpacing/>
              <w:jc w:val="center"/>
              <w:rPr>
                <w:rFonts w:ascii="Times New Roman" w:hAnsi="Times New Roman"/>
                <w:sz w:val="24"/>
                <w:szCs w:val="24"/>
              </w:rPr>
            </w:pPr>
            <w:r>
              <w:rPr>
                <w:rFonts w:ascii="Times New Roman" w:hAnsi="Times New Roman"/>
                <w:sz w:val="24"/>
                <w:szCs w:val="24"/>
              </w:rPr>
              <w:t>2014 год</w:t>
            </w:r>
          </w:p>
        </w:tc>
        <w:tc>
          <w:tcPr>
            <w:tcW w:w="2393" w:type="dxa"/>
          </w:tcPr>
          <w:p w:rsidR="0015215D" w:rsidRDefault="0015215D" w:rsidP="00993F00">
            <w:pPr>
              <w:spacing w:line="0" w:lineRule="atLeast"/>
              <w:contextualSpacing/>
              <w:jc w:val="center"/>
              <w:rPr>
                <w:rFonts w:ascii="Times New Roman" w:hAnsi="Times New Roman"/>
                <w:sz w:val="24"/>
                <w:szCs w:val="24"/>
              </w:rPr>
            </w:pPr>
            <w:r>
              <w:rPr>
                <w:rFonts w:ascii="Times New Roman" w:hAnsi="Times New Roman"/>
                <w:sz w:val="24"/>
                <w:szCs w:val="24"/>
              </w:rPr>
              <w:t>2015 год</w:t>
            </w:r>
          </w:p>
        </w:tc>
        <w:tc>
          <w:tcPr>
            <w:tcW w:w="2393" w:type="dxa"/>
          </w:tcPr>
          <w:p w:rsidR="0015215D" w:rsidRDefault="0015215D" w:rsidP="00993F00">
            <w:pPr>
              <w:spacing w:line="0" w:lineRule="atLeast"/>
              <w:contextualSpacing/>
              <w:jc w:val="center"/>
              <w:rPr>
                <w:rFonts w:ascii="Times New Roman" w:hAnsi="Times New Roman"/>
                <w:sz w:val="24"/>
                <w:szCs w:val="24"/>
              </w:rPr>
            </w:pPr>
            <w:r>
              <w:rPr>
                <w:rFonts w:ascii="Times New Roman" w:hAnsi="Times New Roman"/>
                <w:sz w:val="24"/>
                <w:szCs w:val="24"/>
              </w:rPr>
              <w:t>2016 год</w:t>
            </w:r>
          </w:p>
        </w:tc>
      </w:tr>
      <w:tr w:rsidR="0015215D" w:rsidRPr="009B060B" w:rsidTr="00993F00">
        <w:tc>
          <w:tcPr>
            <w:tcW w:w="2392" w:type="dxa"/>
          </w:tcPr>
          <w:p w:rsidR="0015215D" w:rsidRPr="009B060B" w:rsidRDefault="0015215D" w:rsidP="00993F00">
            <w:pPr>
              <w:spacing w:line="0" w:lineRule="atLeast"/>
              <w:contextualSpacing/>
              <w:jc w:val="center"/>
              <w:rPr>
                <w:rFonts w:ascii="Times New Roman" w:hAnsi="Times New Roman"/>
                <w:sz w:val="24"/>
                <w:szCs w:val="24"/>
              </w:rPr>
            </w:pPr>
            <w:r w:rsidRPr="009B060B">
              <w:rPr>
                <w:rFonts w:ascii="Times New Roman" w:hAnsi="Times New Roman"/>
                <w:sz w:val="24"/>
                <w:szCs w:val="24"/>
              </w:rPr>
              <w:t>86</w:t>
            </w:r>
          </w:p>
        </w:tc>
        <w:tc>
          <w:tcPr>
            <w:tcW w:w="2393" w:type="dxa"/>
          </w:tcPr>
          <w:p w:rsidR="0015215D" w:rsidRPr="009B060B" w:rsidRDefault="0015215D" w:rsidP="00993F00">
            <w:pPr>
              <w:spacing w:line="0" w:lineRule="atLeast"/>
              <w:contextualSpacing/>
              <w:jc w:val="center"/>
              <w:rPr>
                <w:rFonts w:ascii="Times New Roman" w:hAnsi="Times New Roman"/>
                <w:sz w:val="24"/>
                <w:szCs w:val="24"/>
              </w:rPr>
            </w:pPr>
            <w:r w:rsidRPr="009B060B">
              <w:rPr>
                <w:rFonts w:ascii="Times New Roman" w:hAnsi="Times New Roman"/>
                <w:sz w:val="24"/>
                <w:szCs w:val="24"/>
              </w:rPr>
              <w:t>76</w:t>
            </w:r>
          </w:p>
        </w:tc>
        <w:tc>
          <w:tcPr>
            <w:tcW w:w="2393" w:type="dxa"/>
          </w:tcPr>
          <w:p w:rsidR="0015215D" w:rsidRPr="009B060B" w:rsidRDefault="0015215D" w:rsidP="00993F00">
            <w:pPr>
              <w:spacing w:line="0" w:lineRule="atLeast"/>
              <w:contextualSpacing/>
              <w:jc w:val="center"/>
              <w:rPr>
                <w:rFonts w:ascii="Times New Roman" w:hAnsi="Times New Roman"/>
                <w:sz w:val="24"/>
                <w:szCs w:val="24"/>
              </w:rPr>
            </w:pPr>
            <w:r w:rsidRPr="009B060B">
              <w:rPr>
                <w:rFonts w:ascii="Times New Roman" w:hAnsi="Times New Roman"/>
                <w:sz w:val="24"/>
                <w:szCs w:val="24"/>
              </w:rPr>
              <w:t>55</w:t>
            </w:r>
          </w:p>
        </w:tc>
        <w:tc>
          <w:tcPr>
            <w:tcW w:w="2393" w:type="dxa"/>
          </w:tcPr>
          <w:p w:rsidR="0015215D" w:rsidRPr="009B060B" w:rsidRDefault="0015215D" w:rsidP="00993F00">
            <w:pPr>
              <w:spacing w:line="0" w:lineRule="atLeast"/>
              <w:contextualSpacing/>
              <w:jc w:val="center"/>
              <w:rPr>
                <w:rFonts w:ascii="Times New Roman" w:hAnsi="Times New Roman"/>
                <w:sz w:val="24"/>
                <w:szCs w:val="24"/>
              </w:rPr>
            </w:pPr>
            <w:r w:rsidRPr="009B060B">
              <w:rPr>
                <w:rFonts w:ascii="Times New Roman" w:hAnsi="Times New Roman"/>
                <w:sz w:val="24"/>
                <w:szCs w:val="24"/>
              </w:rPr>
              <w:t>80</w:t>
            </w:r>
          </w:p>
        </w:tc>
      </w:tr>
    </w:tbl>
    <w:p w:rsidR="0015215D" w:rsidRDefault="0015215D" w:rsidP="0015215D">
      <w:pPr>
        <w:spacing w:after="0" w:line="0" w:lineRule="atLeast"/>
        <w:contextualSpacing/>
        <w:jc w:val="both"/>
        <w:rPr>
          <w:rFonts w:ascii="Times New Roman" w:hAnsi="Times New Roman"/>
          <w:sz w:val="24"/>
          <w:szCs w:val="24"/>
        </w:rPr>
      </w:pPr>
    </w:p>
    <w:p w:rsidR="009B060B" w:rsidRDefault="0015215D" w:rsidP="009B060B">
      <w:pPr>
        <w:spacing w:after="0" w:line="0" w:lineRule="atLeast"/>
        <w:ind w:firstLine="708"/>
        <w:contextualSpacing/>
        <w:jc w:val="both"/>
        <w:rPr>
          <w:rFonts w:ascii="Times New Roman" w:hAnsi="Times New Roman"/>
          <w:sz w:val="24"/>
          <w:szCs w:val="24"/>
        </w:rPr>
      </w:pPr>
      <w:r>
        <w:rPr>
          <w:rFonts w:ascii="Times New Roman" w:hAnsi="Times New Roman"/>
          <w:sz w:val="24"/>
          <w:szCs w:val="24"/>
        </w:rPr>
        <w:t>Д</w:t>
      </w:r>
      <w:r w:rsidRPr="001A4D6C">
        <w:rPr>
          <w:rFonts w:ascii="Times New Roman" w:hAnsi="Times New Roman"/>
          <w:sz w:val="24"/>
          <w:szCs w:val="24"/>
        </w:rPr>
        <w:t>инамика по охвату детей дополнит</w:t>
      </w:r>
      <w:r>
        <w:rPr>
          <w:rFonts w:ascii="Times New Roman" w:hAnsi="Times New Roman"/>
          <w:sz w:val="24"/>
          <w:szCs w:val="24"/>
        </w:rPr>
        <w:t>ельным образованием детей группы «риска» имеет положительную тенденцию.</w:t>
      </w:r>
    </w:p>
    <w:p w:rsidR="0015215D" w:rsidRPr="009B060B" w:rsidRDefault="0015215D" w:rsidP="009B060B">
      <w:pPr>
        <w:spacing w:after="0" w:line="0" w:lineRule="atLeast"/>
        <w:ind w:firstLine="708"/>
        <w:contextualSpacing/>
        <w:jc w:val="both"/>
        <w:rPr>
          <w:rFonts w:ascii="Times New Roman" w:hAnsi="Times New Roman" w:cs="Times New Roman"/>
          <w:sz w:val="24"/>
          <w:szCs w:val="24"/>
        </w:rPr>
      </w:pPr>
      <w:r w:rsidRPr="009B060B">
        <w:rPr>
          <w:rFonts w:ascii="Times New Roman" w:hAnsi="Times New Roman" w:cs="Times New Roman"/>
          <w:sz w:val="24"/>
          <w:szCs w:val="24"/>
        </w:rPr>
        <w:t xml:space="preserve">За отчетный </w:t>
      </w:r>
      <w:r w:rsidR="009B060B" w:rsidRPr="009B060B">
        <w:rPr>
          <w:rFonts w:ascii="Times New Roman" w:hAnsi="Times New Roman" w:cs="Times New Roman"/>
          <w:sz w:val="24"/>
          <w:szCs w:val="24"/>
        </w:rPr>
        <w:t xml:space="preserve">период </w:t>
      </w:r>
      <w:r w:rsidRPr="009B060B">
        <w:rPr>
          <w:rFonts w:ascii="Times New Roman" w:hAnsi="Times New Roman" w:cs="Times New Roman"/>
          <w:sz w:val="24"/>
          <w:szCs w:val="24"/>
        </w:rPr>
        <w:t xml:space="preserve">времени на территории Оймяконского улуса зафиксировано 27 преступлений совершенных обучающимися. Все совершенные преступления в основном по статье </w:t>
      </w:r>
      <w:r w:rsidRPr="009B060B">
        <w:rPr>
          <w:rFonts w:ascii="Times New Roman" w:hAnsi="Times New Roman" w:cs="Times New Roman"/>
          <w:color w:val="000000"/>
          <w:sz w:val="24"/>
          <w:szCs w:val="24"/>
        </w:rPr>
        <w:t xml:space="preserve"> 158 ч. 2  УК РФ «Кража» и ст. 166 ч. 2 УК РФ «Неправомерное завладение автомобилем или иным транспортным средством без цели хищения».</w:t>
      </w:r>
    </w:p>
    <w:p w:rsidR="0015215D" w:rsidRPr="009B060B" w:rsidRDefault="0015215D" w:rsidP="009B060B">
      <w:pPr>
        <w:spacing w:after="0" w:line="0" w:lineRule="atLeast"/>
        <w:ind w:firstLine="708"/>
        <w:contextualSpacing/>
        <w:jc w:val="both"/>
        <w:rPr>
          <w:rFonts w:ascii="Times New Roman" w:hAnsi="Times New Roman"/>
          <w:sz w:val="24"/>
          <w:szCs w:val="24"/>
        </w:rPr>
      </w:pPr>
      <w:r w:rsidRPr="009B060B">
        <w:rPr>
          <w:rFonts w:ascii="Times New Roman" w:hAnsi="Times New Roman"/>
          <w:sz w:val="24"/>
          <w:szCs w:val="24"/>
        </w:rPr>
        <w:t>Динамика количества преступлений совершенных несовершеннолетними</w:t>
      </w:r>
      <w:r w:rsidR="009B060B">
        <w:rPr>
          <w:rFonts w:ascii="Times New Roman" w:hAnsi="Times New Roman"/>
          <w:sz w:val="24"/>
          <w:szCs w:val="24"/>
        </w:rPr>
        <w:t>:</w:t>
      </w:r>
    </w:p>
    <w:p w:rsidR="0015215D" w:rsidRDefault="0015215D" w:rsidP="0015215D">
      <w:pPr>
        <w:spacing w:after="0" w:line="0" w:lineRule="atLeast"/>
        <w:contextualSpacing/>
        <w:jc w:val="both"/>
        <w:rPr>
          <w:rFonts w:ascii="Times New Roman" w:hAnsi="Times New Roman"/>
          <w:b/>
          <w:sz w:val="24"/>
          <w:szCs w:val="24"/>
        </w:rPr>
      </w:pPr>
    </w:p>
    <w:tbl>
      <w:tblPr>
        <w:tblStyle w:val="a4"/>
        <w:tblW w:w="0" w:type="auto"/>
        <w:tblLook w:val="04A0"/>
      </w:tblPr>
      <w:tblGrid>
        <w:gridCol w:w="1914"/>
        <w:gridCol w:w="1914"/>
        <w:gridCol w:w="1914"/>
        <w:gridCol w:w="1914"/>
        <w:gridCol w:w="1915"/>
      </w:tblGrid>
      <w:tr w:rsidR="0015215D" w:rsidRPr="00754DFC" w:rsidTr="00993F00">
        <w:tc>
          <w:tcPr>
            <w:tcW w:w="1914" w:type="dxa"/>
          </w:tcPr>
          <w:p w:rsidR="0015215D" w:rsidRPr="00754DFC" w:rsidRDefault="0015215D" w:rsidP="00993F00">
            <w:pPr>
              <w:pStyle w:val="a5"/>
              <w:spacing w:line="240" w:lineRule="auto"/>
              <w:ind w:left="0" w:firstLine="0"/>
              <w:jc w:val="center"/>
              <w:rPr>
                <w:szCs w:val="24"/>
              </w:rPr>
            </w:pPr>
            <w:r>
              <w:rPr>
                <w:szCs w:val="24"/>
              </w:rPr>
              <w:t>2012 год</w:t>
            </w:r>
          </w:p>
        </w:tc>
        <w:tc>
          <w:tcPr>
            <w:tcW w:w="1914" w:type="dxa"/>
          </w:tcPr>
          <w:p w:rsidR="0015215D" w:rsidRPr="00754DFC" w:rsidRDefault="0015215D" w:rsidP="00993F00">
            <w:pPr>
              <w:pStyle w:val="a5"/>
              <w:spacing w:line="240" w:lineRule="auto"/>
              <w:ind w:left="0" w:firstLine="0"/>
              <w:jc w:val="center"/>
              <w:rPr>
                <w:szCs w:val="24"/>
              </w:rPr>
            </w:pPr>
            <w:r>
              <w:rPr>
                <w:szCs w:val="24"/>
              </w:rPr>
              <w:t>2013 год</w:t>
            </w:r>
          </w:p>
        </w:tc>
        <w:tc>
          <w:tcPr>
            <w:tcW w:w="1914" w:type="dxa"/>
          </w:tcPr>
          <w:p w:rsidR="0015215D" w:rsidRPr="00754DFC" w:rsidRDefault="0015215D" w:rsidP="00993F00">
            <w:pPr>
              <w:pStyle w:val="a5"/>
              <w:spacing w:line="240" w:lineRule="auto"/>
              <w:ind w:left="0" w:firstLine="0"/>
              <w:jc w:val="center"/>
              <w:rPr>
                <w:szCs w:val="24"/>
              </w:rPr>
            </w:pPr>
            <w:r>
              <w:rPr>
                <w:szCs w:val="24"/>
              </w:rPr>
              <w:t>2014 год</w:t>
            </w:r>
          </w:p>
        </w:tc>
        <w:tc>
          <w:tcPr>
            <w:tcW w:w="1914" w:type="dxa"/>
          </w:tcPr>
          <w:p w:rsidR="0015215D" w:rsidRPr="00754DFC" w:rsidRDefault="0015215D" w:rsidP="00993F00">
            <w:pPr>
              <w:pStyle w:val="a5"/>
              <w:spacing w:line="240" w:lineRule="auto"/>
              <w:ind w:left="0" w:firstLine="0"/>
              <w:jc w:val="center"/>
              <w:rPr>
                <w:szCs w:val="24"/>
              </w:rPr>
            </w:pPr>
            <w:r>
              <w:rPr>
                <w:szCs w:val="24"/>
              </w:rPr>
              <w:t>2015 год</w:t>
            </w:r>
          </w:p>
        </w:tc>
        <w:tc>
          <w:tcPr>
            <w:tcW w:w="1915" w:type="dxa"/>
          </w:tcPr>
          <w:p w:rsidR="0015215D" w:rsidRPr="00754DFC" w:rsidRDefault="0015215D" w:rsidP="00993F00">
            <w:pPr>
              <w:pStyle w:val="a5"/>
              <w:spacing w:line="240" w:lineRule="auto"/>
              <w:ind w:left="0" w:firstLine="0"/>
              <w:jc w:val="center"/>
              <w:rPr>
                <w:szCs w:val="24"/>
              </w:rPr>
            </w:pPr>
            <w:r>
              <w:rPr>
                <w:szCs w:val="24"/>
              </w:rPr>
              <w:t>2016 год</w:t>
            </w:r>
          </w:p>
        </w:tc>
      </w:tr>
      <w:tr w:rsidR="0015215D" w:rsidRPr="009B060B" w:rsidTr="00993F00">
        <w:tc>
          <w:tcPr>
            <w:tcW w:w="1914" w:type="dxa"/>
          </w:tcPr>
          <w:p w:rsidR="0015215D" w:rsidRPr="009B060B" w:rsidRDefault="0015215D" w:rsidP="00993F00">
            <w:pPr>
              <w:pStyle w:val="a5"/>
              <w:spacing w:line="240" w:lineRule="auto"/>
              <w:ind w:left="0" w:firstLine="0"/>
              <w:jc w:val="center"/>
              <w:rPr>
                <w:szCs w:val="24"/>
              </w:rPr>
            </w:pPr>
            <w:r w:rsidRPr="009B060B">
              <w:rPr>
                <w:szCs w:val="24"/>
              </w:rPr>
              <w:t>5</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7</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8</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2</w:t>
            </w:r>
          </w:p>
        </w:tc>
        <w:tc>
          <w:tcPr>
            <w:tcW w:w="1915" w:type="dxa"/>
          </w:tcPr>
          <w:p w:rsidR="0015215D" w:rsidRPr="009B060B" w:rsidRDefault="0015215D" w:rsidP="00993F00">
            <w:pPr>
              <w:pStyle w:val="a5"/>
              <w:spacing w:line="240" w:lineRule="auto"/>
              <w:ind w:left="0" w:firstLine="0"/>
              <w:jc w:val="center"/>
              <w:rPr>
                <w:szCs w:val="24"/>
              </w:rPr>
            </w:pPr>
            <w:r w:rsidRPr="009B060B">
              <w:rPr>
                <w:szCs w:val="24"/>
              </w:rPr>
              <w:t>5</w:t>
            </w:r>
          </w:p>
        </w:tc>
      </w:tr>
    </w:tbl>
    <w:p w:rsidR="0015215D" w:rsidRPr="001A4D6C" w:rsidRDefault="0015215D" w:rsidP="0015215D">
      <w:pPr>
        <w:spacing w:after="0" w:line="240" w:lineRule="auto"/>
        <w:jc w:val="both"/>
        <w:rPr>
          <w:rFonts w:ascii="Times New Roman" w:hAnsi="Times New Roman"/>
          <w:b/>
          <w:sz w:val="24"/>
          <w:szCs w:val="24"/>
        </w:rPr>
      </w:pPr>
    </w:p>
    <w:p w:rsidR="0015215D" w:rsidRPr="009B060B" w:rsidRDefault="0015215D" w:rsidP="009B060B">
      <w:pPr>
        <w:pStyle w:val="a5"/>
        <w:spacing w:line="240" w:lineRule="auto"/>
        <w:ind w:left="0" w:firstLine="708"/>
        <w:jc w:val="both"/>
        <w:rPr>
          <w:szCs w:val="24"/>
        </w:rPr>
      </w:pPr>
      <w:r w:rsidRPr="009B060B">
        <w:rPr>
          <w:szCs w:val="24"/>
        </w:rPr>
        <w:t>Количество совершённых правонарушений</w:t>
      </w:r>
      <w:r w:rsidR="009B060B">
        <w:rPr>
          <w:szCs w:val="24"/>
        </w:rPr>
        <w:t>:</w:t>
      </w:r>
    </w:p>
    <w:p w:rsidR="0015215D" w:rsidRPr="001A4D6C" w:rsidRDefault="0015215D" w:rsidP="0015215D">
      <w:pPr>
        <w:pStyle w:val="a5"/>
        <w:spacing w:line="240" w:lineRule="auto"/>
        <w:ind w:left="0" w:firstLine="0"/>
        <w:jc w:val="both"/>
        <w:rPr>
          <w:szCs w:val="24"/>
        </w:rPr>
      </w:pPr>
    </w:p>
    <w:tbl>
      <w:tblPr>
        <w:tblStyle w:val="a4"/>
        <w:tblW w:w="0" w:type="auto"/>
        <w:tblLook w:val="04A0"/>
      </w:tblPr>
      <w:tblGrid>
        <w:gridCol w:w="1914"/>
        <w:gridCol w:w="1914"/>
        <w:gridCol w:w="1914"/>
        <w:gridCol w:w="1914"/>
        <w:gridCol w:w="1915"/>
      </w:tblGrid>
      <w:tr w:rsidR="0015215D" w:rsidRPr="00754DFC" w:rsidTr="00993F00">
        <w:tc>
          <w:tcPr>
            <w:tcW w:w="1914" w:type="dxa"/>
          </w:tcPr>
          <w:p w:rsidR="0015215D" w:rsidRPr="00754DFC" w:rsidRDefault="0015215D" w:rsidP="00993F00">
            <w:pPr>
              <w:pStyle w:val="a5"/>
              <w:spacing w:line="240" w:lineRule="auto"/>
              <w:ind w:left="0" w:firstLine="0"/>
              <w:jc w:val="center"/>
              <w:rPr>
                <w:szCs w:val="24"/>
              </w:rPr>
            </w:pPr>
            <w:r>
              <w:rPr>
                <w:szCs w:val="24"/>
              </w:rPr>
              <w:t>2012 год</w:t>
            </w:r>
          </w:p>
        </w:tc>
        <w:tc>
          <w:tcPr>
            <w:tcW w:w="1914" w:type="dxa"/>
          </w:tcPr>
          <w:p w:rsidR="0015215D" w:rsidRPr="00754DFC" w:rsidRDefault="0015215D" w:rsidP="00993F00">
            <w:pPr>
              <w:pStyle w:val="a5"/>
              <w:spacing w:line="240" w:lineRule="auto"/>
              <w:ind w:left="0" w:firstLine="0"/>
              <w:jc w:val="center"/>
              <w:rPr>
                <w:szCs w:val="24"/>
              </w:rPr>
            </w:pPr>
            <w:r>
              <w:rPr>
                <w:szCs w:val="24"/>
              </w:rPr>
              <w:t>2013 год</w:t>
            </w:r>
          </w:p>
        </w:tc>
        <w:tc>
          <w:tcPr>
            <w:tcW w:w="1914" w:type="dxa"/>
          </w:tcPr>
          <w:p w:rsidR="0015215D" w:rsidRPr="00754DFC" w:rsidRDefault="0015215D" w:rsidP="00993F00">
            <w:pPr>
              <w:pStyle w:val="a5"/>
              <w:spacing w:line="240" w:lineRule="auto"/>
              <w:ind w:left="0" w:firstLine="0"/>
              <w:jc w:val="center"/>
              <w:rPr>
                <w:szCs w:val="24"/>
              </w:rPr>
            </w:pPr>
            <w:r>
              <w:rPr>
                <w:szCs w:val="24"/>
              </w:rPr>
              <w:t>2014 год</w:t>
            </w:r>
          </w:p>
        </w:tc>
        <w:tc>
          <w:tcPr>
            <w:tcW w:w="1914" w:type="dxa"/>
          </w:tcPr>
          <w:p w:rsidR="0015215D" w:rsidRPr="00754DFC" w:rsidRDefault="0015215D" w:rsidP="00993F00">
            <w:pPr>
              <w:pStyle w:val="a5"/>
              <w:spacing w:line="240" w:lineRule="auto"/>
              <w:ind w:left="0" w:firstLine="0"/>
              <w:jc w:val="center"/>
              <w:rPr>
                <w:szCs w:val="24"/>
              </w:rPr>
            </w:pPr>
            <w:r>
              <w:rPr>
                <w:szCs w:val="24"/>
              </w:rPr>
              <w:t>2015 год</w:t>
            </w:r>
          </w:p>
        </w:tc>
        <w:tc>
          <w:tcPr>
            <w:tcW w:w="1915" w:type="dxa"/>
          </w:tcPr>
          <w:p w:rsidR="0015215D" w:rsidRPr="00754DFC" w:rsidRDefault="0015215D" w:rsidP="00993F00">
            <w:pPr>
              <w:pStyle w:val="a5"/>
              <w:spacing w:line="240" w:lineRule="auto"/>
              <w:ind w:left="0" w:firstLine="0"/>
              <w:jc w:val="center"/>
              <w:rPr>
                <w:szCs w:val="24"/>
              </w:rPr>
            </w:pPr>
            <w:r>
              <w:rPr>
                <w:szCs w:val="24"/>
              </w:rPr>
              <w:t>2016 год</w:t>
            </w:r>
          </w:p>
        </w:tc>
      </w:tr>
      <w:tr w:rsidR="0015215D" w:rsidRPr="009B060B" w:rsidTr="00993F00">
        <w:tc>
          <w:tcPr>
            <w:tcW w:w="1914" w:type="dxa"/>
          </w:tcPr>
          <w:p w:rsidR="0015215D" w:rsidRPr="009B060B" w:rsidRDefault="0015215D" w:rsidP="00993F00">
            <w:pPr>
              <w:pStyle w:val="a5"/>
              <w:spacing w:line="240" w:lineRule="auto"/>
              <w:ind w:left="0" w:firstLine="0"/>
              <w:jc w:val="center"/>
              <w:rPr>
                <w:szCs w:val="24"/>
              </w:rPr>
            </w:pPr>
            <w:r w:rsidRPr="009B060B">
              <w:rPr>
                <w:szCs w:val="24"/>
              </w:rPr>
              <w:t>17</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17</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11</w:t>
            </w:r>
          </w:p>
        </w:tc>
        <w:tc>
          <w:tcPr>
            <w:tcW w:w="1914" w:type="dxa"/>
          </w:tcPr>
          <w:p w:rsidR="0015215D" w:rsidRPr="009B060B" w:rsidRDefault="0015215D" w:rsidP="00993F00">
            <w:pPr>
              <w:pStyle w:val="a5"/>
              <w:spacing w:line="240" w:lineRule="auto"/>
              <w:ind w:left="0" w:firstLine="0"/>
              <w:jc w:val="center"/>
              <w:rPr>
                <w:szCs w:val="24"/>
              </w:rPr>
            </w:pPr>
            <w:r w:rsidRPr="009B060B">
              <w:rPr>
                <w:szCs w:val="24"/>
              </w:rPr>
              <w:t>12</w:t>
            </w:r>
          </w:p>
        </w:tc>
        <w:tc>
          <w:tcPr>
            <w:tcW w:w="1915" w:type="dxa"/>
          </w:tcPr>
          <w:p w:rsidR="0015215D" w:rsidRPr="009B060B" w:rsidRDefault="0015215D" w:rsidP="00993F00">
            <w:pPr>
              <w:pStyle w:val="a5"/>
              <w:spacing w:line="240" w:lineRule="auto"/>
              <w:ind w:left="0" w:firstLine="0"/>
              <w:jc w:val="center"/>
              <w:rPr>
                <w:szCs w:val="24"/>
              </w:rPr>
            </w:pPr>
            <w:r w:rsidRPr="009B060B">
              <w:rPr>
                <w:szCs w:val="24"/>
              </w:rPr>
              <w:t>4</w:t>
            </w:r>
          </w:p>
        </w:tc>
      </w:tr>
    </w:tbl>
    <w:p w:rsidR="0015215D" w:rsidRPr="001A4D6C" w:rsidRDefault="0015215D" w:rsidP="0015215D">
      <w:pPr>
        <w:pStyle w:val="a5"/>
        <w:spacing w:line="240" w:lineRule="auto"/>
        <w:ind w:left="0" w:firstLine="0"/>
        <w:jc w:val="both"/>
        <w:rPr>
          <w:szCs w:val="24"/>
        </w:rPr>
      </w:pPr>
    </w:p>
    <w:p w:rsidR="0015215D" w:rsidRPr="009B060B" w:rsidRDefault="0015215D" w:rsidP="009B060B">
      <w:pPr>
        <w:pStyle w:val="a5"/>
        <w:spacing w:line="240" w:lineRule="auto"/>
        <w:ind w:left="0" w:firstLine="708"/>
        <w:jc w:val="both"/>
        <w:rPr>
          <w:szCs w:val="24"/>
        </w:rPr>
      </w:pPr>
      <w:r w:rsidRPr="009B060B">
        <w:rPr>
          <w:szCs w:val="24"/>
        </w:rPr>
        <w:t xml:space="preserve">Из 61 административных правонарушений  рассмотрены на  заседании КДНиЗП -  61  и  привлечены:  </w:t>
      </w:r>
    </w:p>
    <w:p w:rsidR="0015215D" w:rsidRPr="009B060B" w:rsidRDefault="0015215D" w:rsidP="0015215D">
      <w:pPr>
        <w:pStyle w:val="a5"/>
        <w:spacing w:line="240" w:lineRule="auto"/>
        <w:ind w:left="0" w:firstLine="0"/>
        <w:jc w:val="both"/>
        <w:rPr>
          <w:szCs w:val="24"/>
        </w:rPr>
      </w:pPr>
      <w:r w:rsidRPr="009B060B">
        <w:rPr>
          <w:szCs w:val="24"/>
        </w:rPr>
        <w:t>- по  ст.20.1 КоАП РФ «</w:t>
      </w:r>
      <w:r w:rsidRPr="009B060B">
        <w:rPr>
          <w:color w:val="000000"/>
          <w:szCs w:val="24"/>
        </w:rPr>
        <w:t>Мелкое хулиганство</w:t>
      </w:r>
      <w:r w:rsidRPr="009B060B">
        <w:rPr>
          <w:szCs w:val="24"/>
        </w:rPr>
        <w:t xml:space="preserve">»  - 38 человек; </w:t>
      </w:r>
    </w:p>
    <w:p w:rsidR="0015215D" w:rsidRPr="009B060B" w:rsidRDefault="0015215D" w:rsidP="0015215D">
      <w:pPr>
        <w:pStyle w:val="a5"/>
        <w:spacing w:line="240" w:lineRule="auto"/>
        <w:ind w:left="0" w:firstLine="0"/>
        <w:jc w:val="both"/>
        <w:rPr>
          <w:szCs w:val="24"/>
        </w:rPr>
      </w:pPr>
      <w:r w:rsidRPr="009B060B">
        <w:rPr>
          <w:szCs w:val="24"/>
        </w:rPr>
        <w:t>- по ст. 20.21 КоАП РФ «</w:t>
      </w:r>
      <w:r w:rsidRPr="009B060B">
        <w:rPr>
          <w:color w:val="000000"/>
          <w:szCs w:val="24"/>
        </w:rPr>
        <w:t>Появление в состоянии опьянения несовершеннолетних в общественных местах»</w:t>
      </w:r>
      <w:r w:rsidRPr="009B060B">
        <w:rPr>
          <w:szCs w:val="24"/>
        </w:rPr>
        <w:t xml:space="preserve"> – 22 человека;</w:t>
      </w:r>
    </w:p>
    <w:p w:rsidR="0015215D" w:rsidRPr="009B060B" w:rsidRDefault="0015215D" w:rsidP="0015215D">
      <w:pPr>
        <w:pStyle w:val="a5"/>
        <w:spacing w:line="240" w:lineRule="auto"/>
        <w:ind w:left="0" w:firstLine="0"/>
        <w:jc w:val="both"/>
        <w:rPr>
          <w:szCs w:val="24"/>
        </w:rPr>
      </w:pPr>
      <w:r w:rsidRPr="009B060B">
        <w:rPr>
          <w:szCs w:val="24"/>
        </w:rPr>
        <w:t>- по ст.20.22 КоАП РФ «Токсикомания» - 1 человек.</w:t>
      </w:r>
    </w:p>
    <w:p w:rsidR="0015215D" w:rsidRDefault="0015215D" w:rsidP="0015215D">
      <w:pPr>
        <w:spacing w:after="0" w:line="240" w:lineRule="auto"/>
        <w:jc w:val="both"/>
        <w:rPr>
          <w:rFonts w:ascii="Times New Roman" w:hAnsi="Times New Roman"/>
          <w:b/>
          <w:sz w:val="24"/>
          <w:szCs w:val="24"/>
        </w:rPr>
      </w:pPr>
    </w:p>
    <w:p w:rsidR="00D63515" w:rsidRPr="00D63515" w:rsidRDefault="00D63515" w:rsidP="0015215D">
      <w:pPr>
        <w:spacing w:after="0" w:line="240" w:lineRule="auto"/>
        <w:jc w:val="both"/>
        <w:rPr>
          <w:rFonts w:ascii="Times New Roman" w:hAnsi="Times New Roman"/>
          <w:sz w:val="24"/>
          <w:szCs w:val="24"/>
        </w:rPr>
      </w:pPr>
      <w:r w:rsidRPr="00D63515">
        <w:rPr>
          <w:rFonts w:ascii="Times New Roman" w:hAnsi="Times New Roman"/>
          <w:sz w:val="24"/>
          <w:szCs w:val="24"/>
        </w:rPr>
        <w:t>- По плану МО РС(Я) и МО района проведен Месячник психологического здоровья.</w:t>
      </w:r>
    </w:p>
    <w:p w:rsidR="00A02B70" w:rsidRDefault="00A02B70" w:rsidP="00A02B70">
      <w:pPr>
        <w:spacing w:after="0" w:line="0" w:lineRule="atLeast"/>
        <w:ind w:firstLine="708"/>
        <w:jc w:val="both"/>
        <w:rPr>
          <w:rFonts w:ascii="Times New Roman" w:hAnsi="Times New Roman"/>
          <w:sz w:val="24"/>
          <w:szCs w:val="24"/>
        </w:rPr>
      </w:pPr>
    </w:p>
    <w:p w:rsidR="00A02B70" w:rsidRPr="00A02B70" w:rsidRDefault="00A02B70" w:rsidP="00A02B70">
      <w:pPr>
        <w:spacing w:after="0" w:line="0" w:lineRule="atLeast"/>
        <w:jc w:val="both"/>
        <w:rPr>
          <w:rFonts w:ascii="Times New Roman" w:hAnsi="Times New Roman"/>
          <w:sz w:val="24"/>
          <w:szCs w:val="24"/>
        </w:rPr>
      </w:pPr>
      <w:r>
        <w:rPr>
          <w:rFonts w:ascii="Times New Roman" w:hAnsi="Times New Roman"/>
          <w:sz w:val="24"/>
          <w:szCs w:val="24"/>
        </w:rPr>
        <w:t xml:space="preserve">- </w:t>
      </w:r>
      <w:r w:rsidRPr="00A02B70">
        <w:rPr>
          <w:rFonts w:ascii="Times New Roman" w:hAnsi="Times New Roman"/>
          <w:sz w:val="24"/>
          <w:szCs w:val="24"/>
        </w:rPr>
        <w:t>До</w:t>
      </w:r>
      <w:r>
        <w:rPr>
          <w:rFonts w:ascii="Times New Roman" w:hAnsi="Times New Roman"/>
          <w:sz w:val="24"/>
          <w:szCs w:val="24"/>
        </w:rPr>
        <w:t>полнительное образование в ДОУ представлено:</w:t>
      </w:r>
    </w:p>
    <w:p w:rsidR="00A02B70" w:rsidRPr="00A02B70" w:rsidRDefault="00A02B70" w:rsidP="00A02B70">
      <w:pPr>
        <w:spacing w:after="0" w:line="0" w:lineRule="atLeast"/>
        <w:ind w:firstLine="708"/>
        <w:jc w:val="both"/>
        <w:rPr>
          <w:rFonts w:ascii="Times New Roman" w:hAnsi="Times New Roman"/>
          <w:sz w:val="24"/>
          <w:szCs w:val="24"/>
        </w:rPr>
      </w:pPr>
      <w:r w:rsidRPr="00A02B70">
        <w:rPr>
          <w:rFonts w:ascii="Times New Roman" w:hAnsi="Times New Roman"/>
          <w:sz w:val="24"/>
          <w:szCs w:val="24"/>
        </w:rPr>
        <w:t>Студии: Театральные, ритмики, хореографии; художественно-прикладного искусства; Спортивные секции.</w:t>
      </w:r>
    </w:p>
    <w:p w:rsidR="00A02B70" w:rsidRPr="00A02B70" w:rsidRDefault="00A02B70" w:rsidP="00A02B70">
      <w:pPr>
        <w:spacing w:after="0" w:line="0" w:lineRule="atLeast"/>
        <w:ind w:firstLine="708"/>
        <w:jc w:val="both"/>
        <w:rPr>
          <w:rFonts w:ascii="Times New Roman" w:hAnsi="Times New Roman"/>
          <w:sz w:val="24"/>
          <w:szCs w:val="24"/>
        </w:rPr>
      </w:pPr>
      <w:r w:rsidRPr="00A02B70">
        <w:rPr>
          <w:rFonts w:ascii="Times New Roman" w:hAnsi="Times New Roman"/>
          <w:sz w:val="24"/>
          <w:szCs w:val="24"/>
        </w:rPr>
        <w:t>Кружки: Русской народной, якутской, эвенской и экологической культур; национальные виды спорта; познавательные - «Маленькие Архимеды»; Шахматы, «Смышленыш» (экспериментирование); Русский язык «Буквоежка» (чтение); Изучение якутского языка в русскоязычных ДОУ; Кружки творческой направленности.</w:t>
      </w:r>
    </w:p>
    <w:p w:rsidR="00D63515" w:rsidRDefault="00D63515" w:rsidP="00A02B70">
      <w:pPr>
        <w:spacing w:after="0" w:line="0" w:lineRule="atLeast"/>
        <w:jc w:val="both"/>
        <w:rPr>
          <w:rFonts w:ascii="Times New Roman" w:hAnsi="Times New Roman"/>
          <w:sz w:val="24"/>
          <w:szCs w:val="24"/>
        </w:rPr>
      </w:pPr>
    </w:p>
    <w:p w:rsidR="0015215D" w:rsidRPr="009B060B" w:rsidRDefault="00D63515" w:rsidP="009B060B">
      <w:pPr>
        <w:spacing w:after="0" w:line="0" w:lineRule="atLeast"/>
        <w:ind w:firstLine="708"/>
        <w:jc w:val="both"/>
        <w:rPr>
          <w:rFonts w:ascii="Times New Roman" w:hAnsi="Times New Roman"/>
          <w:sz w:val="24"/>
          <w:szCs w:val="24"/>
        </w:rPr>
      </w:pPr>
      <w:r w:rsidRPr="00EF1BC6">
        <w:rPr>
          <w:rFonts w:ascii="Times New Roman" w:hAnsi="Times New Roman" w:cs="Times New Roman"/>
          <w:i/>
          <w:sz w:val="24"/>
          <w:szCs w:val="24"/>
        </w:rPr>
        <w:t xml:space="preserve">В перспективном планировании </w:t>
      </w:r>
      <w:r>
        <w:rPr>
          <w:rFonts w:ascii="Times New Roman" w:hAnsi="Times New Roman" w:cs="Times New Roman"/>
          <w:i/>
          <w:sz w:val="24"/>
          <w:szCs w:val="24"/>
        </w:rPr>
        <w:t>следует</w:t>
      </w:r>
      <w:r w:rsidR="0015215D" w:rsidRPr="009B060B">
        <w:rPr>
          <w:rFonts w:ascii="Times New Roman" w:hAnsi="Times New Roman"/>
          <w:sz w:val="24"/>
          <w:szCs w:val="24"/>
        </w:rPr>
        <w:t>:</w:t>
      </w:r>
    </w:p>
    <w:p w:rsidR="0015215D" w:rsidRPr="00D63515" w:rsidRDefault="009B060B" w:rsidP="0015215D">
      <w:pPr>
        <w:spacing w:after="0" w:line="0" w:lineRule="atLeast"/>
        <w:jc w:val="both"/>
        <w:rPr>
          <w:rFonts w:ascii="Times New Roman" w:hAnsi="Times New Roman"/>
          <w:i/>
          <w:sz w:val="24"/>
          <w:szCs w:val="24"/>
        </w:rPr>
      </w:pPr>
      <w:r w:rsidRPr="00D63515">
        <w:rPr>
          <w:rFonts w:ascii="Times New Roman" w:hAnsi="Times New Roman"/>
          <w:i/>
          <w:sz w:val="24"/>
          <w:szCs w:val="24"/>
        </w:rPr>
        <w:t>- усилить контроль деятельности</w:t>
      </w:r>
      <w:r w:rsidR="0015215D" w:rsidRPr="00D63515">
        <w:rPr>
          <w:rFonts w:ascii="Times New Roman" w:hAnsi="Times New Roman"/>
          <w:i/>
          <w:sz w:val="24"/>
          <w:szCs w:val="24"/>
        </w:rPr>
        <w:t xml:space="preserve">  социальных педагогов, психологов, классных руководителей в плане индивидуальной профилактической работы с детьми «группы риска»;</w:t>
      </w:r>
    </w:p>
    <w:p w:rsidR="0015215D" w:rsidRPr="00D63515" w:rsidRDefault="0015215D" w:rsidP="0015215D">
      <w:pPr>
        <w:spacing w:after="0" w:line="0" w:lineRule="atLeast"/>
        <w:jc w:val="both"/>
        <w:rPr>
          <w:rFonts w:ascii="Times New Roman" w:hAnsi="Times New Roman"/>
          <w:i/>
          <w:sz w:val="24"/>
          <w:szCs w:val="24"/>
        </w:rPr>
      </w:pPr>
      <w:r w:rsidRPr="00D63515">
        <w:rPr>
          <w:rFonts w:ascii="Times New Roman" w:hAnsi="Times New Roman"/>
          <w:i/>
          <w:sz w:val="24"/>
          <w:szCs w:val="24"/>
        </w:rPr>
        <w:t>- организовать Школьные службы примирения с целью снижения количества обучающихся, состоящих на разных вида учётах;</w:t>
      </w:r>
    </w:p>
    <w:p w:rsidR="0015215D" w:rsidRPr="00D63515" w:rsidRDefault="0015215D" w:rsidP="0015215D">
      <w:pPr>
        <w:spacing w:after="0" w:line="0" w:lineRule="atLeast"/>
        <w:jc w:val="both"/>
        <w:rPr>
          <w:rFonts w:ascii="Times New Roman" w:hAnsi="Times New Roman"/>
          <w:i/>
          <w:sz w:val="24"/>
          <w:szCs w:val="24"/>
        </w:rPr>
      </w:pPr>
      <w:r w:rsidRPr="00D63515">
        <w:rPr>
          <w:rFonts w:ascii="Times New Roman" w:hAnsi="Times New Roman"/>
          <w:i/>
          <w:sz w:val="24"/>
          <w:szCs w:val="24"/>
        </w:rPr>
        <w:t>- совершенствовать  работу с родителями, проводить просветительскую и профилактическую  работу с социально-опасными семьями.</w:t>
      </w:r>
    </w:p>
    <w:p w:rsidR="0015215D" w:rsidRPr="00D63515" w:rsidRDefault="0015215D" w:rsidP="0015215D">
      <w:pPr>
        <w:spacing w:after="0" w:line="0" w:lineRule="atLeast"/>
        <w:jc w:val="both"/>
        <w:rPr>
          <w:rFonts w:ascii="Times New Roman" w:hAnsi="Times New Roman"/>
          <w:i/>
          <w:sz w:val="24"/>
          <w:szCs w:val="24"/>
        </w:rPr>
      </w:pPr>
      <w:r w:rsidRPr="00D63515">
        <w:rPr>
          <w:rFonts w:ascii="Times New Roman" w:hAnsi="Times New Roman"/>
          <w:i/>
          <w:sz w:val="24"/>
          <w:szCs w:val="24"/>
        </w:rPr>
        <w:t>- осуществлять действенный контроль выполнения ФЗ №120-ФЗ «Об основах системы профилактики безнадзорности и правонарушений несовершеннолетних»;</w:t>
      </w:r>
    </w:p>
    <w:p w:rsidR="0015215D" w:rsidRPr="00D63515" w:rsidRDefault="0015215D" w:rsidP="0015215D">
      <w:pPr>
        <w:pStyle w:val="a6"/>
        <w:spacing w:before="0" w:beforeAutospacing="0" w:after="0" w:afterAutospacing="0" w:line="0" w:lineRule="atLeast"/>
        <w:jc w:val="both"/>
        <w:rPr>
          <w:i/>
        </w:rPr>
      </w:pPr>
      <w:r w:rsidRPr="00D63515">
        <w:rPr>
          <w:i/>
        </w:rPr>
        <w:lastRenderedPageBreak/>
        <w:t xml:space="preserve">-  продолжить работу по заполнению открытых вакансии психологов и социальных педагогов через Министерство образования РС (Я), Центр занятости населения п. Усть-Нера и г. Якутск, ежегодную ярмарку педагогических вакансий в СВФУ. </w:t>
      </w:r>
    </w:p>
    <w:p w:rsidR="0015215D" w:rsidRPr="00D63515" w:rsidRDefault="0015215D" w:rsidP="0015215D">
      <w:pPr>
        <w:spacing w:after="0" w:line="0" w:lineRule="atLeast"/>
        <w:jc w:val="both"/>
        <w:rPr>
          <w:rFonts w:ascii="Times New Roman" w:hAnsi="Times New Roman"/>
          <w:i/>
          <w:sz w:val="24"/>
          <w:szCs w:val="24"/>
        </w:rPr>
      </w:pPr>
      <w:r w:rsidRPr="00D63515">
        <w:rPr>
          <w:rFonts w:ascii="Times New Roman" w:hAnsi="Times New Roman"/>
          <w:i/>
          <w:sz w:val="24"/>
          <w:szCs w:val="24"/>
        </w:rPr>
        <w:t>- подготовить проекты муниципальных целевых программ по направлениям деятельности.</w:t>
      </w:r>
    </w:p>
    <w:p w:rsidR="0015215D" w:rsidRPr="001A4D6C" w:rsidRDefault="0015215D" w:rsidP="0015215D">
      <w:pPr>
        <w:spacing w:after="0" w:line="0" w:lineRule="atLeast"/>
        <w:jc w:val="both"/>
        <w:rPr>
          <w:rFonts w:ascii="Times New Roman" w:hAnsi="Times New Roman"/>
          <w:sz w:val="24"/>
          <w:szCs w:val="24"/>
        </w:rPr>
      </w:pPr>
    </w:p>
    <w:p w:rsidR="00222583" w:rsidRPr="00D63515" w:rsidRDefault="00D63515" w:rsidP="00D63515">
      <w:pPr>
        <w:ind w:firstLine="708"/>
        <w:jc w:val="both"/>
        <w:rPr>
          <w:rFonts w:ascii="Times New Roman" w:eastAsia="Times New Roman" w:hAnsi="Times New Roman" w:cs="Times New Roman"/>
          <w:b/>
          <w:i/>
          <w:sz w:val="24"/>
          <w:szCs w:val="24"/>
          <w:lang w:eastAsia="ru-RU"/>
        </w:rPr>
      </w:pPr>
      <w:r w:rsidRPr="00D63515">
        <w:rPr>
          <w:rFonts w:ascii="Times New Roman" w:eastAsia="Times New Roman" w:hAnsi="Times New Roman" w:cs="Times New Roman"/>
          <w:b/>
          <w:i/>
          <w:sz w:val="24"/>
          <w:szCs w:val="24"/>
          <w:lang w:eastAsia="ru-RU"/>
        </w:rPr>
        <w:t>Раздел 6. Развитие системы отдыха, оздоровления и занятости детей и подростков</w:t>
      </w:r>
    </w:p>
    <w:p w:rsidR="00222583" w:rsidRPr="00D63515" w:rsidRDefault="00222583" w:rsidP="00D63515">
      <w:pPr>
        <w:pStyle w:val="a3"/>
        <w:ind w:firstLine="708"/>
        <w:jc w:val="both"/>
        <w:rPr>
          <w:rFonts w:ascii="Times New Roman" w:hAnsi="Times New Roman" w:cs="Times New Roman"/>
          <w:sz w:val="24"/>
          <w:szCs w:val="24"/>
        </w:rPr>
      </w:pPr>
      <w:r w:rsidRPr="00D63515">
        <w:rPr>
          <w:rFonts w:ascii="Times New Roman" w:hAnsi="Times New Roman" w:cs="Times New Roman"/>
          <w:sz w:val="24"/>
          <w:szCs w:val="24"/>
        </w:rPr>
        <w:t>В целях реализации прав детей на отдых и их оздоровление, в соответствии с</w:t>
      </w:r>
      <w:r w:rsidRPr="00D63515">
        <w:rPr>
          <w:rFonts w:ascii="Times New Roman" w:hAnsi="Times New Roman" w:cs="Times New Roman"/>
          <w:bCs/>
          <w:sz w:val="24"/>
          <w:szCs w:val="24"/>
        </w:rPr>
        <w:t xml:space="preserve"> Законом </w:t>
      </w:r>
      <w:r w:rsidRPr="00D63515">
        <w:rPr>
          <w:rFonts w:ascii="Times New Roman" w:hAnsi="Times New Roman" w:cs="Times New Roman"/>
          <w:sz w:val="24"/>
          <w:szCs w:val="24"/>
        </w:rPr>
        <w:t xml:space="preserve">Республики Саха </w:t>
      </w:r>
      <w:r w:rsidRPr="00D63515">
        <w:rPr>
          <w:rFonts w:ascii="Times New Roman" w:hAnsi="Times New Roman" w:cs="Times New Roman"/>
          <w:sz w:val="24"/>
          <w:szCs w:val="24"/>
        </w:rPr>
        <w:tab/>
        <w:t>(Якутия) от 22 марта 2006 года 328-З№669-</w:t>
      </w:r>
      <w:r w:rsidRPr="00D63515">
        <w:rPr>
          <w:rFonts w:ascii="Times New Roman" w:hAnsi="Times New Roman" w:cs="Times New Roman"/>
          <w:sz w:val="24"/>
          <w:szCs w:val="24"/>
          <w:lang w:val="en-US"/>
        </w:rPr>
        <w:t>III</w:t>
      </w:r>
      <w:r w:rsidRPr="00D63515">
        <w:rPr>
          <w:rFonts w:ascii="Times New Roman" w:hAnsi="Times New Roman" w:cs="Times New Roman"/>
          <w:sz w:val="24"/>
          <w:szCs w:val="24"/>
        </w:rPr>
        <w:t xml:space="preserve"> «Об организации и обеспечении отдыха и оздоровления детей в Республике Саха (Якутия)», </w:t>
      </w:r>
      <w:r w:rsidRPr="00D63515">
        <w:rPr>
          <w:rFonts w:ascii="Times New Roman" w:hAnsi="Times New Roman" w:cs="Times New Roman"/>
          <w:bCs/>
          <w:sz w:val="24"/>
          <w:szCs w:val="24"/>
        </w:rPr>
        <w:t>Концепцией</w:t>
      </w:r>
      <w:r w:rsidRPr="00D63515">
        <w:rPr>
          <w:rFonts w:ascii="Times New Roman" w:hAnsi="Times New Roman" w:cs="Times New Roman"/>
          <w:sz w:val="24"/>
          <w:szCs w:val="24"/>
        </w:rPr>
        <w:t xml:space="preserve"> развития круглогодичного отдыха и оздоровления детей на 2012-2016 годы и основных направлений до 2020 года, в Муниципальном образовании  «Оймяконский улус (район)» Уполномоченным органом Управлением образования был организован отдых, оздоровление и занятость детей и подростков в летний период 2016 года. </w:t>
      </w:r>
    </w:p>
    <w:p w:rsidR="00222583" w:rsidRPr="00D63515" w:rsidRDefault="00D63515" w:rsidP="00D63515">
      <w:pPr>
        <w:pStyle w:val="a3"/>
        <w:ind w:firstLine="708"/>
        <w:jc w:val="both"/>
        <w:rPr>
          <w:rFonts w:ascii="Times New Roman" w:hAnsi="Times New Roman" w:cs="Times New Roman"/>
          <w:sz w:val="24"/>
          <w:szCs w:val="24"/>
        </w:rPr>
      </w:pPr>
      <w:r>
        <w:rPr>
          <w:rFonts w:ascii="Times New Roman" w:hAnsi="Times New Roman" w:cs="Times New Roman"/>
          <w:sz w:val="24"/>
          <w:szCs w:val="24"/>
        </w:rPr>
        <w:t>Внесены изменения в нормативную базу организации  летнего отдыха:</w:t>
      </w:r>
    </w:p>
    <w:p w:rsidR="00222583" w:rsidRPr="00D63515" w:rsidRDefault="00D63515" w:rsidP="00D63515">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222583" w:rsidRPr="00D63515">
        <w:rPr>
          <w:rFonts w:ascii="Times New Roman" w:hAnsi="Times New Roman" w:cs="Times New Roman"/>
          <w:bCs/>
          <w:sz w:val="24"/>
          <w:szCs w:val="24"/>
        </w:rPr>
        <w:t xml:space="preserve">Постановление </w:t>
      </w:r>
      <w:r w:rsidR="00222583" w:rsidRPr="00D63515">
        <w:rPr>
          <w:rFonts w:ascii="Times New Roman" w:hAnsi="Times New Roman" w:cs="Times New Roman"/>
          <w:sz w:val="24"/>
          <w:szCs w:val="24"/>
        </w:rPr>
        <w:t xml:space="preserve">Правительства Республики Саха (Якутия) от 09 апреля 2016 г. </w:t>
      </w:r>
      <w:r w:rsidR="00222583" w:rsidRPr="00D63515">
        <w:rPr>
          <w:rFonts w:ascii="Times New Roman" w:hAnsi="Times New Roman" w:cs="Times New Roman"/>
          <w:bCs/>
          <w:sz w:val="24"/>
          <w:szCs w:val="24"/>
        </w:rPr>
        <w:t>№ 99</w:t>
      </w:r>
    </w:p>
    <w:p w:rsidR="00D63515" w:rsidRDefault="00222583" w:rsidP="00D63515">
      <w:pPr>
        <w:pStyle w:val="a3"/>
        <w:jc w:val="both"/>
        <w:rPr>
          <w:rFonts w:ascii="Times New Roman" w:hAnsi="Times New Roman" w:cs="Times New Roman"/>
          <w:sz w:val="24"/>
          <w:szCs w:val="24"/>
        </w:rPr>
      </w:pPr>
      <w:r w:rsidRPr="00D63515">
        <w:rPr>
          <w:rFonts w:ascii="Times New Roman" w:hAnsi="Times New Roman" w:cs="Times New Roman"/>
          <w:sz w:val="24"/>
          <w:szCs w:val="24"/>
        </w:rPr>
        <w:t xml:space="preserve">«О внесении изменений в Постановление Правительства РС(Я) от 25 декабря 2013 г. № 477 «Об организации и обеспечении </w:t>
      </w:r>
      <w:r w:rsidR="00D63515">
        <w:rPr>
          <w:rFonts w:ascii="Times New Roman" w:hAnsi="Times New Roman" w:cs="Times New Roman"/>
          <w:sz w:val="24"/>
          <w:szCs w:val="24"/>
        </w:rPr>
        <w:t>отдыха детей и их оздоровления»;</w:t>
      </w:r>
    </w:p>
    <w:p w:rsidR="00222583" w:rsidRPr="00D63515" w:rsidRDefault="00D63515" w:rsidP="00D6351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583" w:rsidRPr="00D63515">
        <w:rPr>
          <w:rFonts w:ascii="Times New Roman" w:hAnsi="Times New Roman" w:cs="Times New Roman"/>
          <w:bCs/>
          <w:sz w:val="24"/>
          <w:szCs w:val="24"/>
        </w:rPr>
        <w:t xml:space="preserve">Административный регламент </w:t>
      </w:r>
      <w:r w:rsidR="00222583" w:rsidRPr="00D63515">
        <w:rPr>
          <w:rFonts w:ascii="Times New Roman" w:hAnsi="Times New Roman" w:cs="Times New Roman"/>
          <w:sz w:val="24"/>
          <w:szCs w:val="24"/>
        </w:rPr>
        <w:t xml:space="preserve">по предоставлению государственной услуги «Выдача направлений в организации отдыха и их оздоровления». Приложение №2 к Постановлению Правительства Республики Саха (Якутия) от 25 декабря 2013 г. </w:t>
      </w:r>
      <w:r w:rsidR="00222583" w:rsidRPr="00D63515">
        <w:rPr>
          <w:rFonts w:ascii="Times New Roman" w:hAnsi="Times New Roman" w:cs="Times New Roman"/>
          <w:bCs/>
          <w:sz w:val="24"/>
          <w:szCs w:val="24"/>
        </w:rPr>
        <w:t xml:space="preserve">№ 477 </w:t>
      </w:r>
      <w:r w:rsidR="00222583" w:rsidRPr="00D63515">
        <w:rPr>
          <w:rFonts w:ascii="Times New Roman" w:hAnsi="Times New Roman" w:cs="Times New Roman"/>
          <w:sz w:val="24"/>
          <w:szCs w:val="24"/>
        </w:rPr>
        <w:t>«Об организации и обеспечении отдыха детей и их оздоровления», в ре</w:t>
      </w:r>
      <w:r>
        <w:rPr>
          <w:rFonts w:ascii="Times New Roman" w:hAnsi="Times New Roman" w:cs="Times New Roman"/>
          <w:sz w:val="24"/>
          <w:szCs w:val="24"/>
        </w:rPr>
        <w:t>дакции от 04.06. 2015 года №186;</w:t>
      </w:r>
    </w:p>
    <w:p w:rsidR="00222583" w:rsidRPr="00D63515" w:rsidRDefault="00D63515" w:rsidP="00D63515">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222583" w:rsidRPr="00D63515">
        <w:rPr>
          <w:rFonts w:ascii="Times New Roman" w:hAnsi="Times New Roman" w:cs="Times New Roman"/>
          <w:bCs/>
          <w:sz w:val="24"/>
          <w:szCs w:val="24"/>
        </w:rPr>
        <w:t>Соглашение</w:t>
      </w:r>
      <w:r w:rsidR="00222583" w:rsidRPr="00D63515">
        <w:rPr>
          <w:rFonts w:ascii="Times New Roman" w:hAnsi="Times New Roman" w:cs="Times New Roman"/>
          <w:sz w:val="24"/>
          <w:szCs w:val="24"/>
        </w:rPr>
        <w:t xml:space="preserve"> о предоставлении субсидии местному бюджету из государственного бюджета РС(Я) на организацию отдыха детей</w:t>
      </w:r>
      <w:r>
        <w:rPr>
          <w:rFonts w:ascii="Times New Roman" w:hAnsi="Times New Roman" w:cs="Times New Roman"/>
          <w:sz w:val="24"/>
          <w:szCs w:val="24"/>
        </w:rPr>
        <w:t xml:space="preserve"> в каникулярное время 2016 года;</w:t>
      </w:r>
    </w:p>
    <w:p w:rsidR="00222583" w:rsidRPr="00D63515" w:rsidRDefault="00D63515" w:rsidP="00D63515">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222583" w:rsidRPr="00D63515">
        <w:rPr>
          <w:rFonts w:ascii="Times New Roman" w:hAnsi="Times New Roman" w:cs="Times New Roman"/>
          <w:bCs/>
          <w:sz w:val="24"/>
          <w:szCs w:val="24"/>
        </w:rPr>
        <w:t>Распоряжение</w:t>
      </w:r>
      <w:r w:rsidR="00222583" w:rsidRPr="00D63515">
        <w:rPr>
          <w:rFonts w:ascii="Times New Roman" w:hAnsi="Times New Roman" w:cs="Times New Roman"/>
          <w:sz w:val="24"/>
          <w:szCs w:val="24"/>
        </w:rPr>
        <w:t xml:space="preserve"> Главы МО «Оймяконский улус (район)» от 25.04. 2016 года  №244 «О создании улусной межведомственной комиссии по обеспечению отдыха и оздоровления в 2016</w:t>
      </w:r>
      <w:r>
        <w:rPr>
          <w:rFonts w:ascii="Times New Roman" w:hAnsi="Times New Roman" w:cs="Times New Roman"/>
          <w:sz w:val="24"/>
          <w:szCs w:val="24"/>
        </w:rPr>
        <w:t>;</w:t>
      </w:r>
    </w:p>
    <w:p w:rsidR="00222583" w:rsidRPr="00D63515" w:rsidRDefault="00D63515" w:rsidP="00D63515">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222583" w:rsidRPr="00D63515">
        <w:rPr>
          <w:rFonts w:ascii="Times New Roman" w:hAnsi="Times New Roman" w:cs="Times New Roman"/>
          <w:bCs/>
          <w:sz w:val="24"/>
          <w:szCs w:val="24"/>
        </w:rPr>
        <w:t xml:space="preserve">Постановление </w:t>
      </w:r>
      <w:r w:rsidR="00222583" w:rsidRPr="00D63515">
        <w:rPr>
          <w:rFonts w:ascii="Times New Roman" w:hAnsi="Times New Roman" w:cs="Times New Roman"/>
          <w:sz w:val="24"/>
          <w:szCs w:val="24"/>
        </w:rPr>
        <w:t>Главы МО «Оймяконский улус (район)» от 26.04. 2016 года  №61 «Об</w:t>
      </w:r>
      <w:r>
        <w:rPr>
          <w:rFonts w:ascii="Times New Roman" w:hAnsi="Times New Roman" w:cs="Times New Roman"/>
          <w:sz w:val="24"/>
          <w:szCs w:val="24"/>
        </w:rPr>
        <w:t xml:space="preserve"> утверждении стоимости путёвки»;</w:t>
      </w:r>
    </w:p>
    <w:p w:rsidR="00222583" w:rsidRPr="00D63515" w:rsidRDefault="00D63515" w:rsidP="00D63515">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222583" w:rsidRPr="00D63515">
        <w:rPr>
          <w:rFonts w:ascii="Times New Roman" w:hAnsi="Times New Roman" w:cs="Times New Roman"/>
          <w:bCs/>
          <w:sz w:val="24"/>
          <w:szCs w:val="24"/>
        </w:rPr>
        <w:t xml:space="preserve">Приказ </w:t>
      </w:r>
      <w:r w:rsidR="00222583" w:rsidRPr="00D63515">
        <w:rPr>
          <w:rFonts w:ascii="Times New Roman" w:hAnsi="Times New Roman" w:cs="Times New Roman"/>
          <w:sz w:val="24"/>
          <w:szCs w:val="24"/>
        </w:rPr>
        <w:t>МКУ «Управление образования МО «Оймяконский улус (район)» от 04.05. 2016 года №98 о/д «Об организации безопасности детей  в период оздоровительной кампании 2016 года»</w:t>
      </w:r>
      <w:r>
        <w:rPr>
          <w:rFonts w:ascii="Times New Roman" w:hAnsi="Times New Roman" w:cs="Times New Roman"/>
          <w:sz w:val="24"/>
          <w:szCs w:val="24"/>
        </w:rPr>
        <w:t>;</w:t>
      </w:r>
    </w:p>
    <w:p w:rsidR="00222583" w:rsidRPr="00D63515" w:rsidRDefault="00D63515" w:rsidP="00D63515">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222583" w:rsidRPr="00D63515">
        <w:rPr>
          <w:rFonts w:ascii="Times New Roman" w:hAnsi="Times New Roman" w:cs="Times New Roman"/>
          <w:bCs/>
          <w:sz w:val="24"/>
          <w:szCs w:val="24"/>
        </w:rPr>
        <w:t xml:space="preserve">Приказ </w:t>
      </w:r>
      <w:r w:rsidR="00222583" w:rsidRPr="00D63515">
        <w:rPr>
          <w:rFonts w:ascii="Times New Roman" w:hAnsi="Times New Roman" w:cs="Times New Roman"/>
          <w:sz w:val="24"/>
          <w:szCs w:val="24"/>
        </w:rPr>
        <w:t>МКУ «Управление образования МО «Оймяконский улус (район)» от 24.06. 2016 года №98 о/д «О проведении муниципального заочного конкурса по итогам деятельности летних оздоровительных лагерей дневног</w:t>
      </w:r>
      <w:r>
        <w:rPr>
          <w:rFonts w:ascii="Times New Roman" w:hAnsi="Times New Roman" w:cs="Times New Roman"/>
          <w:sz w:val="24"/>
          <w:szCs w:val="24"/>
        </w:rPr>
        <w:t>о пребывания детей в 2016 году»;</w:t>
      </w:r>
    </w:p>
    <w:p w:rsidR="000C6104" w:rsidRDefault="00222583" w:rsidP="000C6104">
      <w:pPr>
        <w:pStyle w:val="a3"/>
        <w:ind w:firstLine="708"/>
        <w:jc w:val="both"/>
        <w:rPr>
          <w:rFonts w:ascii="Times New Roman" w:hAnsi="Times New Roman" w:cs="Times New Roman"/>
          <w:sz w:val="24"/>
          <w:szCs w:val="24"/>
        </w:rPr>
      </w:pPr>
      <w:r w:rsidRPr="00D63515">
        <w:rPr>
          <w:rFonts w:ascii="Times New Roman" w:hAnsi="Times New Roman" w:cs="Times New Roman"/>
          <w:sz w:val="24"/>
          <w:szCs w:val="24"/>
        </w:rPr>
        <w:t>Всего обучающихся</w:t>
      </w:r>
      <w:r w:rsidRPr="00D63515">
        <w:rPr>
          <w:rFonts w:ascii="Times New Roman" w:hAnsi="Times New Roman" w:cs="Times New Roman"/>
          <w:bCs/>
          <w:sz w:val="24"/>
          <w:szCs w:val="24"/>
        </w:rPr>
        <w:t xml:space="preserve">– 1105. </w:t>
      </w:r>
      <w:r w:rsidRPr="00D63515">
        <w:rPr>
          <w:rFonts w:ascii="Times New Roman" w:hAnsi="Times New Roman" w:cs="Times New Roman"/>
          <w:sz w:val="24"/>
          <w:szCs w:val="24"/>
        </w:rPr>
        <w:t>План на год:</w:t>
      </w:r>
      <w:r w:rsidRPr="00D63515">
        <w:rPr>
          <w:rFonts w:ascii="Times New Roman" w:hAnsi="Times New Roman" w:cs="Times New Roman"/>
          <w:bCs/>
          <w:sz w:val="24"/>
          <w:szCs w:val="24"/>
        </w:rPr>
        <w:t xml:space="preserve"> 773  </w:t>
      </w:r>
      <w:r w:rsidRPr="00D63515">
        <w:rPr>
          <w:rFonts w:ascii="Times New Roman" w:hAnsi="Times New Roman" w:cs="Times New Roman"/>
          <w:sz w:val="24"/>
          <w:szCs w:val="24"/>
        </w:rPr>
        <w:t>школьника. По РС(Я) плановая цифра установлена в размере 50,5 %, а по Оймяконскому</w:t>
      </w:r>
      <w:r w:rsidR="000C6104">
        <w:rPr>
          <w:rFonts w:ascii="Times New Roman" w:hAnsi="Times New Roman" w:cs="Times New Roman"/>
          <w:sz w:val="24"/>
          <w:szCs w:val="24"/>
        </w:rPr>
        <w:t xml:space="preserve">- </w:t>
      </w:r>
      <w:r w:rsidRPr="00D63515">
        <w:rPr>
          <w:rFonts w:ascii="Times New Roman" w:hAnsi="Times New Roman" w:cs="Times New Roman"/>
          <w:sz w:val="24"/>
          <w:szCs w:val="24"/>
        </w:rPr>
        <w:t xml:space="preserve">70% от общего числа детей, имеющих право на летний отдых и оздоровление.По факту </w:t>
      </w:r>
      <w:r w:rsidR="000C6104">
        <w:rPr>
          <w:rFonts w:ascii="Times New Roman" w:hAnsi="Times New Roman" w:cs="Times New Roman"/>
          <w:sz w:val="24"/>
          <w:szCs w:val="24"/>
        </w:rPr>
        <w:t>проведено оздоровление</w:t>
      </w:r>
      <w:r w:rsidRPr="00D63515">
        <w:rPr>
          <w:rFonts w:ascii="Times New Roman" w:hAnsi="Times New Roman" w:cs="Times New Roman"/>
          <w:sz w:val="24"/>
          <w:szCs w:val="24"/>
        </w:rPr>
        <w:t xml:space="preserve"> – </w:t>
      </w:r>
      <w:r w:rsidRPr="00D63515">
        <w:rPr>
          <w:rFonts w:ascii="Times New Roman" w:hAnsi="Times New Roman" w:cs="Times New Roman"/>
          <w:bCs/>
          <w:sz w:val="24"/>
          <w:szCs w:val="24"/>
        </w:rPr>
        <w:t xml:space="preserve">644, </w:t>
      </w:r>
      <w:r w:rsidRPr="00D63515">
        <w:rPr>
          <w:rFonts w:ascii="Times New Roman" w:hAnsi="Times New Roman" w:cs="Times New Roman"/>
          <w:sz w:val="24"/>
          <w:szCs w:val="24"/>
        </w:rPr>
        <w:t xml:space="preserve">что составило </w:t>
      </w:r>
      <w:r w:rsidRPr="00D63515">
        <w:rPr>
          <w:rFonts w:ascii="Times New Roman" w:hAnsi="Times New Roman" w:cs="Times New Roman"/>
          <w:bCs/>
          <w:sz w:val="24"/>
          <w:szCs w:val="24"/>
        </w:rPr>
        <w:t xml:space="preserve">83 % </w:t>
      </w:r>
      <w:r w:rsidRPr="00D63515">
        <w:rPr>
          <w:rFonts w:ascii="Times New Roman" w:hAnsi="Times New Roman" w:cs="Times New Roman"/>
          <w:sz w:val="24"/>
          <w:szCs w:val="24"/>
        </w:rPr>
        <w:t xml:space="preserve">от плановой цифры. </w:t>
      </w:r>
    </w:p>
    <w:p w:rsidR="00222583" w:rsidRDefault="00222583" w:rsidP="000C6104">
      <w:pPr>
        <w:pStyle w:val="a3"/>
        <w:ind w:firstLine="708"/>
        <w:jc w:val="both"/>
        <w:rPr>
          <w:rFonts w:ascii="Times New Roman" w:hAnsi="Times New Roman" w:cs="Times New Roman"/>
          <w:bCs/>
          <w:sz w:val="24"/>
          <w:szCs w:val="24"/>
        </w:rPr>
      </w:pPr>
      <w:r w:rsidRPr="00D63515">
        <w:rPr>
          <w:rFonts w:ascii="Times New Roman" w:hAnsi="Times New Roman" w:cs="Times New Roman"/>
          <w:sz w:val="24"/>
          <w:szCs w:val="24"/>
        </w:rPr>
        <w:t>Детей, оказавшихся в трудной жизненной ситуации –</w:t>
      </w:r>
      <w:r w:rsidRPr="00D63515">
        <w:rPr>
          <w:rFonts w:ascii="Times New Roman" w:hAnsi="Times New Roman" w:cs="Times New Roman"/>
          <w:bCs/>
          <w:sz w:val="24"/>
          <w:szCs w:val="24"/>
        </w:rPr>
        <w:t xml:space="preserve"> 76</w:t>
      </w:r>
      <w:r w:rsidRPr="00D63515">
        <w:rPr>
          <w:rFonts w:ascii="Times New Roman" w:hAnsi="Times New Roman" w:cs="Times New Roman"/>
          <w:sz w:val="24"/>
          <w:szCs w:val="24"/>
        </w:rPr>
        <w:t>0</w:t>
      </w:r>
      <w:r w:rsidR="000C6104">
        <w:rPr>
          <w:rFonts w:ascii="Times New Roman" w:hAnsi="Times New Roman" w:cs="Times New Roman"/>
          <w:sz w:val="24"/>
          <w:szCs w:val="24"/>
        </w:rPr>
        <w:t>,</w:t>
      </w:r>
      <w:r w:rsidRPr="00D63515">
        <w:rPr>
          <w:rFonts w:ascii="Times New Roman" w:hAnsi="Times New Roman" w:cs="Times New Roman"/>
          <w:sz w:val="24"/>
          <w:szCs w:val="24"/>
        </w:rPr>
        <w:t xml:space="preserve"> плановая цифра</w:t>
      </w:r>
      <w:r w:rsidR="000C6104">
        <w:rPr>
          <w:rFonts w:ascii="Times New Roman" w:hAnsi="Times New Roman" w:cs="Times New Roman"/>
          <w:sz w:val="24"/>
          <w:szCs w:val="24"/>
        </w:rPr>
        <w:t xml:space="preserve"> охвата летним отдыхом</w:t>
      </w:r>
      <w:r w:rsidRPr="00D63515">
        <w:rPr>
          <w:rFonts w:ascii="Times New Roman" w:hAnsi="Times New Roman" w:cs="Times New Roman"/>
          <w:sz w:val="24"/>
          <w:szCs w:val="24"/>
        </w:rPr>
        <w:t xml:space="preserve"> – </w:t>
      </w:r>
      <w:r w:rsidRPr="00D63515">
        <w:rPr>
          <w:rFonts w:ascii="Times New Roman" w:hAnsi="Times New Roman" w:cs="Times New Roman"/>
          <w:bCs/>
          <w:sz w:val="24"/>
          <w:szCs w:val="24"/>
        </w:rPr>
        <w:t xml:space="preserve">532, </w:t>
      </w:r>
      <w:r w:rsidR="000C6104">
        <w:rPr>
          <w:rFonts w:ascii="Times New Roman" w:hAnsi="Times New Roman" w:cs="Times New Roman"/>
          <w:bCs/>
          <w:sz w:val="24"/>
          <w:szCs w:val="24"/>
        </w:rPr>
        <w:t xml:space="preserve">проведено </w:t>
      </w:r>
      <w:r w:rsidR="000C6104">
        <w:rPr>
          <w:rFonts w:ascii="Times New Roman" w:hAnsi="Times New Roman" w:cs="Times New Roman"/>
          <w:sz w:val="24"/>
          <w:szCs w:val="24"/>
        </w:rPr>
        <w:t>оздоровление</w:t>
      </w:r>
      <w:r w:rsidRPr="00D63515">
        <w:rPr>
          <w:rFonts w:ascii="Times New Roman" w:hAnsi="Times New Roman" w:cs="Times New Roman"/>
          <w:bCs/>
          <w:sz w:val="24"/>
          <w:szCs w:val="24"/>
        </w:rPr>
        <w:t xml:space="preserve">436 </w:t>
      </w:r>
      <w:r w:rsidRPr="00D63515">
        <w:rPr>
          <w:rFonts w:ascii="Times New Roman" w:hAnsi="Times New Roman" w:cs="Times New Roman"/>
          <w:sz w:val="24"/>
          <w:szCs w:val="24"/>
        </w:rPr>
        <w:t xml:space="preserve">детей,  что составило </w:t>
      </w:r>
      <w:r w:rsidRPr="00D63515">
        <w:rPr>
          <w:rFonts w:ascii="Times New Roman" w:hAnsi="Times New Roman" w:cs="Times New Roman"/>
          <w:bCs/>
          <w:sz w:val="24"/>
          <w:szCs w:val="24"/>
        </w:rPr>
        <w:t>86%.</w:t>
      </w:r>
    </w:p>
    <w:p w:rsidR="000C6104" w:rsidRPr="00D63515" w:rsidRDefault="000C6104" w:rsidP="000C6104">
      <w:pPr>
        <w:pStyle w:val="a3"/>
        <w:ind w:firstLine="708"/>
        <w:jc w:val="both"/>
        <w:rPr>
          <w:rFonts w:ascii="Times New Roman" w:hAnsi="Times New Roman" w:cs="Times New Roman"/>
          <w:sz w:val="24"/>
          <w:szCs w:val="24"/>
        </w:rPr>
      </w:pPr>
    </w:p>
    <w:tbl>
      <w:tblPr>
        <w:tblW w:w="10020" w:type="dxa"/>
        <w:tblCellMar>
          <w:left w:w="0" w:type="dxa"/>
          <w:right w:w="0" w:type="dxa"/>
        </w:tblCellMar>
        <w:tblLook w:val="04A0"/>
      </w:tblPr>
      <w:tblGrid>
        <w:gridCol w:w="6300"/>
        <w:gridCol w:w="3720"/>
      </w:tblGrid>
      <w:tr w:rsidR="00222583" w:rsidRPr="000C6104" w:rsidTr="000C6104">
        <w:trPr>
          <w:trHeight w:val="301"/>
        </w:trPr>
        <w:tc>
          <w:tcPr>
            <w:tcW w:w="630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Показатель </w:t>
            </w:r>
          </w:p>
        </w:tc>
        <w:tc>
          <w:tcPr>
            <w:tcW w:w="372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Количество детей</w:t>
            </w:r>
          </w:p>
        </w:tc>
      </w:tr>
      <w:tr w:rsidR="00222583" w:rsidRPr="000C6104" w:rsidTr="000C6104">
        <w:trPr>
          <w:trHeight w:val="337"/>
        </w:trPr>
        <w:tc>
          <w:tcPr>
            <w:tcW w:w="630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Общая численность детей в улусе </w:t>
            </w:r>
          </w:p>
        </w:tc>
        <w:tc>
          <w:tcPr>
            <w:tcW w:w="372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1105 </w:t>
            </w:r>
          </w:p>
        </w:tc>
      </w:tr>
      <w:tr w:rsidR="00222583" w:rsidRPr="000C6104" w:rsidTr="000C6104">
        <w:trPr>
          <w:trHeight w:val="458"/>
        </w:trPr>
        <w:tc>
          <w:tcPr>
            <w:tcW w:w="630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Плановая цифра на летний отдых  (50,5% по РС(Я) и 70% по району)</w:t>
            </w:r>
          </w:p>
        </w:tc>
        <w:tc>
          <w:tcPr>
            <w:tcW w:w="372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773 </w:t>
            </w:r>
          </w:p>
        </w:tc>
      </w:tr>
      <w:tr w:rsidR="00222583" w:rsidRPr="000C6104" w:rsidTr="000C6104">
        <w:trPr>
          <w:trHeight w:val="353"/>
        </w:trPr>
        <w:tc>
          <w:tcPr>
            <w:tcW w:w="630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Численность оздоровленных детей </w:t>
            </w:r>
          </w:p>
        </w:tc>
        <w:tc>
          <w:tcPr>
            <w:tcW w:w="372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644</w:t>
            </w:r>
          </w:p>
        </w:tc>
      </w:tr>
      <w:tr w:rsidR="00222583" w:rsidRPr="000C6104" w:rsidTr="000C6104">
        <w:trPr>
          <w:trHeight w:val="261"/>
        </w:trPr>
        <w:tc>
          <w:tcPr>
            <w:tcW w:w="630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Всего детей, находящихся в трудной жизненной ситуации</w:t>
            </w:r>
          </w:p>
        </w:tc>
        <w:tc>
          <w:tcPr>
            <w:tcW w:w="372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760 </w:t>
            </w:r>
          </w:p>
        </w:tc>
      </w:tr>
      <w:tr w:rsidR="00222583" w:rsidRPr="000C6104" w:rsidTr="000C6104">
        <w:trPr>
          <w:trHeight w:val="395"/>
        </w:trPr>
        <w:tc>
          <w:tcPr>
            <w:tcW w:w="630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lastRenderedPageBreak/>
              <w:t xml:space="preserve">Плановая цифра на летний отдых детей в ТЖС (70%)  </w:t>
            </w:r>
          </w:p>
        </w:tc>
        <w:tc>
          <w:tcPr>
            <w:tcW w:w="372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532</w:t>
            </w:r>
          </w:p>
        </w:tc>
      </w:tr>
      <w:tr w:rsidR="00222583" w:rsidRPr="000C6104" w:rsidTr="000C6104">
        <w:trPr>
          <w:trHeight w:val="673"/>
        </w:trPr>
        <w:tc>
          <w:tcPr>
            <w:tcW w:w="630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Доля детей, находящихся в трудной жизненной ситуации, охваченных  организованным отдыхом и оздоровлением.</w:t>
            </w:r>
          </w:p>
        </w:tc>
        <w:tc>
          <w:tcPr>
            <w:tcW w:w="372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436</w:t>
            </w:r>
          </w:p>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86%</w:t>
            </w:r>
          </w:p>
        </w:tc>
      </w:tr>
      <w:tr w:rsidR="00222583" w:rsidRPr="000C6104" w:rsidTr="000C6104">
        <w:trPr>
          <w:trHeight w:val="543"/>
        </w:trPr>
        <w:tc>
          <w:tcPr>
            <w:tcW w:w="630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Охват детей организованным  отдыхом, оздоровлением и занятостью</w:t>
            </w:r>
          </w:p>
        </w:tc>
        <w:tc>
          <w:tcPr>
            <w:tcW w:w="3720" w:type="dxa"/>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83%</w:t>
            </w:r>
          </w:p>
        </w:tc>
      </w:tr>
    </w:tbl>
    <w:p w:rsidR="00222583" w:rsidRPr="00222583" w:rsidRDefault="00222583" w:rsidP="00222583">
      <w:pPr>
        <w:pStyle w:val="a3"/>
        <w:jc w:val="both"/>
        <w:rPr>
          <w:rFonts w:ascii="Times New Roman" w:hAnsi="Times New Roman" w:cs="Times New Roman"/>
          <w:sz w:val="24"/>
          <w:szCs w:val="24"/>
        </w:rPr>
      </w:pPr>
    </w:p>
    <w:p w:rsidR="00222583" w:rsidRPr="000C6104" w:rsidRDefault="000C6104" w:rsidP="0022258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583" w:rsidRPr="000C6104">
        <w:rPr>
          <w:rFonts w:ascii="Times New Roman" w:hAnsi="Times New Roman" w:cs="Times New Roman"/>
          <w:sz w:val="24"/>
          <w:szCs w:val="24"/>
        </w:rPr>
        <w:t>Финансирование</w:t>
      </w:r>
      <w:r w:rsidRPr="000C6104">
        <w:rPr>
          <w:rFonts w:ascii="Times New Roman" w:hAnsi="Times New Roman" w:cs="Times New Roman"/>
          <w:sz w:val="24"/>
          <w:szCs w:val="24"/>
        </w:rPr>
        <w:t xml:space="preserve"> программы «Летний отдых»</w:t>
      </w:r>
      <w:r>
        <w:rPr>
          <w:rFonts w:ascii="Times New Roman" w:hAnsi="Times New Roman" w:cs="Times New Roman"/>
          <w:sz w:val="24"/>
          <w:szCs w:val="24"/>
        </w:rPr>
        <w:t>:</w:t>
      </w:r>
    </w:p>
    <w:p w:rsidR="00222583" w:rsidRPr="000C6104" w:rsidRDefault="00222583" w:rsidP="000C6104">
      <w:pPr>
        <w:pStyle w:val="a3"/>
        <w:ind w:firstLine="708"/>
        <w:jc w:val="both"/>
        <w:rPr>
          <w:rFonts w:ascii="Times New Roman" w:hAnsi="Times New Roman" w:cs="Times New Roman"/>
          <w:sz w:val="24"/>
          <w:szCs w:val="24"/>
        </w:rPr>
      </w:pPr>
      <w:r w:rsidRPr="000C6104">
        <w:rPr>
          <w:rFonts w:ascii="Times New Roman" w:hAnsi="Times New Roman" w:cs="Times New Roman"/>
          <w:sz w:val="24"/>
          <w:szCs w:val="24"/>
        </w:rPr>
        <w:t>По Соглашению из государственного бюджета Республики Саха (Якутия) в 2016 году бюджету МО «Оймяконский улус (район)» выделена субсидия на организацию отдыха детей в каникулярное время в объеме 2 831 000,00 (двух миллионов восьмисот тридцати одной тысячи)  рублей, в том числе на организацию отдыха детей, находящихся в трудной жизненной ситуации, в размере 2 341 000,00 (двух миллионов трёхсот сорока одной тысячи) рублей.</w:t>
      </w:r>
    </w:p>
    <w:p w:rsidR="00222583" w:rsidRPr="000C6104" w:rsidRDefault="00222583" w:rsidP="000C6104">
      <w:pPr>
        <w:pStyle w:val="a3"/>
        <w:ind w:firstLine="708"/>
        <w:jc w:val="both"/>
        <w:rPr>
          <w:rFonts w:ascii="Times New Roman" w:hAnsi="Times New Roman" w:cs="Times New Roman"/>
          <w:sz w:val="24"/>
          <w:szCs w:val="24"/>
        </w:rPr>
      </w:pPr>
      <w:r w:rsidRPr="000C6104">
        <w:rPr>
          <w:rFonts w:ascii="Times New Roman" w:hAnsi="Times New Roman" w:cs="Times New Roman"/>
          <w:sz w:val="24"/>
          <w:szCs w:val="24"/>
        </w:rPr>
        <w:t xml:space="preserve">На организацию отдыха детей, за исключением детей, находящихся в трудной                    жизненной ситуации, в размере 490 000,00 (четырёхсот девяноста тысяч) рублей. </w:t>
      </w:r>
    </w:p>
    <w:p w:rsidR="00222583" w:rsidRPr="000C6104" w:rsidRDefault="00222583" w:rsidP="000C6104">
      <w:pPr>
        <w:pStyle w:val="a3"/>
        <w:ind w:firstLine="708"/>
        <w:jc w:val="both"/>
        <w:rPr>
          <w:rFonts w:ascii="Times New Roman" w:hAnsi="Times New Roman" w:cs="Times New Roman"/>
          <w:sz w:val="24"/>
          <w:szCs w:val="24"/>
        </w:rPr>
      </w:pPr>
      <w:r w:rsidRPr="000C6104">
        <w:rPr>
          <w:rFonts w:ascii="Times New Roman" w:hAnsi="Times New Roman" w:cs="Times New Roman"/>
          <w:sz w:val="24"/>
          <w:szCs w:val="24"/>
        </w:rPr>
        <w:t xml:space="preserve">Софинансирование из муниципального бюджета: 283 100, 00 рублей. </w:t>
      </w:r>
    </w:p>
    <w:p w:rsidR="00222583" w:rsidRPr="000C6104" w:rsidRDefault="00222583" w:rsidP="000C6104">
      <w:pPr>
        <w:pStyle w:val="a3"/>
        <w:ind w:firstLine="708"/>
        <w:jc w:val="both"/>
        <w:rPr>
          <w:rFonts w:ascii="Times New Roman" w:hAnsi="Times New Roman" w:cs="Times New Roman"/>
          <w:sz w:val="24"/>
          <w:szCs w:val="24"/>
        </w:rPr>
      </w:pPr>
      <w:r w:rsidRPr="000C6104">
        <w:rPr>
          <w:rFonts w:ascii="Times New Roman" w:hAnsi="Times New Roman" w:cs="Times New Roman"/>
          <w:sz w:val="24"/>
          <w:szCs w:val="24"/>
        </w:rPr>
        <w:t>Финансовые средства освоены полностью и по целевому назначению.</w:t>
      </w:r>
    </w:p>
    <w:tbl>
      <w:tblPr>
        <w:tblW w:w="9900" w:type="dxa"/>
        <w:tblCellMar>
          <w:left w:w="0" w:type="dxa"/>
          <w:right w:w="0" w:type="dxa"/>
        </w:tblCellMar>
        <w:tblLook w:val="04A0"/>
      </w:tblPr>
      <w:tblGrid>
        <w:gridCol w:w="4510"/>
        <w:gridCol w:w="439"/>
        <w:gridCol w:w="2141"/>
        <w:gridCol w:w="829"/>
        <w:gridCol w:w="1981"/>
      </w:tblGrid>
      <w:tr w:rsidR="00222583" w:rsidRPr="000C6104" w:rsidTr="000C6104">
        <w:trPr>
          <w:trHeight w:val="320"/>
        </w:trPr>
        <w:tc>
          <w:tcPr>
            <w:tcW w:w="451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Источник </w:t>
            </w:r>
          </w:p>
        </w:tc>
        <w:tc>
          <w:tcPr>
            <w:tcW w:w="5390" w:type="dxa"/>
            <w:gridSpan w:val="4"/>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2016 год</w:t>
            </w:r>
          </w:p>
        </w:tc>
      </w:tr>
      <w:tr w:rsidR="00222583" w:rsidRPr="000C6104" w:rsidTr="000C6104">
        <w:trPr>
          <w:trHeight w:val="339"/>
        </w:trPr>
        <w:tc>
          <w:tcPr>
            <w:tcW w:w="4510" w:type="dxa"/>
            <w:tcBorders>
              <w:top w:val="single" w:sz="24"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Субсидии РС(Я)</w:t>
            </w:r>
          </w:p>
        </w:tc>
        <w:tc>
          <w:tcPr>
            <w:tcW w:w="5390" w:type="dxa"/>
            <w:gridSpan w:val="4"/>
            <w:tcBorders>
              <w:top w:val="single" w:sz="24"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2 831 000,00</w:t>
            </w:r>
          </w:p>
        </w:tc>
      </w:tr>
      <w:tr w:rsidR="00222583" w:rsidRPr="000C6104" w:rsidTr="000C6104">
        <w:trPr>
          <w:trHeight w:val="264"/>
        </w:trPr>
        <w:tc>
          <w:tcPr>
            <w:tcW w:w="451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Местный бюджет </w:t>
            </w:r>
          </w:p>
        </w:tc>
        <w:tc>
          <w:tcPr>
            <w:tcW w:w="3409" w:type="dxa"/>
            <w:gridSpan w:val="3"/>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2 341 000,00</w:t>
            </w:r>
          </w:p>
        </w:tc>
        <w:tc>
          <w:tcPr>
            <w:tcW w:w="1981"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p>
        </w:tc>
      </w:tr>
      <w:tr w:rsidR="00222583" w:rsidRPr="000C6104" w:rsidTr="000C6104">
        <w:trPr>
          <w:trHeight w:val="379"/>
        </w:trPr>
        <w:tc>
          <w:tcPr>
            <w:tcW w:w="451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Выезд в оленьстада</w:t>
            </w:r>
          </w:p>
        </w:tc>
        <w:tc>
          <w:tcPr>
            <w:tcW w:w="5390" w:type="dxa"/>
            <w:gridSpan w:val="4"/>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240 000,00</w:t>
            </w:r>
          </w:p>
        </w:tc>
      </w:tr>
      <w:tr w:rsidR="00222583" w:rsidRPr="000C6104" w:rsidTr="000C6104">
        <w:trPr>
          <w:trHeight w:val="340"/>
        </w:trPr>
        <w:tc>
          <w:tcPr>
            <w:tcW w:w="9900" w:type="dxa"/>
            <w:gridSpan w:val="5"/>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Центр занятости населения</w:t>
            </w:r>
          </w:p>
        </w:tc>
      </w:tr>
      <w:tr w:rsidR="00222583" w:rsidRPr="000C6104" w:rsidTr="000C6104">
        <w:trPr>
          <w:trHeight w:val="552"/>
        </w:trPr>
        <w:tc>
          <w:tcPr>
            <w:tcW w:w="451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По временной занятости населения </w:t>
            </w:r>
          </w:p>
        </w:tc>
        <w:tc>
          <w:tcPr>
            <w:tcW w:w="2580" w:type="dxa"/>
            <w:gridSpan w:val="2"/>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11 договоров </w:t>
            </w:r>
          </w:p>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32  подростка </w:t>
            </w:r>
          </w:p>
        </w:tc>
        <w:tc>
          <w:tcPr>
            <w:tcW w:w="2810" w:type="dxa"/>
            <w:gridSpan w:val="2"/>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123 120,00</w:t>
            </w:r>
          </w:p>
        </w:tc>
      </w:tr>
      <w:tr w:rsidR="00222583" w:rsidRPr="000C6104" w:rsidTr="000C6104">
        <w:trPr>
          <w:trHeight w:val="644"/>
        </w:trPr>
        <w:tc>
          <w:tcPr>
            <w:tcW w:w="451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По общественным работам </w:t>
            </w:r>
          </w:p>
        </w:tc>
        <w:tc>
          <w:tcPr>
            <w:tcW w:w="2580" w:type="dxa"/>
            <w:gridSpan w:val="2"/>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5 договоров, 9 подростков </w:t>
            </w:r>
          </w:p>
        </w:tc>
        <w:tc>
          <w:tcPr>
            <w:tcW w:w="2810" w:type="dxa"/>
            <w:gridSpan w:val="2"/>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55 404,00 </w:t>
            </w:r>
          </w:p>
        </w:tc>
      </w:tr>
      <w:tr w:rsidR="00222583" w:rsidRPr="000C6104" w:rsidTr="000C6104">
        <w:trPr>
          <w:trHeight w:val="431"/>
        </w:trPr>
        <w:tc>
          <w:tcPr>
            <w:tcW w:w="9900" w:type="dxa"/>
            <w:gridSpan w:val="5"/>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Управление социальной защиты</w:t>
            </w:r>
          </w:p>
        </w:tc>
      </w:tr>
      <w:tr w:rsidR="00222583" w:rsidRPr="000C6104" w:rsidTr="000C6104">
        <w:trPr>
          <w:trHeight w:val="410"/>
        </w:trPr>
        <w:tc>
          <w:tcPr>
            <w:tcW w:w="4949" w:type="dxa"/>
            <w:gridSpan w:val="2"/>
            <w:tcBorders>
              <w:top w:val="single" w:sz="8" w:space="0" w:color="000000"/>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Санатории РФ -</w:t>
            </w:r>
            <w:r w:rsidRPr="000C6104">
              <w:rPr>
                <w:rFonts w:ascii="Times New Roman" w:hAnsi="Times New Roman" w:cs="Times New Roman"/>
                <w:bCs/>
                <w:sz w:val="24"/>
                <w:szCs w:val="24"/>
              </w:rPr>
              <w:t xml:space="preserve"> 5 </w:t>
            </w:r>
            <w:r w:rsidRPr="000C6104">
              <w:rPr>
                <w:rFonts w:ascii="Times New Roman" w:hAnsi="Times New Roman" w:cs="Times New Roman"/>
                <w:sz w:val="24"/>
                <w:szCs w:val="24"/>
              </w:rPr>
              <w:t>(Анапа)</w:t>
            </w:r>
          </w:p>
        </w:tc>
        <w:tc>
          <w:tcPr>
            <w:tcW w:w="4951" w:type="dxa"/>
            <w:gridSpan w:val="3"/>
            <w:tcBorders>
              <w:top w:val="single" w:sz="8" w:space="0" w:color="000000"/>
              <w:left w:val="single" w:sz="8" w:space="0" w:color="000000"/>
              <w:bottom w:val="single" w:sz="8" w:space="0" w:color="FFFFFF"/>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Санатории РС(Я) - </w:t>
            </w:r>
            <w:r w:rsidRPr="000C6104">
              <w:rPr>
                <w:rFonts w:ascii="Times New Roman" w:hAnsi="Times New Roman" w:cs="Times New Roman"/>
                <w:bCs/>
                <w:sz w:val="24"/>
                <w:szCs w:val="24"/>
              </w:rPr>
              <w:t>21</w:t>
            </w:r>
          </w:p>
        </w:tc>
      </w:tr>
    </w:tbl>
    <w:p w:rsidR="00993F00" w:rsidRDefault="00222583" w:rsidP="000C6104">
      <w:pPr>
        <w:pStyle w:val="a3"/>
        <w:ind w:firstLine="708"/>
        <w:jc w:val="both"/>
        <w:rPr>
          <w:rFonts w:ascii="Times New Roman" w:hAnsi="Times New Roman" w:cs="Times New Roman"/>
          <w:sz w:val="24"/>
          <w:szCs w:val="24"/>
        </w:rPr>
      </w:pPr>
      <w:r w:rsidRPr="000C6104">
        <w:rPr>
          <w:rFonts w:ascii="Times New Roman" w:hAnsi="Times New Roman" w:cs="Times New Roman"/>
          <w:sz w:val="24"/>
          <w:szCs w:val="24"/>
        </w:rPr>
        <w:t xml:space="preserve">В 2016 году были организованы перевозки детей к местам работы родителей, занятых в оленеводстве. 18 детей из четырёх сельских общеобразовательных школ выехали к местам работы родителей, занятых в оленеводстве. Предусмотрено и выделено из муниципального бюджета средств в размере 240 000 рублей. </w:t>
      </w:r>
    </w:p>
    <w:p w:rsidR="00222583" w:rsidRPr="000C6104" w:rsidRDefault="00222583" w:rsidP="000C6104">
      <w:pPr>
        <w:pStyle w:val="a3"/>
        <w:ind w:firstLine="708"/>
        <w:jc w:val="both"/>
        <w:rPr>
          <w:rFonts w:ascii="Times New Roman" w:hAnsi="Times New Roman" w:cs="Times New Roman"/>
          <w:sz w:val="24"/>
          <w:szCs w:val="24"/>
        </w:rPr>
      </w:pPr>
      <w:r w:rsidRPr="000C6104">
        <w:rPr>
          <w:rFonts w:ascii="Times New Roman" w:hAnsi="Times New Roman" w:cs="Times New Roman"/>
          <w:sz w:val="24"/>
          <w:szCs w:val="24"/>
        </w:rPr>
        <w:t>Все средства освоены в полном объёме и по целевому назначению.</w:t>
      </w:r>
    </w:p>
    <w:p w:rsidR="00222583" w:rsidRPr="00222583" w:rsidRDefault="00222583" w:rsidP="00222583">
      <w:pPr>
        <w:pStyle w:val="a3"/>
        <w:rPr>
          <w:rFonts w:ascii="Times New Roman" w:hAnsi="Times New Roman" w:cs="Times New Roman"/>
          <w:b/>
          <w:sz w:val="24"/>
          <w:szCs w:val="24"/>
        </w:rPr>
      </w:pPr>
    </w:p>
    <w:tbl>
      <w:tblPr>
        <w:tblW w:w="9780" w:type="dxa"/>
        <w:tblCellMar>
          <w:left w:w="0" w:type="dxa"/>
          <w:right w:w="0" w:type="dxa"/>
        </w:tblCellMar>
        <w:tblLook w:val="04A0"/>
      </w:tblPr>
      <w:tblGrid>
        <w:gridCol w:w="4112"/>
        <w:gridCol w:w="2203"/>
        <w:gridCol w:w="34"/>
        <w:gridCol w:w="3431"/>
      </w:tblGrid>
      <w:tr w:rsidR="00222583" w:rsidRPr="000C6104" w:rsidTr="000C6104">
        <w:trPr>
          <w:trHeight w:val="399"/>
        </w:trPr>
        <w:tc>
          <w:tcPr>
            <w:tcW w:w="4112" w:type="dxa"/>
            <w:tcBorders>
              <w:top w:val="single" w:sz="8" w:space="0" w:color="FFFFFF"/>
              <w:left w:val="single" w:sz="8" w:space="0" w:color="FFFFFF"/>
              <w:bottom w:val="single" w:sz="4" w:space="0" w:color="auto"/>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Образовательное учреждение </w:t>
            </w:r>
          </w:p>
        </w:tc>
        <w:tc>
          <w:tcPr>
            <w:tcW w:w="2203" w:type="dxa"/>
            <w:tcBorders>
              <w:top w:val="single" w:sz="8" w:space="0" w:color="FFFFFF"/>
              <w:left w:val="single" w:sz="8" w:space="0" w:color="FFFFFF"/>
              <w:bottom w:val="single" w:sz="4" w:space="0" w:color="auto"/>
              <w:right w:val="single" w:sz="4" w:space="0" w:color="auto"/>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Количество детей</w:t>
            </w:r>
          </w:p>
        </w:tc>
        <w:tc>
          <w:tcPr>
            <w:tcW w:w="3465" w:type="dxa"/>
            <w:gridSpan w:val="2"/>
            <w:tcBorders>
              <w:top w:val="single" w:sz="8" w:space="0" w:color="FFFFFF"/>
              <w:left w:val="single" w:sz="4" w:space="0" w:color="auto"/>
              <w:bottom w:val="single" w:sz="4" w:space="0" w:color="auto"/>
              <w:right w:val="single" w:sz="8" w:space="0" w:color="FFFFFF"/>
            </w:tcBorders>
            <w:shd w:val="clear" w:color="auto" w:fill="auto"/>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Сумма субсидии </w:t>
            </w:r>
          </w:p>
        </w:tc>
      </w:tr>
      <w:tr w:rsidR="00222583" w:rsidRPr="000C6104" w:rsidTr="000C6104">
        <w:trPr>
          <w:trHeight w:val="20"/>
        </w:trPr>
        <w:tc>
          <w:tcPr>
            <w:tcW w:w="4112" w:type="dxa"/>
            <w:tcBorders>
              <w:top w:val="single" w:sz="8" w:space="0" w:color="FFFFFF"/>
              <w:left w:val="single" w:sz="8" w:space="0" w:color="FFFFFF"/>
              <w:bottom w:val="single" w:sz="24" w:space="0" w:color="FFFFFF"/>
              <w:right w:val="single" w:sz="8" w:space="0" w:color="FFFFFF"/>
            </w:tcBorders>
            <w:shd w:val="clear" w:color="auto" w:fill="auto"/>
            <w:vAlign w:val="center"/>
            <w:hideMark/>
          </w:tcPr>
          <w:p w:rsidR="00222583" w:rsidRPr="000C6104" w:rsidRDefault="00222583" w:rsidP="00222583">
            <w:pPr>
              <w:pStyle w:val="a3"/>
              <w:jc w:val="both"/>
              <w:rPr>
                <w:rFonts w:ascii="Times New Roman" w:hAnsi="Times New Roman" w:cs="Times New Roman"/>
                <w:sz w:val="24"/>
                <w:szCs w:val="24"/>
              </w:rPr>
            </w:pPr>
          </w:p>
        </w:tc>
        <w:tc>
          <w:tcPr>
            <w:tcW w:w="2237" w:type="dxa"/>
            <w:gridSpan w:val="2"/>
            <w:vMerge w:val="restart"/>
            <w:tcBorders>
              <w:top w:val="single" w:sz="8" w:space="0" w:color="000000"/>
              <w:left w:val="single" w:sz="24" w:space="0" w:color="FFFFFF"/>
              <w:right w:val="single" w:sz="4" w:space="0" w:color="auto"/>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5 </w:t>
            </w:r>
          </w:p>
        </w:tc>
        <w:tc>
          <w:tcPr>
            <w:tcW w:w="3431" w:type="dxa"/>
            <w:tcBorders>
              <w:top w:val="single" w:sz="8" w:space="0" w:color="000000"/>
              <w:left w:val="single" w:sz="4" w:space="0" w:color="auto"/>
              <w:bottom w:val="single" w:sz="8" w:space="0" w:color="FFFFFF"/>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p>
        </w:tc>
      </w:tr>
      <w:tr w:rsidR="00222583" w:rsidRPr="000C6104" w:rsidTr="000C6104">
        <w:trPr>
          <w:trHeight w:val="515"/>
        </w:trPr>
        <w:tc>
          <w:tcPr>
            <w:tcW w:w="4112" w:type="dxa"/>
            <w:tcBorders>
              <w:top w:val="single" w:sz="24" w:space="0" w:color="FFFFFF"/>
              <w:left w:val="single" w:sz="8" w:space="0" w:color="FFFFFF"/>
              <w:bottom w:val="single" w:sz="8" w:space="0" w:color="000000"/>
              <w:right w:val="single" w:sz="24"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МБОУ «Томторская СОШ им. Н.М. Заболоцкого» </w:t>
            </w:r>
          </w:p>
        </w:tc>
        <w:tc>
          <w:tcPr>
            <w:tcW w:w="2237" w:type="dxa"/>
            <w:gridSpan w:val="2"/>
            <w:vMerge/>
            <w:tcBorders>
              <w:left w:val="single" w:sz="24" w:space="0" w:color="FFFFFF"/>
              <w:bottom w:val="single" w:sz="8" w:space="0" w:color="000000"/>
              <w:right w:val="single" w:sz="4" w:space="0" w:color="auto"/>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p>
        </w:tc>
        <w:tc>
          <w:tcPr>
            <w:tcW w:w="3431" w:type="dxa"/>
            <w:tcBorders>
              <w:top w:val="single" w:sz="8" w:space="0" w:color="FFFFFF"/>
              <w:left w:val="single" w:sz="4" w:space="0" w:color="auto"/>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67 000,00</w:t>
            </w:r>
          </w:p>
        </w:tc>
      </w:tr>
      <w:tr w:rsidR="00222583" w:rsidRPr="000C6104" w:rsidTr="000C6104">
        <w:trPr>
          <w:trHeight w:val="562"/>
        </w:trPr>
        <w:tc>
          <w:tcPr>
            <w:tcW w:w="4112"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МБОУ «Оймяконская СОШ им. Н.О. Кривошапкина» </w:t>
            </w:r>
          </w:p>
        </w:tc>
        <w:tc>
          <w:tcPr>
            <w:tcW w:w="2237" w:type="dxa"/>
            <w:gridSpan w:val="2"/>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6 </w:t>
            </w:r>
          </w:p>
        </w:tc>
        <w:tc>
          <w:tcPr>
            <w:tcW w:w="3431"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67 000,00 </w:t>
            </w:r>
          </w:p>
        </w:tc>
      </w:tr>
      <w:tr w:rsidR="00222583" w:rsidRPr="000C6104" w:rsidTr="000C6104">
        <w:trPr>
          <w:trHeight w:val="634"/>
        </w:trPr>
        <w:tc>
          <w:tcPr>
            <w:tcW w:w="4112"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lastRenderedPageBreak/>
              <w:t xml:space="preserve">МБОУ «Сордоннохская  СОШ им. Т.И. Скрыбыкиной» </w:t>
            </w:r>
          </w:p>
        </w:tc>
        <w:tc>
          <w:tcPr>
            <w:tcW w:w="22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5 </w:t>
            </w:r>
          </w:p>
        </w:tc>
        <w:tc>
          <w:tcPr>
            <w:tcW w:w="3431"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56 000,00 </w:t>
            </w:r>
          </w:p>
        </w:tc>
      </w:tr>
      <w:tr w:rsidR="00222583" w:rsidRPr="000C6104" w:rsidTr="000C6104">
        <w:trPr>
          <w:trHeight w:val="593"/>
        </w:trPr>
        <w:tc>
          <w:tcPr>
            <w:tcW w:w="4112"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МБОУ «Ючюгейская СОШ» </w:t>
            </w:r>
          </w:p>
        </w:tc>
        <w:tc>
          <w:tcPr>
            <w:tcW w:w="22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w:t>
            </w:r>
          </w:p>
        </w:tc>
        <w:tc>
          <w:tcPr>
            <w:tcW w:w="3431"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50 000,00</w:t>
            </w:r>
          </w:p>
        </w:tc>
      </w:tr>
      <w:tr w:rsidR="00222583" w:rsidRPr="000C6104" w:rsidTr="000C6104">
        <w:trPr>
          <w:trHeight w:val="488"/>
        </w:trPr>
        <w:tc>
          <w:tcPr>
            <w:tcW w:w="4112"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Итого: </w:t>
            </w:r>
          </w:p>
        </w:tc>
        <w:tc>
          <w:tcPr>
            <w:tcW w:w="2237" w:type="dxa"/>
            <w:gridSpan w:val="2"/>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18 детей </w:t>
            </w:r>
          </w:p>
        </w:tc>
        <w:tc>
          <w:tcPr>
            <w:tcW w:w="3431"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240 000,00</w:t>
            </w:r>
          </w:p>
        </w:tc>
      </w:tr>
    </w:tbl>
    <w:p w:rsidR="000C6104" w:rsidRDefault="000C6104" w:rsidP="00222583">
      <w:pPr>
        <w:pStyle w:val="a3"/>
        <w:rPr>
          <w:rFonts w:ascii="Times New Roman" w:hAnsi="Times New Roman" w:cs="Times New Roman"/>
          <w:sz w:val="24"/>
          <w:szCs w:val="24"/>
        </w:rPr>
      </w:pPr>
    </w:p>
    <w:p w:rsidR="00222583" w:rsidRPr="00222583" w:rsidRDefault="00222583" w:rsidP="000C6104">
      <w:pPr>
        <w:pStyle w:val="a3"/>
        <w:ind w:firstLine="708"/>
        <w:jc w:val="both"/>
        <w:rPr>
          <w:rFonts w:ascii="Times New Roman" w:hAnsi="Times New Roman" w:cs="Times New Roman"/>
          <w:sz w:val="24"/>
          <w:szCs w:val="24"/>
        </w:rPr>
      </w:pPr>
      <w:r w:rsidRPr="00222583">
        <w:rPr>
          <w:rFonts w:ascii="Times New Roman" w:hAnsi="Times New Roman" w:cs="Times New Roman"/>
          <w:sz w:val="24"/>
          <w:szCs w:val="24"/>
        </w:rPr>
        <w:t>ЛДП -345, из них: 295 – дети в ТЖС.  ЛТО – 68, из них: 58 – дети в ТЖС Палаточный лагерь – 70, из них: 25 – дети в ТЖС.</w:t>
      </w:r>
    </w:p>
    <w:p w:rsidR="00222583" w:rsidRPr="00222583" w:rsidRDefault="00222583" w:rsidP="000C6104">
      <w:pPr>
        <w:pStyle w:val="a3"/>
        <w:ind w:firstLine="708"/>
        <w:jc w:val="both"/>
        <w:rPr>
          <w:rFonts w:ascii="Times New Roman" w:hAnsi="Times New Roman" w:cs="Times New Roman"/>
          <w:sz w:val="24"/>
          <w:szCs w:val="24"/>
        </w:rPr>
      </w:pPr>
      <w:r w:rsidRPr="000C6104">
        <w:rPr>
          <w:rFonts w:ascii="Times New Roman" w:hAnsi="Times New Roman" w:cs="Times New Roman"/>
          <w:sz w:val="24"/>
          <w:szCs w:val="24"/>
        </w:rPr>
        <w:t>Выезд в сан</w:t>
      </w:r>
      <w:r w:rsidR="000C6104">
        <w:rPr>
          <w:rFonts w:ascii="Times New Roman" w:hAnsi="Times New Roman" w:cs="Times New Roman"/>
          <w:sz w:val="24"/>
          <w:szCs w:val="24"/>
        </w:rPr>
        <w:t xml:space="preserve">атории Республика Саха (Якутия): </w:t>
      </w:r>
      <w:r w:rsidRPr="00222583">
        <w:rPr>
          <w:rFonts w:ascii="Times New Roman" w:hAnsi="Times New Roman" w:cs="Times New Roman"/>
          <w:sz w:val="24"/>
          <w:szCs w:val="24"/>
        </w:rPr>
        <w:t xml:space="preserve">«Сосновый бор», смена «Планета Лингва», «Палитра красок» - </w:t>
      </w:r>
      <w:r w:rsidRPr="000C6104">
        <w:rPr>
          <w:rFonts w:ascii="Times New Roman" w:hAnsi="Times New Roman" w:cs="Times New Roman"/>
          <w:sz w:val="24"/>
          <w:szCs w:val="24"/>
        </w:rPr>
        <w:t>32 человека.</w:t>
      </w:r>
    </w:p>
    <w:p w:rsidR="00222583" w:rsidRPr="000C6104" w:rsidRDefault="00222583" w:rsidP="000C6104">
      <w:pPr>
        <w:pStyle w:val="a3"/>
        <w:ind w:firstLine="708"/>
        <w:jc w:val="both"/>
        <w:rPr>
          <w:rFonts w:ascii="Times New Roman" w:hAnsi="Times New Roman" w:cs="Times New Roman"/>
          <w:sz w:val="24"/>
          <w:szCs w:val="24"/>
        </w:rPr>
      </w:pPr>
      <w:r w:rsidRPr="000C6104">
        <w:rPr>
          <w:rFonts w:ascii="Times New Roman" w:hAnsi="Times New Roman" w:cs="Times New Roman"/>
          <w:sz w:val="24"/>
          <w:szCs w:val="24"/>
        </w:rPr>
        <w:t>Выезд за пределы Республика Саха (Якутия) -56</w:t>
      </w:r>
      <w:r w:rsidR="000C6104" w:rsidRPr="000C6104">
        <w:rPr>
          <w:rFonts w:ascii="Times New Roman" w:hAnsi="Times New Roman" w:cs="Times New Roman"/>
          <w:sz w:val="24"/>
          <w:szCs w:val="24"/>
        </w:rPr>
        <w:t>:</w:t>
      </w:r>
    </w:p>
    <w:p w:rsidR="00222583" w:rsidRPr="000C6104" w:rsidRDefault="00222583" w:rsidP="000C6104">
      <w:pPr>
        <w:pStyle w:val="a3"/>
        <w:jc w:val="both"/>
        <w:rPr>
          <w:rFonts w:ascii="Times New Roman" w:hAnsi="Times New Roman" w:cs="Times New Roman"/>
          <w:sz w:val="24"/>
          <w:szCs w:val="24"/>
        </w:rPr>
      </w:pPr>
      <w:r w:rsidRPr="000C6104">
        <w:rPr>
          <w:rFonts w:ascii="Times New Roman" w:hAnsi="Times New Roman" w:cs="Times New Roman"/>
          <w:sz w:val="24"/>
          <w:szCs w:val="24"/>
        </w:rPr>
        <w:t>Детский оздоровительный комплекс «Дружба» Краснодарского края, Лазаревского района -35.</w:t>
      </w:r>
    </w:p>
    <w:p w:rsidR="00222583" w:rsidRPr="000C6104" w:rsidRDefault="00222583" w:rsidP="000C6104">
      <w:pPr>
        <w:pStyle w:val="a3"/>
        <w:jc w:val="both"/>
        <w:rPr>
          <w:rFonts w:ascii="Times New Roman" w:hAnsi="Times New Roman" w:cs="Times New Roman"/>
          <w:sz w:val="24"/>
          <w:szCs w:val="24"/>
        </w:rPr>
      </w:pPr>
      <w:r w:rsidRPr="000C6104">
        <w:rPr>
          <w:rFonts w:ascii="Times New Roman" w:hAnsi="Times New Roman" w:cs="Times New Roman"/>
          <w:sz w:val="24"/>
          <w:szCs w:val="24"/>
        </w:rPr>
        <w:t>Детский оздоровительный лагерь «Артэк» - 2.</w:t>
      </w:r>
    </w:p>
    <w:p w:rsidR="00222583" w:rsidRPr="000C6104" w:rsidRDefault="00222583" w:rsidP="000C6104">
      <w:pPr>
        <w:pStyle w:val="a3"/>
        <w:jc w:val="both"/>
        <w:rPr>
          <w:rFonts w:ascii="Times New Roman" w:hAnsi="Times New Roman" w:cs="Times New Roman"/>
          <w:sz w:val="24"/>
          <w:szCs w:val="24"/>
        </w:rPr>
      </w:pPr>
      <w:r w:rsidRPr="000C6104">
        <w:rPr>
          <w:rFonts w:ascii="Times New Roman" w:hAnsi="Times New Roman" w:cs="Times New Roman"/>
          <w:sz w:val="24"/>
          <w:szCs w:val="24"/>
        </w:rPr>
        <w:t>Санаторий «Талая», Магаданской области – 2.</w:t>
      </w:r>
    </w:p>
    <w:p w:rsidR="00222583" w:rsidRPr="000C6104" w:rsidRDefault="00222583" w:rsidP="000C6104">
      <w:pPr>
        <w:pStyle w:val="a3"/>
        <w:jc w:val="both"/>
        <w:rPr>
          <w:rFonts w:ascii="Times New Roman" w:hAnsi="Times New Roman" w:cs="Times New Roman"/>
          <w:sz w:val="24"/>
          <w:szCs w:val="24"/>
        </w:rPr>
      </w:pPr>
      <w:r w:rsidRPr="000C6104">
        <w:rPr>
          <w:rFonts w:ascii="Times New Roman" w:hAnsi="Times New Roman" w:cs="Times New Roman"/>
          <w:sz w:val="24"/>
          <w:szCs w:val="24"/>
        </w:rPr>
        <w:t>Санаторий Гагры – Усть-Нерская гимназия – 1 человек «Эндемик».</w:t>
      </w:r>
    </w:p>
    <w:p w:rsidR="00222583" w:rsidRPr="000C6104" w:rsidRDefault="00222583" w:rsidP="000C6104">
      <w:pPr>
        <w:pStyle w:val="a3"/>
        <w:jc w:val="both"/>
        <w:rPr>
          <w:rFonts w:ascii="Times New Roman" w:hAnsi="Times New Roman" w:cs="Times New Roman"/>
          <w:sz w:val="24"/>
          <w:szCs w:val="24"/>
        </w:rPr>
      </w:pPr>
      <w:r w:rsidRPr="000C6104">
        <w:rPr>
          <w:rFonts w:ascii="Times New Roman" w:hAnsi="Times New Roman" w:cs="Times New Roman"/>
          <w:sz w:val="24"/>
          <w:szCs w:val="24"/>
        </w:rPr>
        <w:t>Детский оздоровительный лагерь «Океан» - 1.</w:t>
      </w:r>
    </w:p>
    <w:p w:rsidR="00222583" w:rsidRPr="000C6104" w:rsidRDefault="00222583" w:rsidP="000C6104">
      <w:pPr>
        <w:pStyle w:val="a3"/>
        <w:jc w:val="both"/>
        <w:rPr>
          <w:rFonts w:ascii="Times New Roman" w:hAnsi="Times New Roman" w:cs="Times New Roman"/>
          <w:sz w:val="24"/>
          <w:szCs w:val="24"/>
        </w:rPr>
      </w:pPr>
      <w:r w:rsidRPr="000C6104">
        <w:rPr>
          <w:rFonts w:ascii="Times New Roman" w:hAnsi="Times New Roman" w:cs="Times New Roman"/>
          <w:sz w:val="24"/>
          <w:szCs w:val="24"/>
        </w:rPr>
        <w:t>Санаторий «Юбилейный» Краснодарского края - 15 детей-сирот Усть-Нерского центра помощи детям.  Выезд с родителями: 57 детей.</w:t>
      </w:r>
    </w:p>
    <w:p w:rsidR="00222583" w:rsidRPr="00222583" w:rsidRDefault="00222583" w:rsidP="00222583">
      <w:pPr>
        <w:pStyle w:val="a3"/>
        <w:jc w:val="both"/>
        <w:rPr>
          <w:rFonts w:ascii="Times New Roman" w:hAnsi="Times New Roman" w:cs="Times New Roman"/>
          <w:b/>
          <w:sz w:val="24"/>
          <w:szCs w:val="24"/>
        </w:rPr>
      </w:pPr>
    </w:p>
    <w:tbl>
      <w:tblPr>
        <w:tblW w:w="10020" w:type="dxa"/>
        <w:tblCellMar>
          <w:left w:w="0" w:type="dxa"/>
          <w:right w:w="0" w:type="dxa"/>
        </w:tblCellMar>
        <w:tblLook w:val="04A0"/>
      </w:tblPr>
      <w:tblGrid>
        <w:gridCol w:w="7374"/>
        <w:gridCol w:w="2646"/>
      </w:tblGrid>
      <w:tr w:rsidR="00222583" w:rsidRPr="000C6104" w:rsidTr="000C6104">
        <w:trPr>
          <w:trHeight w:val="223"/>
        </w:trPr>
        <w:tc>
          <w:tcPr>
            <w:tcW w:w="7374"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Наименование санатория </w:t>
            </w:r>
          </w:p>
        </w:tc>
        <w:tc>
          <w:tcPr>
            <w:tcW w:w="2646"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Количество детей</w:t>
            </w:r>
          </w:p>
        </w:tc>
      </w:tr>
      <w:tr w:rsidR="00222583" w:rsidRPr="000C6104" w:rsidTr="000C6104">
        <w:trPr>
          <w:trHeight w:val="277"/>
        </w:trPr>
        <w:tc>
          <w:tcPr>
            <w:tcW w:w="7374"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Санатории Республики Саха (Якутия) </w:t>
            </w:r>
          </w:p>
        </w:tc>
        <w:tc>
          <w:tcPr>
            <w:tcW w:w="264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32</w:t>
            </w:r>
          </w:p>
        </w:tc>
      </w:tr>
      <w:tr w:rsidR="00222583" w:rsidRPr="000C6104" w:rsidTr="000C6104">
        <w:trPr>
          <w:trHeight w:val="277"/>
        </w:trPr>
        <w:tc>
          <w:tcPr>
            <w:tcW w:w="7374"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Санатории-профилактории от Управления социальной защиты </w:t>
            </w:r>
          </w:p>
        </w:tc>
        <w:tc>
          <w:tcPr>
            <w:tcW w:w="264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21</w:t>
            </w:r>
          </w:p>
        </w:tc>
      </w:tr>
      <w:tr w:rsidR="00222583" w:rsidRPr="000C6104" w:rsidTr="000C6104">
        <w:trPr>
          <w:trHeight w:val="615"/>
        </w:trPr>
        <w:tc>
          <w:tcPr>
            <w:tcW w:w="7374" w:type="dxa"/>
            <w:tcBorders>
              <w:top w:val="single" w:sz="8" w:space="0" w:color="000000"/>
              <w:left w:val="single" w:sz="8" w:space="0" w:color="FFFFFF"/>
              <w:bottom w:val="single" w:sz="8" w:space="0" w:color="000000"/>
              <w:right w:val="nil"/>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Детский оздоровительный комплекс  «Юбилейный» Краснодарский край </w:t>
            </w:r>
          </w:p>
        </w:tc>
        <w:tc>
          <w:tcPr>
            <w:tcW w:w="2646" w:type="dxa"/>
            <w:tcBorders>
              <w:top w:val="single" w:sz="8" w:space="0" w:color="000000"/>
              <w:left w:val="nil"/>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15 </w:t>
            </w:r>
          </w:p>
        </w:tc>
      </w:tr>
      <w:tr w:rsidR="00222583" w:rsidRPr="000C6104" w:rsidTr="000C6104">
        <w:trPr>
          <w:trHeight w:val="381"/>
        </w:trPr>
        <w:tc>
          <w:tcPr>
            <w:tcW w:w="7374" w:type="dxa"/>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Детский оздоровительный комплекс «Дружба» Краснодарский край </w:t>
            </w:r>
          </w:p>
        </w:tc>
        <w:tc>
          <w:tcPr>
            <w:tcW w:w="2646" w:type="dxa"/>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35</w:t>
            </w:r>
          </w:p>
        </w:tc>
      </w:tr>
      <w:tr w:rsidR="00222583" w:rsidRPr="000C6104" w:rsidTr="000C6104">
        <w:trPr>
          <w:trHeight w:val="243"/>
        </w:trPr>
        <w:tc>
          <w:tcPr>
            <w:tcW w:w="7374"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Детский оздоровительный лагерь  «Артэк» </w:t>
            </w:r>
          </w:p>
        </w:tc>
        <w:tc>
          <w:tcPr>
            <w:tcW w:w="2646"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w:t>
            </w:r>
          </w:p>
        </w:tc>
      </w:tr>
      <w:tr w:rsidR="00222583" w:rsidRPr="000C6104" w:rsidTr="000C6104">
        <w:trPr>
          <w:trHeight w:val="236"/>
        </w:trPr>
        <w:tc>
          <w:tcPr>
            <w:tcW w:w="7374"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Санаторий «Талая» Магаданская область </w:t>
            </w:r>
          </w:p>
        </w:tc>
        <w:tc>
          <w:tcPr>
            <w:tcW w:w="264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2</w:t>
            </w:r>
          </w:p>
        </w:tc>
      </w:tr>
      <w:tr w:rsidR="00222583" w:rsidRPr="000C6104" w:rsidTr="000C6104">
        <w:trPr>
          <w:trHeight w:val="274"/>
        </w:trPr>
        <w:tc>
          <w:tcPr>
            <w:tcW w:w="7374"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Санаторий Гагры </w:t>
            </w:r>
          </w:p>
        </w:tc>
        <w:tc>
          <w:tcPr>
            <w:tcW w:w="2646"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1</w:t>
            </w:r>
          </w:p>
        </w:tc>
      </w:tr>
      <w:tr w:rsidR="00222583" w:rsidRPr="000C6104" w:rsidTr="000C6104">
        <w:trPr>
          <w:trHeight w:val="267"/>
        </w:trPr>
        <w:tc>
          <w:tcPr>
            <w:tcW w:w="7374"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Санаторий Анапа</w:t>
            </w:r>
          </w:p>
        </w:tc>
        <w:tc>
          <w:tcPr>
            <w:tcW w:w="2646"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5 </w:t>
            </w:r>
          </w:p>
        </w:tc>
      </w:tr>
      <w:tr w:rsidR="00222583" w:rsidRPr="000C6104" w:rsidTr="000C6104">
        <w:trPr>
          <w:trHeight w:val="357"/>
        </w:trPr>
        <w:tc>
          <w:tcPr>
            <w:tcW w:w="7374"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Детский оздоровительный лагерь  «Океан»</w:t>
            </w:r>
          </w:p>
        </w:tc>
        <w:tc>
          <w:tcPr>
            <w:tcW w:w="2646"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1</w:t>
            </w:r>
          </w:p>
        </w:tc>
      </w:tr>
      <w:tr w:rsidR="00222583" w:rsidRPr="000C6104" w:rsidTr="000C6104">
        <w:trPr>
          <w:trHeight w:val="265"/>
        </w:trPr>
        <w:tc>
          <w:tcPr>
            <w:tcW w:w="7374"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sz w:val="24"/>
                <w:szCs w:val="24"/>
              </w:rPr>
              <w:t xml:space="preserve">Выезд с родителями </w:t>
            </w:r>
          </w:p>
        </w:tc>
        <w:tc>
          <w:tcPr>
            <w:tcW w:w="264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57 </w:t>
            </w:r>
          </w:p>
        </w:tc>
      </w:tr>
      <w:tr w:rsidR="00222583" w:rsidRPr="000C6104" w:rsidTr="000C6104">
        <w:trPr>
          <w:trHeight w:val="244"/>
        </w:trPr>
        <w:tc>
          <w:tcPr>
            <w:tcW w:w="7374"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Итого: </w:t>
            </w:r>
          </w:p>
        </w:tc>
        <w:tc>
          <w:tcPr>
            <w:tcW w:w="264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222583" w:rsidRPr="000C6104" w:rsidRDefault="00222583" w:rsidP="00222583">
            <w:pPr>
              <w:pStyle w:val="a3"/>
              <w:jc w:val="both"/>
              <w:rPr>
                <w:rFonts w:ascii="Times New Roman" w:hAnsi="Times New Roman" w:cs="Times New Roman"/>
                <w:sz w:val="24"/>
                <w:szCs w:val="24"/>
              </w:rPr>
            </w:pPr>
            <w:r w:rsidRPr="000C6104">
              <w:rPr>
                <w:rFonts w:ascii="Times New Roman" w:hAnsi="Times New Roman" w:cs="Times New Roman"/>
                <w:bCs/>
                <w:sz w:val="24"/>
                <w:szCs w:val="24"/>
              </w:rPr>
              <w:t xml:space="preserve">171 ребёнок </w:t>
            </w:r>
          </w:p>
        </w:tc>
      </w:tr>
    </w:tbl>
    <w:p w:rsidR="000C6104" w:rsidRDefault="000C6104" w:rsidP="000C6104">
      <w:pPr>
        <w:pStyle w:val="a3"/>
        <w:jc w:val="both"/>
        <w:rPr>
          <w:rFonts w:ascii="Times New Roman" w:hAnsi="Times New Roman" w:cs="Times New Roman"/>
          <w:b/>
          <w:sz w:val="24"/>
          <w:szCs w:val="24"/>
        </w:rPr>
      </w:pPr>
    </w:p>
    <w:p w:rsidR="00222583" w:rsidRPr="000C6104" w:rsidRDefault="000C6104" w:rsidP="000C6104">
      <w:pPr>
        <w:pStyle w:val="a3"/>
        <w:jc w:val="both"/>
        <w:rPr>
          <w:rFonts w:ascii="Times New Roman" w:hAnsi="Times New Roman" w:cs="Times New Roman"/>
          <w:sz w:val="24"/>
          <w:szCs w:val="24"/>
        </w:rPr>
      </w:pPr>
      <w:r w:rsidRPr="000C6104">
        <w:rPr>
          <w:rFonts w:ascii="Times New Roman" w:hAnsi="Times New Roman" w:cs="Times New Roman"/>
          <w:sz w:val="24"/>
          <w:szCs w:val="24"/>
        </w:rPr>
        <w:t>- Трудоустройство:</w:t>
      </w:r>
    </w:p>
    <w:p w:rsidR="00222583" w:rsidRPr="00222583" w:rsidRDefault="00222583" w:rsidP="000C6104">
      <w:pPr>
        <w:pStyle w:val="a3"/>
        <w:ind w:firstLine="708"/>
        <w:jc w:val="both"/>
        <w:rPr>
          <w:rFonts w:ascii="Times New Roman" w:hAnsi="Times New Roman" w:cs="Times New Roman"/>
          <w:sz w:val="24"/>
          <w:szCs w:val="24"/>
        </w:rPr>
      </w:pPr>
      <w:r w:rsidRPr="00222583">
        <w:rPr>
          <w:rFonts w:ascii="Times New Roman" w:hAnsi="Times New Roman" w:cs="Times New Roman"/>
          <w:sz w:val="24"/>
          <w:szCs w:val="24"/>
        </w:rPr>
        <w:t>Трудоустроено 10 воспитанников Усть-Нерского Центра помощи детям.</w:t>
      </w:r>
    </w:p>
    <w:p w:rsidR="00222583" w:rsidRPr="000C6104" w:rsidRDefault="00222583" w:rsidP="000C6104">
      <w:pPr>
        <w:pStyle w:val="a3"/>
        <w:ind w:firstLine="708"/>
        <w:jc w:val="both"/>
        <w:rPr>
          <w:rFonts w:ascii="Times New Roman" w:hAnsi="Times New Roman" w:cs="Times New Roman"/>
          <w:sz w:val="24"/>
          <w:szCs w:val="24"/>
        </w:rPr>
      </w:pPr>
      <w:r w:rsidRPr="00222583">
        <w:rPr>
          <w:rFonts w:ascii="Times New Roman" w:hAnsi="Times New Roman" w:cs="Times New Roman"/>
          <w:sz w:val="24"/>
          <w:szCs w:val="24"/>
        </w:rPr>
        <w:t xml:space="preserve">По Центру занятости населения всего заключено договоров: 16, из них:по временной занятости населения – 11 договоров, 32 подростка, на сумму </w:t>
      </w:r>
      <w:r w:rsidR="000C6104">
        <w:rPr>
          <w:rFonts w:ascii="Times New Roman" w:hAnsi="Times New Roman" w:cs="Times New Roman"/>
          <w:sz w:val="24"/>
          <w:szCs w:val="24"/>
        </w:rPr>
        <w:t xml:space="preserve">123 120,00 рублей; </w:t>
      </w:r>
      <w:r w:rsidRPr="000C6104">
        <w:rPr>
          <w:rFonts w:ascii="Times New Roman" w:hAnsi="Times New Roman" w:cs="Times New Roman"/>
          <w:sz w:val="24"/>
          <w:szCs w:val="24"/>
        </w:rPr>
        <w:t>по общественным работам 5 договоров, 9 подростков, на сумму 55 404,00  рубля. 9 человек.</w:t>
      </w:r>
    </w:p>
    <w:p w:rsidR="00222583" w:rsidRPr="00222583" w:rsidRDefault="00222583" w:rsidP="000C6104">
      <w:pPr>
        <w:pStyle w:val="a3"/>
        <w:ind w:firstLine="708"/>
        <w:jc w:val="both"/>
        <w:rPr>
          <w:rFonts w:ascii="Times New Roman" w:hAnsi="Times New Roman" w:cs="Times New Roman"/>
          <w:sz w:val="24"/>
          <w:szCs w:val="24"/>
        </w:rPr>
      </w:pPr>
      <w:r w:rsidRPr="00222583">
        <w:rPr>
          <w:rFonts w:ascii="Times New Roman" w:hAnsi="Times New Roman" w:cs="Times New Roman"/>
          <w:sz w:val="24"/>
          <w:szCs w:val="24"/>
        </w:rPr>
        <w:t>Из 5 подростков были не организованы летним отдыхом, оздоровлением и занятостью, что составило 82%</w:t>
      </w:r>
    </w:p>
    <w:p w:rsidR="00222583" w:rsidRPr="00222583" w:rsidRDefault="00222583" w:rsidP="005B765F">
      <w:pPr>
        <w:pStyle w:val="a3"/>
        <w:ind w:firstLine="708"/>
        <w:jc w:val="both"/>
        <w:rPr>
          <w:rFonts w:ascii="Times New Roman" w:hAnsi="Times New Roman" w:cs="Times New Roman"/>
          <w:sz w:val="24"/>
          <w:szCs w:val="24"/>
        </w:rPr>
      </w:pPr>
      <w:r w:rsidRPr="00222583">
        <w:rPr>
          <w:rFonts w:ascii="Times New Roman" w:hAnsi="Times New Roman" w:cs="Times New Roman"/>
          <w:sz w:val="24"/>
          <w:szCs w:val="24"/>
        </w:rPr>
        <w:lastRenderedPageBreak/>
        <w:t>Администрация МКУ для детей-сирот и детей, оставшихся без попечения родителей, «Усть – Нерский центр помощи детям» успешно организовала в 2016 году  летний отдых, оздоровление и занятость воспитанников в оздоровительных лагерях дневного пребывания при Усть-Нерской гимназии, научно–иссл</w:t>
      </w:r>
      <w:r w:rsidR="005B765F">
        <w:rPr>
          <w:rFonts w:ascii="Times New Roman" w:hAnsi="Times New Roman" w:cs="Times New Roman"/>
          <w:sz w:val="24"/>
          <w:szCs w:val="24"/>
        </w:rPr>
        <w:t>едовательском лагере «Эндемик».</w:t>
      </w:r>
    </w:p>
    <w:p w:rsidR="00222583" w:rsidRPr="00222583" w:rsidRDefault="00222583" w:rsidP="005B765F">
      <w:pPr>
        <w:pStyle w:val="a3"/>
        <w:ind w:firstLine="708"/>
        <w:jc w:val="both"/>
        <w:rPr>
          <w:rFonts w:ascii="Times New Roman" w:hAnsi="Times New Roman" w:cs="Times New Roman"/>
          <w:sz w:val="24"/>
          <w:szCs w:val="24"/>
        </w:rPr>
      </w:pPr>
      <w:r w:rsidRPr="00222583">
        <w:rPr>
          <w:rFonts w:ascii="Times New Roman" w:hAnsi="Times New Roman" w:cs="Times New Roman"/>
          <w:sz w:val="24"/>
          <w:szCs w:val="24"/>
        </w:rPr>
        <w:t>Организовано оздоровление детей-сирот при содействии и выделении финансовых средств отделом опеки и попечительства в санаторно-оздоровительном лагере «Дружба»   с. Лазоревское,  Краснодарский край - 15 человек. Группа детей прошла оздоровление в  санатории «Талая»,  Магаданской области. Доброй традицией стала временная передача воспитанников в семьи граждан, проживающих на территории    РС(Я) и РФ -«гостевая семья».</w:t>
      </w:r>
    </w:p>
    <w:p w:rsidR="00222583" w:rsidRPr="00222583" w:rsidRDefault="00222583" w:rsidP="005B765F">
      <w:pPr>
        <w:pStyle w:val="a3"/>
        <w:ind w:firstLine="708"/>
        <w:jc w:val="both"/>
        <w:rPr>
          <w:rFonts w:ascii="Times New Roman" w:hAnsi="Times New Roman" w:cs="Times New Roman"/>
          <w:sz w:val="24"/>
          <w:szCs w:val="24"/>
        </w:rPr>
      </w:pPr>
      <w:r w:rsidRPr="00222583">
        <w:rPr>
          <w:rFonts w:ascii="Times New Roman" w:hAnsi="Times New Roman" w:cs="Times New Roman"/>
          <w:sz w:val="24"/>
          <w:szCs w:val="24"/>
        </w:rPr>
        <w:t>Трудоустройство  9 старших подростков и 3 выпускника–студента (постинтернатное сопровождение).</w:t>
      </w:r>
    </w:p>
    <w:p w:rsidR="00222583" w:rsidRPr="00222583" w:rsidRDefault="00222583" w:rsidP="005B765F">
      <w:pPr>
        <w:pStyle w:val="a3"/>
        <w:ind w:firstLine="708"/>
        <w:jc w:val="both"/>
        <w:rPr>
          <w:rFonts w:ascii="Times New Roman" w:hAnsi="Times New Roman" w:cs="Times New Roman"/>
          <w:sz w:val="24"/>
          <w:szCs w:val="24"/>
        </w:rPr>
      </w:pPr>
      <w:r w:rsidRPr="00222583">
        <w:rPr>
          <w:rFonts w:ascii="Times New Roman" w:hAnsi="Times New Roman" w:cs="Times New Roman"/>
          <w:sz w:val="24"/>
          <w:szCs w:val="24"/>
        </w:rPr>
        <w:t xml:space="preserve">Дети, в возрасте </w:t>
      </w:r>
      <w:r w:rsidRPr="005B765F">
        <w:rPr>
          <w:rFonts w:ascii="Times New Roman" w:hAnsi="Times New Roman" w:cs="Times New Roman"/>
          <w:bCs/>
          <w:sz w:val="24"/>
          <w:szCs w:val="24"/>
        </w:rPr>
        <w:t>от 6 лет и 6 месяцев до 18 ле</w:t>
      </w:r>
      <w:r w:rsidRPr="005B765F">
        <w:rPr>
          <w:rFonts w:ascii="Times New Roman" w:hAnsi="Times New Roman" w:cs="Times New Roman"/>
          <w:sz w:val="24"/>
          <w:szCs w:val="24"/>
        </w:rPr>
        <w:t>т</w:t>
      </w:r>
      <w:r w:rsidRPr="00222583">
        <w:rPr>
          <w:rFonts w:ascii="Times New Roman" w:hAnsi="Times New Roman" w:cs="Times New Roman"/>
          <w:sz w:val="24"/>
          <w:szCs w:val="24"/>
        </w:rPr>
        <w:t xml:space="preserve">, получили возможность летнего отдыха, оздоровления за счёт родительского взноса и субсидии, выделенной муниципальному образованию «Оймяконский улус (район)» на летний отдых и оздоровление. </w:t>
      </w:r>
    </w:p>
    <w:p w:rsidR="00222583" w:rsidRDefault="00222583" w:rsidP="000C6104">
      <w:pPr>
        <w:pStyle w:val="a3"/>
        <w:jc w:val="both"/>
        <w:rPr>
          <w:rFonts w:ascii="Times New Roman" w:hAnsi="Times New Roman" w:cs="Times New Roman"/>
          <w:sz w:val="24"/>
          <w:szCs w:val="24"/>
        </w:rPr>
      </w:pPr>
    </w:p>
    <w:p w:rsidR="00222583" w:rsidRPr="005B765F" w:rsidRDefault="005B765F" w:rsidP="005B765F">
      <w:pPr>
        <w:pStyle w:val="a3"/>
        <w:ind w:firstLine="708"/>
        <w:jc w:val="both"/>
        <w:rPr>
          <w:rFonts w:ascii="Times New Roman" w:hAnsi="Times New Roman" w:cs="Times New Roman"/>
          <w:i/>
          <w:sz w:val="24"/>
          <w:szCs w:val="24"/>
        </w:rPr>
      </w:pPr>
      <w:r w:rsidRPr="005B765F">
        <w:rPr>
          <w:rFonts w:ascii="Times New Roman" w:hAnsi="Times New Roman" w:cs="Times New Roman"/>
          <w:b/>
          <w:i/>
          <w:sz w:val="24"/>
          <w:szCs w:val="24"/>
        </w:rPr>
        <w:t>Раздел 7. Развитие общественного участия в системе управления образованием, социальные инициативы, независимой оценки качества образования</w:t>
      </w:r>
      <w:r w:rsidR="00C6779D">
        <w:rPr>
          <w:rFonts w:ascii="Times New Roman" w:hAnsi="Times New Roman" w:cs="Times New Roman"/>
          <w:b/>
          <w:i/>
          <w:sz w:val="24"/>
          <w:szCs w:val="24"/>
        </w:rPr>
        <w:t>:</w:t>
      </w:r>
    </w:p>
    <w:p w:rsidR="00993F00" w:rsidRDefault="00993F00" w:rsidP="00983DDB">
      <w:pPr>
        <w:pStyle w:val="a3"/>
        <w:jc w:val="both"/>
        <w:rPr>
          <w:rFonts w:ascii="Times New Roman" w:hAnsi="Times New Roman" w:cs="Times New Roman"/>
          <w:sz w:val="24"/>
          <w:szCs w:val="24"/>
        </w:rPr>
      </w:pPr>
    </w:p>
    <w:p w:rsidR="00222583" w:rsidRDefault="00C6779D" w:rsidP="00983DDB">
      <w:pPr>
        <w:pStyle w:val="a3"/>
        <w:jc w:val="both"/>
        <w:rPr>
          <w:rFonts w:ascii="Times New Roman" w:hAnsi="Times New Roman" w:cs="Times New Roman"/>
          <w:sz w:val="24"/>
          <w:szCs w:val="24"/>
        </w:rPr>
      </w:pPr>
      <w:r>
        <w:rPr>
          <w:rFonts w:ascii="Times New Roman" w:hAnsi="Times New Roman" w:cs="Times New Roman"/>
          <w:sz w:val="24"/>
          <w:szCs w:val="24"/>
        </w:rPr>
        <w:t>- проведено первое о</w:t>
      </w:r>
      <w:r w:rsidRPr="00C6779D">
        <w:rPr>
          <w:rFonts w:ascii="Times New Roman" w:hAnsi="Times New Roman" w:cs="Times New Roman"/>
          <w:sz w:val="24"/>
          <w:szCs w:val="24"/>
        </w:rPr>
        <w:t>ткрытое ежегодное родительское собрание под патронатом Главы МО «Оймяконский улус (район)»  «Ответственный родитель»</w:t>
      </w:r>
      <w:r w:rsidR="00993F00">
        <w:rPr>
          <w:rFonts w:ascii="Times New Roman" w:hAnsi="Times New Roman" w:cs="Times New Roman"/>
          <w:sz w:val="24"/>
          <w:szCs w:val="24"/>
        </w:rPr>
        <w:t xml:space="preserve"> с охватом более 100 родителей и представителей родительской обществености;</w:t>
      </w:r>
    </w:p>
    <w:p w:rsidR="00C6779D" w:rsidRDefault="00993F00" w:rsidP="00983DDB">
      <w:pPr>
        <w:pStyle w:val="a3"/>
        <w:jc w:val="both"/>
        <w:rPr>
          <w:rFonts w:ascii="Times New Roman" w:hAnsi="Times New Roman" w:cs="Times New Roman"/>
          <w:sz w:val="24"/>
          <w:szCs w:val="24"/>
        </w:rPr>
      </w:pPr>
      <w:r>
        <w:rPr>
          <w:rFonts w:ascii="Times New Roman" w:hAnsi="Times New Roman" w:cs="Times New Roman"/>
          <w:sz w:val="24"/>
          <w:szCs w:val="24"/>
        </w:rPr>
        <w:t>- сформирована система Управляющего совета при МКУ УО МО – восстановлена работа с учетом мониторинга качества представления образовательных услуг по критериям, которые обновляются ежемесячно;</w:t>
      </w:r>
    </w:p>
    <w:p w:rsidR="00993F00" w:rsidRDefault="00993F00" w:rsidP="00983DDB">
      <w:pPr>
        <w:pStyle w:val="a3"/>
        <w:jc w:val="both"/>
        <w:rPr>
          <w:rFonts w:ascii="Times New Roman" w:hAnsi="Times New Roman" w:cs="Times New Roman"/>
          <w:sz w:val="24"/>
          <w:szCs w:val="24"/>
        </w:rPr>
      </w:pPr>
      <w:r>
        <w:rPr>
          <w:rFonts w:ascii="Times New Roman" w:hAnsi="Times New Roman" w:cs="Times New Roman"/>
          <w:sz w:val="24"/>
          <w:szCs w:val="24"/>
        </w:rPr>
        <w:t>- введен Совет руководителей ОУ, проведено первое заседание в рамках проведения Декады образования с участием Главы МО района;</w:t>
      </w:r>
    </w:p>
    <w:p w:rsidR="00993F00" w:rsidRDefault="00993F00" w:rsidP="00983DDB">
      <w:pPr>
        <w:pStyle w:val="a3"/>
        <w:jc w:val="both"/>
        <w:rPr>
          <w:rFonts w:ascii="Times New Roman" w:hAnsi="Times New Roman" w:cs="Times New Roman"/>
          <w:bCs/>
          <w:sz w:val="24"/>
          <w:szCs w:val="24"/>
        </w:rPr>
      </w:pPr>
      <w:r>
        <w:rPr>
          <w:rFonts w:ascii="Times New Roman" w:hAnsi="Times New Roman" w:cs="Times New Roman"/>
          <w:sz w:val="24"/>
          <w:szCs w:val="24"/>
        </w:rPr>
        <w:t xml:space="preserve">- предложена модель </w:t>
      </w:r>
      <w:r w:rsidRPr="00993F00">
        <w:rPr>
          <w:rFonts w:ascii="Times New Roman" w:hAnsi="Times New Roman" w:cs="Times New Roman"/>
          <w:bCs/>
          <w:sz w:val="24"/>
          <w:szCs w:val="24"/>
        </w:rPr>
        <w:t>использования ресурсов негосударственного сектора и механизмов государственно-частного партнерства в предоставлении услуг дополнительного образования детей, в том числе принятие необходимых нормативных актов в соответствии с компетенцией органов исполнительной власти, органов местного самоуправления</w:t>
      </w:r>
      <w:r>
        <w:rPr>
          <w:rFonts w:ascii="Times New Roman" w:hAnsi="Times New Roman" w:cs="Times New Roman"/>
          <w:bCs/>
          <w:sz w:val="24"/>
          <w:szCs w:val="24"/>
        </w:rPr>
        <w:t xml:space="preserve"> в рамках введения проектов Фирменного образования. Открыт класс полиции, формируется класс экологии и инженерного дела. В перспективе классы транспорта, медицины, дипломатии, искусства и культуры. Получен статус агрошколы на базе Сордоннохской школы (РС(Я);</w:t>
      </w:r>
    </w:p>
    <w:p w:rsidR="00993F00" w:rsidRDefault="00993F00" w:rsidP="00983DDB">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введена схема взаимодействия </w:t>
      </w:r>
      <w:r w:rsidRPr="00993F00">
        <w:rPr>
          <w:rFonts w:ascii="Times New Roman" w:hAnsi="Times New Roman" w:cs="Times New Roman"/>
          <w:bCs/>
          <w:sz w:val="24"/>
          <w:szCs w:val="24"/>
        </w:rPr>
        <w:t>по организации государственно-частного партнерства в предоставлении услуг дополнительного образов</w:t>
      </w:r>
      <w:r>
        <w:rPr>
          <w:rFonts w:ascii="Times New Roman" w:hAnsi="Times New Roman" w:cs="Times New Roman"/>
          <w:bCs/>
          <w:sz w:val="24"/>
          <w:szCs w:val="24"/>
        </w:rPr>
        <w:t>ания детей совместно с НКО в области научно-исследовательской деятельности детей, что позволило увеличить качества представления научно-исследовательских проектов детей – победителей на уровне РС(Я) – 31 ученик с рекомендацией участия в проектах РФ в течение 2017 года;</w:t>
      </w:r>
    </w:p>
    <w:p w:rsidR="00993F00" w:rsidRDefault="00190594" w:rsidP="00983DDB">
      <w:pPr>
        <w:pStyle w:val="a3"/>
        <w:jc w:val="both"/>
        <w:rPr>
          <w:rFonts w:ascii="Times New Roman" w:hAnsi="Times New Roman" w:cs="Times New Roman"/>
          <w:sz w:val="24"/>
          <w:szCs w:val="24"/>
        </w:rPr>
      </w:pPr>
      <w:r>
        <w:rPr>
          <w:rFonts w:ascii="Times New Roman" w:hAnsi="Times New Roman" w:cs="Times New Roman"/>
          <w:sz w:val="24"/>
          <w:szCs w:val="24"/>
        </w:rPr>
        <w:t>- введена с</w:t>
      </w:r>
      <w:r w:rsidRPr="00190594">
        <w:rPr>
          <w:rFonts w:ascii="Times New Roman" w:hAnsi="Times New Roman" w:cs="Times New Roman"/>
          <w:sz w:val="24"/>
          <w:szCs w:val="24"/>
        </w:rPr>
        <w:t>оциальная инициатива «Мы вызыва</w:t>
      </w:r>
      <w:r>
        <w:rPr>
          <w:rFonts w:ascii="Times New Roman" w:hAnsi="Times New Roman" w:cs="Times New Roman"/>
          <w:sz w:val="24"/>
          <w:szCs w:val="24"/>
        </w:rPr>
        <w:t>ем!» ко Дню полиции, которая позволила на территории п.Усть-Нерасфрмировать хор педагогов в количестве 100 педагогов и учеников;</w:t>
      </w:r>
    </w:p>
    <w:p w:rsidR="00190594" w:rsidRDefault="00190594" w:rsidP="00983DDB">
      <w:pPr>
        <w:pStyle w:val="a3"/>
        <w:jc w:val="both"/>
        <w:rPr>
          <w:rFonts w:ascii="Times New Roman" w:hAnsi="Times New Roman" w:cs="Times New Roman"/>
          <w:sz w:val="24"/>
          <w:szCs w:val="24"/>
        </w:rPr>
      </w:pPr>
      <w:r>
        <w:rPr>
          <w:rFonts w:ascii="Times New Roman" w:hAnsi="Times New Roman" w:cs="Times New Roman"/>
          <w:sz w:val="24"/>
          <w:szCs w:val="24"/>
        </w:rPr>
        <w:t>- введена система независимой оценки качества образования с утверждёнными регламентами работы. В перспективе года – экспертиза деятельности 4 образовательных учреждений.</w:t>
      </w:r>
    </w:p>
    <w:p w:rsidR="00A02B70" w:rsidRPr="00A02B70" w:rsidRDefault="00A02B70" w:rsidP="00A02B70">
      <w:pPr>
        <w:pStyle w:val="a3"/>
        <w:jc w:val="both"/>
        <w:rPr>
          <w:rFonts w:ascii="Times New Roman" w:hAnsi="Times New Roman" w:cs="Times New Roman"/>
          <w:sz w:val="24"/>
          <w:szCs w:val="24"/>
        </w:rPr>
      </w:pPr>
      <w:r>
        <w:rPr>
          <w:rFonts w:ascii="Times New Roman" w:hAnsi="Times New Roman" w:cs="Times New Roman"/>
          <w:sz w:val="24"/>
          <w:szCs w:val="24"/>
        </w:rPr>
        <w:t>- у</w:t>
      </w:r>
      <w:r w:rsidRPr="00A02B70">
        <w:rPr>
          <w:rFonts w:ascii="Times New Roman" w:hAnsi="Times New Roman" w:cs="Times New Roman"/>
          <w:sz w:val="24"/>
          <w:szCs w:val="24"/>
        </w:rPr>
        <w:t xml:space="preserve">довлетворенность родителей  качеством предоставляемых услуг  ДО  (соцопрос проводится ежегодно в мае):        2011г. -  83%               </w:t>
      </w:r>
    </w:p>
    <w:p w:rsidR="00A02B70" w:rsidRPr="00A02B70" w:rsidRDefault="00A02B70" w:rsidP="00A02B70">
      <w:pPr>
        <w:pStyle w:val="a3"/>
        <w:jc w:val="both"/>
        <w:rPr>
          <w:rFonts w:ascii="Times New Roman" w:hAnsi="Times New Roman" w:cs="Times New Roman"/>
          <w:sz w:val="24"/>
          <w:szCs w:val="24"/>
        </w:rPr>
      </w:pPr>
      <w:r w:rsidRPr="00A02B70">
        <w:rPr>
          <w:rFonts w:ascii="Times New Roman" w:hAnsi="Times New Roman" w:cs="Times New Roman"/>
          <w:sz w:val="24"/>
          <w:szCs w:val="24"/>
        </w:rPr>
        <w:t xml:space="preserve">                                                          2012 г. -  86%</w:t>
      </w:r>
    </w:p>
    <w:p w:rsidR="00A02B70" w:rsidRPr="00A02B70" w:rsidRDefault="00A02B70" w:rsidP="00A02B70">
      <w:pPr>
        <w:pStyle w:val="a3"/>
        <w:jc w:val="both"/>
        <w:rPr>
          <w:rFonts w:ascii="Times New Roman" w:hAnsi="Times New Roman" w:cs="Times New Roman"/>
          <w:sz w:val="24"/>
          <w:szCs w:val="24"/>
        </w:rPr>
      </w:pPr>
      <w:r w:rsidRPr="00A02B70">
        <w:rPr>
          <w:rFonts w:ascii="Times New Roman" w:hAnsi="Times New Roman" w:cs="Times New Roman"/>
          <w:sz w:val="24"/>
          <w:szCs w:val="24"/>
        </w:rPr>
        <w:t xml:space="preserve">                                                          2013г. –  87%</w:t>
      </w:r>
    </w:p>
    <w:p w:rsidR="00A02B70" w:rsidRPr="00A02B70" w:rsidRDefault="00A02B70" w:rsidP="00A02B70">
      <w:pPr>
        <w:pStyle w:val="a3"/>
        <w:jc w:val="both"/>
        <w:rPr>
          <w:rFonts w:ascii="Times New Roman" w:hAnsi="Times New Roman" w:cs="Times New Roman"/>
          <w:sz w:val="24"/>
          <w:szCs w:val="24"/>
        </w:rPr>
      </w:pPr>
      <w:r w:rsidRPr="00A02B70">
        <w:rPr>
          <w:rFonts w:ascii="Times New Roman" w:hAnsi="Times New Roman" w:cs="Times New Roman"/>
          <w:sz w:val="24"/>
          <w:szCs w:val="24"/>
        </w:rPr>
        <w:t xml:space="preserve">                                                          2014г. -  88%                     </w:t>
      </w:r>
    </w:p>
    <w:p w:rsidR="00993F00" w:rsidRDefault="00A02B70" w:rsidP="00A02B70">
      <w:pPr>
        <w:pStyle w:val="a3"/>
        <w:jc w:val="both"/>
        <w:rPr>
          <w:rFonts w:ascii="Times New Roman" w:hAnsi="Times New Roman" w:cs="Times New Roman"/>
          <w:sz w:val="24"/>
          <w:szCs w:val="24"/>
        </w:rPr>
      </w:pPr>
      <w:r w:rsidRPr="00A02B70">
        <w:rPr>
          <w:rFonts w:ascii="Times New Roman" w:hAnsi="Times New Roman" w:cs="Times New Roman"/>
          <w:sz w:val="24"/>
          <w:szCs w:val="24"/>
        </w:rPr>
        <w:t xml:space="preserve">                                                          2015г. -  91%</w:t>
      </w:r>
    </w:p>
    <w:p w:rsidR="00A02B70" w:rsidRDefault="00A02B70" w:rsidP="00A02B70">
      <w:pPr>
        <w:pStyle w:val="a3"/>
        <w:jc w:val="both"/>
        <w:rPr>
          <w:rFonts w:ascii="Times New Roman" w:hAnsi="Times New Roman" w:cs="Times New Roman"/>
          <w:sz w:val="24"/>
          <w:szCs w:val="24"/>
        </w:rPr>
      </w:pPr>
    </w:p>
    <w:p w:rsidR="003B6DB9" w:rsidRDefault="003B6DB9" w:rsidP="003D70BD">
      <w:pPr>
        <w:shd w:val="clear" w:color="auto" w:fill="FFFFFF"/>
        <w:spacing w:after="0" w:line="240" w:lineRule="auto"/>
        <w:ind w:firstLine="680"/>
        <w:jc w:val="center"/>
        <w:rPr>
          <w:rFonts w:ascii="Times New Roman" w:eastAsia="Times New Roman" w:hAnsi="Times New Roman" w:cs="Times New Roman"/>
          <w:b/>
          <w:sz w:val="24"/>
          <w:szCs w:val="24"/>
          <w:lang w:eastAsia="ru-RU"/>
        </w:rPr>
      </w:pPr>
      <w:bookmarkStart w:id="0" w:name="_GoBack"/>
      <w:bookmarkEnd w:id="0"/>
    </w:p>
    <w:p w:rsidR="003D70BD" w:rsidRPr="0069235B" w:rsidRDefault="003D70BD" w:rsidP="003D70BD">
      <w:pPr>
        <w:shd w:val="clear" w:color="auto" w:fill="FFFFFF"/>
        <w:spacing w:after="0" w:line="240" w:lineRule="auto"/>
        <w:ind w:firstLine="680"/>
        <w:jc w:val="center"/>
        <w:rPr>
          <w:rFonts w:ascii="Times New Roman" w:eastAsia="Times New Roman" w:hAnsi="Times New Roman" w:cs="Times New Roman"/>
          <w:sz w:val="24"/>
          <w:szCs w:val="24"/>
          <w:lang w:eastAsia="ru-RU"/>
        </w:rPr>
      </w:pPr>
      <w:r w:rsidRPr="0069235B">
        <w:rPr>
          <w:rFonts w:ascii="Times New Roman" w:eastAsia="Times New Roman" w:hAnsi="Times New Roman" w:cs="Times New Roman"/>
          <w:b/>
          <w:sz w:val="24"/>
          <w:szCs w:val="24"/>
          <w:lang w:eastAsia="ru-RU"/>
        </w:rPr>
        <w:t xml:space="preserve">Ключевые проблемы, определенные </w:t>
      </w:r>
      <w:r w:rsidR="0069235B" w:rsidRPr="0069235B">
        <w:rPr>
          <w:rFonts w:ascii="Times New Roman" w:eastAsia="Times New Roman" w:hAnsi="Times New Roman" w:cs="Times New Roman"/>
          <w:b/>
          <w:sz w:val="24"/>
          <w:szCs w:val="24"/>
          <w:lang w:eastAsia="ru-RU"/>
        </w:rPr>
        <w:t>реализацией Программы</w:t>
      </w:r>
      <w:r w:rsidRPr="0069235B">
        <w:rPr>
          <w:rFonts w:ascii="Times New Roman" w:eastAsia="Times New Roman" w:hAnsi="Times New Roman" w:cs="Times New Roman"/>
          <w:b/>
          <w:sz w:val="24"/>
          <w:szCs w:val="24"/>
          <w:lang w:eastAsia="ru-RU"/>
        </w:rPr>
        <w:t xml:space="preserve"> развития образования </w:t>
      </w:r>
      <w:r w:rsidR="0069235B" w:rsidRPr="0069235B">
        <w:rPr>
          <w:rFonts w:ascii="Times New Roman" w:eastAsia="Times New Roman" w:hAnsi="Times New Roman" w:cs="Times New Roman"/>
          <w:b/>
          <w:sz w:val="24"/>
          <w:szCs w:val="24"/>
          <w:lang w:eastAsia="ru-RU"/>
        </w:rPr>
        <w:t>в Оймяконском улусе на ближайшую перспективу</w:t>
      </w:r>
    </w:p>
    <w:p w:rsidR="003D70BD" w:rsidRPr="0010114F" w:rsidRDefault="003D70BD" w:rsidP="003D70BD">
      <w:pPr>
        <w:shd w:val="clear" w:color="auto" w:fill="FFFFFF"/>
        <w:spacing w:after="0" w:line="240" w:lineRule="auto"/>
        <w:ind w:firstLine="680"/>
        <w:jc w:val="center"/>
        <w:rPr>
          <w:rFonts w:ascii="Times New Roman" w:eastAsia="Times New Roman" w:hAnsi="Times New Roman" w:cs="Times New Roman"/>
          <w:sz w:val="28"/>
          <w:szCs w:val="28"/>
          <w:lang w:eastAsia="ru-RU"/>
        </w:rPr>
      </w:pPr>
    </w:p>
    <w:p w:rsidR="003D70BD" w:rsidRPr="0010114F" w:rsidRDefault="003D70BD" w:rsidP="0069235B">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В сфере</w:t>
      </w:r>
      <w:r w:rsidRPr="0010114F">
        <w:rPr>
          <w:rFonts w:ascii="Times New Roman" w:eastAsia="Times New Roman" w:hAnsi="Times New Roman" w:cs="Times New Roman"/>
          <w:i/>
          <w:sz w:val="24"/>
          <w:szCs w:val="24"/>
          <w:lang w:eastAsia="ru-RU"/>
        </w:rPr>
        <w:t xml:space="preserve"> развития образования, </w:t>
      </w:r>
      <w:r w:rsidRPr="0010114F">
        <w:rPr>
          <w:rFonts w:ascii="Times New Roman" w:eastAsia="Times New Roman" w:hAnsi="Times New Roman" w:cs="Times New Roman"/>
          <w:sz w:val="24"/>
          <w:szCs w:val="24"/>
          <w:lang w:eastAsia="ru-RU"/>
        </w:rPr>
        <w:t>обеспечения его качественного уровня, соответствующего целям опережающего развития, выделяется ряд следующих проблем:</w:t>
      </w:r>
    </w:p>
    <w:p w:rsidR="003D70BD" w:rsidRPr="0010114F" w:rsidRDefault="003D70BD" w:rsidP="0069235B">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Сохраняется недостаточное финансирование системы образования из бюджетов всех уровней, происходит устаревание материально-технической базы образовательных учреждений Республики Саха (Якутия), что приводит к невыполнению требований к условиям реализации образовательных программ. </w:t>
      </w:r>
    </w:p>
    <w:p w:rsidR="003D70BD" w:rsidRPr="0010114F" w:rsidRDefault="003D70BD" w:rsidP="0069235B">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Недостаточным является уровень диверсификации образовательных услуг, оказываемых населению. В области профессионального образования наблюдается общее снижение престижа рабочих и инженерных профессий, дисбаланс в подготовке специалистов, переизбыток выпускников высших учебных заведений, имеющих невостребованные направления подготовки. </w:t>
      </w:r>
    </w:p>
    <w:p w:rsidR="003D70BD" w:rsidRPr="0010114F" w:rsidRDefault="003D70BD" w:rsidP="0069235B">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Слабо внедрены в управленческую практику методы форсайт-прогнозирования</w:t>
      </w:r>
      <w:r w:rsidRPr="0010114F">
        <w:rPr>
          <w:rFonts w:ascii="Times New Roman" w:eastAsia="Times New Roman" w:hAnsi="Times New Roman" w:cs="Times New Roman"/>
          <w:sz w:val="24"/>
          <w:szCs w:val="24"/>
          <w:vertAlign w:val="superscript"/>
          <w:lang w:eastAsia="ru-RU"/>
        </w:rPr>
        <w:footnoteReference w:id="2"/>
      </w:r>
      <w:r w:rsidRPr="0010114F">
        <w:rPr>
          <w:rFonts w:ascii="Times New Roman" w:eastAsia="Times New Roman" w:hAnsi="Times New Roman" w:cs="Times New Roman"/>
          <w:sz w:val="24"/>
          <w:szCs w:val="24"/>
          <w:lang w:eastAsia="ru-RU"/>
        </w:rPr>
        <w:t xml:space="preserve"> перспектив и последствий социально-экономических и технологических процессов в Республике Саха (Якутия), отсутствует региональная сеть форсайт-исследований и проектов. </w:t>
      </w:r>
    </w:p>
    <w:p w:rsidR="003D70BD" w:rsidRPr="0010114F" w:rsidRDefault="003D70BD" w:rsidP="0069235B">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Не развиты институциональные механизмы использования и защиты прав интеллектуальной собственности, на этапе становления находится общерегиональная инновационная инфраструктура, практически отсутствует поддержка спроса на инновационную продукцию (равно как и практика ее продвижения на региональных и международных рынках, венчурного инвестирования и финансирования «стартапов») как со стороны государства, так и корпоративного сектора. </w:t>
      </w:r>
    </w:p>
    <w:p w:rsidR="003D70BD" w:rsidRPr="0069235B" w:rsidRDefault="003D70BD" w:rsidP="0069235B">
      <w:pPr>
        <w:numPr>
          <w:ilvl w:val="0"/>
          <w:numId w:val="1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Кроме того, не в полной мере используются резервы международного сотрудничества в сфере науки и инноваций, а также открывающиеся возможности его диверсификации.</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bookmarkStart w:id="1" w:name="_Toc251795054"/>
      <w:r w:rsidRPr="0010114F">
        <w:rPr>
          <w:rFonts w:ascii="Times New Roman" w:eastAsia="Times New Roman" w:hAnsi="Times New Roman" w:cs="Times New Roman"/>
          <w:sz w:val="24"/>
          <w:szCs w:val="24"/>
          <w:lang w:eastAsia="ru-RU"/>
        </w:rPr>
        <w:tab/>
        <w:t>Программа развития образования даст возможность осуществить программно-целевой подход в управлении системой образования Оймяконского района, определить перспективу выхода на новое качество образования, позволит обеспечить его динамичность, конкурентоспособность.</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p>
    <w:p w:rsidR="003D70BD" w:rsidRPr="0069235B" w:rsidRDefault="003D70BD" w:rsidP="003D70BD">
      <w:pPr>
        <w:shd w:val="clear" w:color="auto" w:fill="FFFFFF"/>
        <w:spacing w:after="0" w:line="240" w:lineRule="auto"/>
        <w:ind w:firstLine="680"/>
        <w:jc w:val="center"/>
        <w:rPr>
          <w:rFonts w:ascii="Times New Roman" w:eastAsia="Times New Roman" w:hAnsi="Times New Roman" w:cs="Times New Roman"/>
          <w:b/>
          <w:sz w:val="24"/>
          <w:szCs w:val="24"/>
          <w:lang w:eastAsia="ru-RU"/>
        </w:rPr>
      </w:pPr>
      <w:r w:rsidRPr="0069235B">
        <w:rPr>
          <w:rFonts w:ascii="Times New Roman" w:eastAsia="Times New Roman" w:hAnsi="Times New Roman" w:cs="Times New Roman"/>
          <w:b/>
          <w:sz w:val="24"/>
          <w:szCs w:val="24"/>
          <w:lang w:eastAsia="ru-RU"/>
        </w:rPr>
        <w:t>Актуальные комплексные задачи и способы их решения</w:t>
      </w:r>
      <w:bookmarkEnd w:id="1"/>
      <w:r w:rsidR="0069235B" w:rsidRPr="0069235B">
        <w:rPr>
          <w:rFonts w:ascii="Times New Roman" w:eastAsia="Times New Roman" w:hAnsi="Times New Roman" w:cs="Times New Roman"/>
          <w:b/>
          <w:sz w:val="24"/>
          <w:szCs w:val="24"/>
          <w:lang w:eastAsia="ru-RU"/>
        </w:rPr>
        <w:t xml:space="preserve"> в перспективе:</w:t>
      </w:r>
    </w:p>
    <w:p w:rsidR="003D70BD" w:rsidRPr="0010114F" w:rsidRDefault="003D70BD" w:rsidP="003D70BD">
      <w:pPr>
        <w:shd w:val="clear" w:color="auto" w:fill="FFFFFF"/>
        <w:spacing w:after="0" w:line="240" w:lineRule="auto"/>
        <w:ind w:firstLine="680"/>
        <w:jc w:val="center"/>
        <w:rPr>
          <w:rFonts w:ascii="Times New Roman" w:eastAsia="Times New Roman" w:hAnsi="Times New Roman" w:cs="Times New Roman"/>
          <w:b/>
          <w:sz w:val="28"/>
          <w:szCs w:val="28"/>
          <w:lang w:eastAsia="ru-RU"/>
        </w:rPr>
      </w:pPr>
    </w:p>
    <w:p w:rsidR="003D70BD" w:rsidRPr="0010114F" w:rsidRDefault="003D70BD" w:rsidP="003D70BD">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В сфере </w:t>
      </w:r>
      <w:r w:rsidRPr="0010114F">
        <w:rPr>
          <w:rFonts w:ascii="Times New Roman" w:eastAsia="Times New Roman" w:hAnsi="Times New Roman" w:cs="Times New Roman"/>
          <w:i/>
          <w:sz w:val="24"/>
          <w:szCs w:val="24"/>
          <w:lang w:eastAsia="ru-RU"/>
        </w:rPr>
        <w:t>развития образования</w:t>
      </w:r>
      <w:r w:rsidRPr="0010114F">
        <w:rPr>
          <w:rFonts w:ascii="Times New Roman" w:eastAsia="Times New Roman" w:hAnsi="Times New Roman" w:cs="Times New Roman"/>
          <w:sz w:val="24"/>
          <w:szCs w:val="24"/>
          <w:lang w:eastAsia="ru-RU"/>
        </w:rPr>
        <w:t xml:space="preserve"> </w:t>
      </w:r>
      <w:r w:rsidR="0069235B">
        <w:rPr>
          <w:rFonts w:ascii="Times New Roman" w:eastAsia="Times New Roman" w:hAnsi="Times New Roman" w:cs="Times New Roman"/>
          <w:sz w:val="24"/>
          <w:szCs w:val="24"/>
          <w:lang w:eastAsia="ru-RU"/>
        </w:rPr>
        <w:t xml:space="preserve">определены </w:t>
      </w:r>
      <w:r w:rsidRPr="0010114F">
        <w:rPr>
          <w:rFonts w:ascii="Times New Roman" w:eastAsia="Times New Roman" w:hAnsi="Times New Roman" w:cs="Times New Roman"/>
          <w:sz w:val="24"/>
          <w:szCs w:val="24"/>
          <w:lang w:eastAsia="ru-RU"/>
        </w:rPr>
        <w:t xml:space="preserve">следующие приоритетные задачи: </w:t>
      </w:r>
    </w:p>
    <w:p w:rsidR="003D70BD" w:rsidRPr="0010114F" w:rsidRDefault="003D70BD" w:rsidP="0069235B">
      <w:pPr>
        <w:shd w:val="clear" w:color="auto" w:fill="FFFFFF"/>
        <w:spacing w:after="0" w:line="240" w:lineRule="auto"/>
        <w:ind w:firstLine="680"/>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1. Развитие организационно-экономических механизмов совершенствования системы образования и внедрения в нее организационных и технологических инноваций, разработка и внедрение новых образовательных стандартов:</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перевод значительной части учреждений образования в статус автономных и бюджетных организаций, выполняющих государственные и муниципальные задания;</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использование механизмов государственно-частного партнерства для создания новых и модернизации действующих объектов образования;</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создание системы для конкуренции образовательных учреждений разных форм собственности за получение как бюджетных, так и внебюджетных средств;</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обновление материально-технической базы образовательных учреждений, их компьютеризация и интернетизация, создание в образовательных учреждениях современной мультимедийной информационной среды, способствующей овладению обучающимися передовыми информационно-коммуникационными технологиями, обеспечение современным учебно-лабораторным оборудованием и техникой, </w:t>
      </w:r>
      <w:r w:rsidRPr="0010114F">
        <w:rPr>
          <w:rFonts w:ascii="Times New Roman" w:eastAsia="Times New Roman" w:hAnsi="Times New Roman" w:cs="Times New Roman"/>
          <w:sz w:val="24"/>
          <w:szCs w:val="24"/>
          <w:lang w:eastAsia="ru-RU"/>
        </w:rPr>
        <w:lastRenderedPageBreak/>
        <w:t>использование дистанционных технологий для нивелирования различий между городскими и сельскими образовательными учреждениями.</w:t>
      </w:r>
    </w:p>
    <w:p w:rsidR="003D70BD" w:rsidRPr="0010114F" w:rsidRDefault="003D70BD" w:rsidP="006923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2. Совершенствование принципов управления и системы координации научных и образовательных учреждений:</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формирование рабочей учебно-программной документации в соответствии с новыми государственными стандартами по профессиям НПО и СПО совместно с представителями бизнеса и социальных отраслей;</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создание прозрачной, открытой системы информирования граждан об образовательных услугах, обеспечивающей полноту, доступность, своевременное обновление, достоверность информации.</w:t>
      </w:r>
    </w:p>
    <w:p w:rsidR="003D70BD" w:rsidRPr="0010114F" w:rsidRDefault="003D70BD" w:rsidP="0069235B">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2" w:name="_Toc288141486"/>
      <w:bookmarkStart w:id="3" w:name="_Toc288210878"/>
      <w:bookmarkStart w:id="4" w:name="_Toc290394796"/>
      <w:bookmarkStart w:id="5" w:name="_Toc290396688"/>
      <w:bookmarkStart w:id="6" w:name="_Toc290621443"/>
      <w:r w:rsidRPr="0010114F">
        <w:rPr>
          <w:rFonts w:ascii="Times New Roman" w:eastAsia="Times New Roman" w:hAnsi="Times New Roman" w:cs="Times New Roman"/>
          <w:sz w:val="24"/>
          <w:szCs w:val="24"/>
          <w:lang w:eastAsia="ru-RU"/>
        </w:rPr>
        <w:t>3. Становление и совершенствование институтов образования как инструментов социального развития:</w:t>
      </w:r>
      <w:bookmarkEnd w:id="2"/>
      <w:bookmarkEnd w:id="3"/>
      <w:bookmarkEnd w:id="4"/>
      <w:bookmarkEnd w:id="5"/>
      <w:bookmarkEnd w:id="6"/>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содействие позиционированию Северо-Восточного федерального университета как базовой образовательной и научной площадки Северо-Востока России, а также развитию бизнеса образовательных услуг;</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развитие Якутской государственной сельскохозяйственной академии как одного из ключевых, системообразующих высших учебных заведений на Северо-Востоке Российской Федерации;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формирование образовательной среды, содействующей доступности качественного образования для лиц с ограниченными возможностями здоровья и обеспечивающей их социализацию;</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развертывание системы выявления и поддержки одаренных детей и талантливой молодежи;</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развитие инфраструктуры социальной мобильности обучающихся.</w:t>
      </w:r>
    </w:p>
    <w:p w:rsidR="003D70BD" w:rsidRPr="0010114F" w:rsidRDefault="003D70BD" w:rsidP="0069235B">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7" w:name="_Toc288141487"/>
      <w:bookmarkStart w:id="8" w:name="_Toc288210879"/>
      <w:bookmarkStart w:id="9" w:name="_Toc290394797"/>
      <w:bookmarkStart w:id="10" w:name="_Toc290396689"/>
      <w:bookmarkStart w:id="11" w:name="_Toc290621444"/>
      <w:r w:rsidRPr="0010114F">
        <w:rPr>
          <w:rFonts w:ascii="Times New Roman" w:eastAsia="Times New Roman" w:hAnsi="Times New Roman" w:cs="Times New Roman"/>
          <w:sz w:val="24"/>
          <w:szCs w:val="24"/>
          <w:lang w:eastAsia="ru-RU"/>
        </w:rPr>
        <w:t>4. Совершенствование структуры, содержания и технологий обучения, обеспечивающих индивидуальные образовательные траектории обучающихся:</w:t>
      </w:r>
      <w:bookmarkEnd w:id="7"/>
      <w:bookmarkEnd w:id="8"/>
      <w:bookmarkEnd w:id="9"/>
      <w:bookmarkEnd w:id="10"/>
      <w:bookmarkEnd w:id="11"/>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обновление структуры сети образовательных учреждений, типологии образовательных программ и учреждений в соответствии с задачами социально-экономического и культурного развития, формирование сети опорных школ с системой филиалов;</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внедрение моделей интегрированных образовательных учреждений, реализующих образовательные программы различных уровней;</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развитие вариативности образовательных программ, в том числе по предоставлению на старшей ступени профильного обучения и профессиональной подготовки;</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расширение сферы дополнительного образования;</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разработка мер по трудоустройству и закреплению выпускников в сельской местности, повышению качества подготовки, а также поиску новых методов и форм повышения квалификации работающих учителей и специалистов-аграрников на селе.</w:t>
      </w:r>
    </w:p>
    <w:p w:rsidR="003D70BD" w:rsidRPr="0010114F" w:rsidRDefault="003D70BD" w:rsidP="0069235B">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2" w:name="_Toc288141488"/>
      <w:bookmarkStart w:id="13" w:name="_Toc288210880"/>
      <w:bookmarkStart w:id="14" w:name="_Toc290394798"/>
      <w:bookmarkStart w:id="15" w:name="_Toc290396690"/>
      <w:bookmarkStart w:id="16" w:name="_Toc290621445"/>
      <w:r w:rsidRPr="0010114F">
        <w:rPr>
          <w:rFonts w:ascii="Times New Roman" w:eastAsia="Times New Roman" w:hAnsi="Times New Roman" w:cs="Times New Roman"/>
          <w:sz w:val="24"/>
          <w:szCs w:val="24"/>
          <w:lang w:eastAsia="ru-RU"/>
        </w:rPr>
        <w:t>5. Создание современной системы непрерывного образования,</w:t>
      </w:r>
      <w:r w:rsidRPr="0010114F" w:rsidDel="00A146D6">
        <w:rPr>
          <w:rFonts w:ascii="Times New Roman" w:eastAsia="Times New Roman" w:hAnsi="Times New Roman" w:cs="Times New Roman"/>
          <w:sz w:val="24"/>
          <w:szCs w:val="24"/>
          <w:lang w:eastAsia="ru-RU"/>
        </w:rPr>
        <w:t xml:space="preserve"> </w:t>
      </w:r>
      <w:r w:rsidRPr="0010114F">
        <w:rPr>
          <w:rFonts w:ascii="Times New Roman" w:eastAsia="Times New Roman" w:hAnsi="Times New Roman" w:cs="Times New Roman"/>
          <w:sz w:val="24"/>
          <w:szCs w:val="24"/>
          <w:lang w:eastAsia="ru-RU"/>
        </w:rPr>
        <w:t>подготовки и переподготовки профессиональных кадров, адресно  ориентированной на потребности Республики Саха (Якутия):</w:t>
      </w:r>
      <w:bookmarkEnd w:id="12"/>
      <w:bookmarkEnd w:id="13"/>
      <w:bookmarkEnd w:id="14"/>
      <w:bookmarkEnd w:id="15"/>
      <w:bookmarkEnd w:id="16"/>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создание системы внешней независимой сертификации профессиональных квалификаций;</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формирование системы поддержки потребителей услуг непрерывного профессионального образования;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развитие системы поддержки организаций, предоставляющих качественные услуги непрерывного профессионального образования.</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реализация государственной программы «Развитие профессионального образования Республики Саха (Якутия) на 2012-2016 годы» в целях дальнейшей реализации Схемы развития производительных сил, транспорта и энергетики Республики Саха (Якутия) до 2030 года.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синхронизация направлений развития системы профессионального образования и регионального рынка труда, обеспечение конкурентоспособного уровня оснащения трудовых ресурсов необходимыми квалификациями и компетенциями с опорой на </w:t>
      </w:r>
      <w:r w:rsidRPr="0010114F">
        <w:rPr>
          <w:rFonts w:ascii="Times New Roman" w:eastAsia="Times New Roman" w:hAnsi="Times New Roman" w:cs="Times New Roman"/>
          <w:sz w:val="24"/>
          <w:szCs w:val="24"/>
          <w:lang w:eastAsia="ru-RU"/>
        </w:rPr>
        <w:lastRenderedPageBreak/>
        <w:t>понимание перспективной структуры экономики (как отраслевой, так и территориальной, а также корпоративной) и ее кадрового запроса;</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реорганизация и модернизация системы начального и среднего профессионального образования на основе успешного российского и зарубежного опыта, включая развитие практики внедрения принципов непрерывности профессионального образования: НПО-СПО, СПО-ВПО;</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выработка новых квалификационных требований для всех уровней профессионального образования, учитывающих спектр востребованных и потенциально применимых технологий и технологических решений на передовых промышленных предприятиях и в секторе услуг;</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создание условий для взаимодействия вузов и предприятий в области практической подготовки и трудоустройства выпускников;</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обеспечение систематического характера технического образования инженеров, технологов и кадров рабочих профессий;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формирование системы профессиональной ориентации и профессионального отбора;</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развитие новых специальностей в соответствии с потребностью рынка труда – по нефтегазовой геологии и технологии переработки углеводородного сырья, лесной и деревоперерабатывающей промышленности, дорожному строительству, эксплуатации автомобильного, железнодорожного и речного транспорта, туризму, камнеобработке, землеустройству, коневодству, оленеводству, биотехнологии, технологии лесозаготовительных и деревообратывающих производств, технологии и производства продуктов питания и т.д.;</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разработка и реализация программ совместных исследований вузов и бизнеса;</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укрепление материально-технической базы учреждений образования;</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организация непрерывного обучения персонала на предприятиях промышленности Республики Саха (Якутия).</w:t>
      </w:r>
    </w:p>
    <w:p w:rsidR="003D70BD" w:rsidRPr="0010114F" w:rsidRDefault="003D70BD" w:rsidP="0069235B">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7" w:name="_Toc288141489"/>
      <w:bookmarkStart w:id="18" w:name="_Toc288210881"/>
      <w:bookmarkStart w:id="19" w:name="_Toc290394799"/>
      <w:bookmarkStart w:id="20" w:name="_Toc290396691"/>
      <w:bookmarkStart w:id="21" w:name="_Toc290621446"/>
      <w:r w:rsidRPr="0010114F">
        <w:rPr>
          <w:rFonts w:ascii="Times New Roman" w:eastAsia="Times New Roman" w:hAnsi="Times New Roman" w:cs="Times New Roman"/>
          <w:sz w:val="24"/>
          <w:szCs w:val="24"/>
          <w:lang w:eastAsia="ru-RU"/>
        </w:rPr>
        <w:t>6.Становление научно-инновационного комплекса</w:t>
      </w:r>
      <w:bookmarkEnd w:id="17"/>
      <w:bookmarkEnd w:id="18"/>
      <w:bookmarkEnd w:id="19"/>
      <w:bookmarkEnd w:id="20"/>
      <w:bookmarkEnd w:id="21"/>
      <w:r w:rsidRPr="0010114F">
        <w:rPr>
          <w:rFonts w:ascii="Times New Roman" w:eastAsia="Times New Roman" w:hAnsi="Times New Roman" w:cs="Times New Roman"/>
          <w:sz w:val="24"/>
          <w:szCs w:val="24"/>
          <w:lang w:eastAsia="ru-RU"/>
        </w:rPr>
        <w:t xml:space="preserve"> РС(Я):</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развитие научно-инновационной инфраструктуры Республики Саха (Якутия), в том числе создание малых и средних форм научно-производственных предприятий, технопарков, центров технологий, центров коллективного пользования лабораторным и научным оборудованием, а также расширение обмена научной информацией в регионе;</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создание конкурентоспособного сектора прикладных исследований и разработок в республике и финансовых механизмов для коммерциализации результатов научных исследований и экспериментальных разработок в области нанотехнологий, энергосберегающих и информационных технологий, биотехнологий, создания новых материалов и технологий строительства в условиях Крайнего Севера и других инновационных разработок;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содействие обновлению приборно-лабораторной базы научно-исследовательских учреждений;</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стимулирование участия учреждений и предприятий научно-инновационного комплекса республики в международных научно-исследовательских и технологических проектах, инновационных выставках, конкурсах;</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содействие воспроизводству кадрового потенциала науки, подготовка кадров для региональной инновационной сферы;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становление республиканской системы форсайт-прогнозирования, уточнение на постоянной основе приоритетов республиканского технологического развития;</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внедрение системы научного, экологического и технологического сопровождения инвестиционных проектов в Республике Саха (Якутия);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 xml:space="preserve">разработка и продвижение перспективных научно-исследовательских проектов (исследовательский центр мамонтовой фауны, база ШАЛ, лаборатория Спасская падь, международный научно-туристический центр исследований фауны и флоры Севера, криобанк, инновационный центр северного сертинга, </w:t>
      </w:r>
      <w:r w:rsidRPr="0010114F">
        <w:rPr>
          <w:rFonts w:ascii="Times New Roman" w:eastAsia="Times New Roman" w:hAnsi="Times New Roman" w:cs="Times New Roman"/>
          <w:i/>
          <w:sz w:val="24"/>
          <w:szCs w:val="24"/>
          <w:u w:val="single"/>
          <w:lang w:eastAsia="ru-RU"/>
        </w:rPr>
        <w:t>селекционный центр якутской породы лошадей</w:t>
      </w:r>
      <w:r w:rsidRPr="0010114F">
        <w:rPr>
          <w:rFonts w:ascii="Times New Roman" w:eastAsia="Times New Roman" w:hAnsi="Times New Roman" w:cs="Times New Roman"/>
          <w:sz w:val="24"/>
          <w:szCs w:val="24"/>
          <w:lang w:eastAsia="ru-RU"/>
        </w:rPr>
        <w:t xml:space="preserve">, центр практического обучения по кормопроизводству, зерновому хозяйству и картофелеводству, </w:t>
      </w:r>
      <w:r w:rsidRPr="0010114F">
        <w:rPr>
          <w:rFonts w:ascii="Times New Roman" w:eastAsia="Times New Roman" w:hAnsi="Times New Roman" w:cs="Times New Roman"/>
          <w:i/>
          <w:sz w:val="24"/>
          <w:szCs w:val="24"/>
          <w:u w:val="single"/>
          <w:lang w:eastAsia="ru-RU"/>
        </w:rPr>
        <w:t xml:space="preserve">центр практического обучения по табунному </w:t>
      </w:r>
      <w:r w:rsidRPr="0010114F">
        <w:rPr>
          <w:rFonts w:ascii="Times New Roman" w:eastAsia="Times New Roman" w:hAnsi="Times New Roman" w:cs="Times New Roman"/>
          <w:i/>
          <w:sz w:val="24"/>
          <w:szCs w:val="24"/>
          <w:u w:val="single"/>
          <w:lang w:eastAsia="ru-RU"/>
        </w:rPr>
        <w:lastRenderedPageBreak/>
        <w:t xml:space="preserve">коневодству, центр практического обучения ведения северного оленеводства, центр ландшафтного дизайна </w:t>
      </w:r>
      <w:r w:rsidRPr="0010114F">
        <w:rPr>
          <w:rFonts w:ascii="Times New Roman" w:eastAsia="Times New Roman" w:hAnsi="Times New Roman" w:cs="Times New Roman"/>
          <w:sz w:val="24"/>
          <w:szCs w:val="24"/>
          <w:lang w:eastAsia="ru-RU"/>
        </w:rPr>
        <w:t>и т.д.); создание демонстрационных площадок по: молочному скотоводству, выращиванию корнеплодов, кредитной кооперации, ландшафтному дизайну и овощеводству, обслуживающей кооперации и т.д.).</w:t>
      </w:r>
    </w:p>
    <w:p w:rsidR="003D70BD" w:rsidRPr="0010114F" w:rsidRDefault="003D70BD" w:rsidP="003D70BD">
      <w:pPr>
        <w:shd w:val="clear" w:color="auto" w:fill="FFFFFF"/>
        <w:spacing w:after="0" w:line="240" w:lineRule="auto"/>
        <w:jc w:val="both"/>
        <w:rPr>
          <w:rFonts w:ascii="Times New Roman" w:eastAsia="Times New Roman" w:hAnsi="Times New Roman" w:cs="Times New Roman"/>
          <w:sz w:val="24"/>
          <w:szCs w:val="24"/>
          <w:lang w:eastAsia="ru-RU"/>
        </w:rPr>
      </w:pPr>
      <w:r w:rsidRPr="0010114F">
        <w:rPr>
          <w:rFonts w:ascii="Times New Roman" w:eastAsia="Times New Roman" w:hAnsi="Times New Roman" w:cs="Times New Roman"/>
          <w:sz w:val="24"/>
          <w:szCs w:val="24"/>
          <w:lang w:eastAsia="ru-RU"/>
        </w:rPr>
        <w:tab/>
        <w:t xml:space="preserve">Развитие Оймяконского района как стратегической особой северной туристической территории Российской Федерации «Полюс холода»  и базового населенного пункта для системного фундаментального научного изучения северных территорий в критически низких температурах территорий в области геологоразведки, исследований и развития сети природно-климатических изменений и международного сотрудничества. </w:t>
      </w:r>
    </w:p>
    <w:p w:rsidR="003D70BD" w:rsidRPr="0010114F" w:rsidRDefault="003D70BD" w:rsidP="003D70BD">
      <w:pPr>
        <w:shd w:val="clear" w:color="auto" w:fill="FFFFFF"/>
        <w:spacing w:after="0" w:line="240" w:lineRule="auto"/>
        <w:jc w:val="both"/>
        <w:rPr>
          <w:rFonts w:ascii="Times New Roman" w:eastAsia="Times New Roman" w:hAnsi="Times New Roman" w:cs="Times New Roman"/>
          <w:b/>
          <w:sz w:val="24"/>
          <w:szCs w:val="24"/>
          <w:lang w:eastAsia="ru-RU"/>
        </w:rPr>
      </w:pPr>
    </w:p>
    <w:p w:rsidR="00B4119F" w:rsidRDefault="00B4119F"/>
    <w:sectPr w:rsidR="00B4119F" w:rsidSect="00BA0F0B">
      <w:footerReference w:type="default" r:id="rId7"/>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F0C" w:rsidRDefault="00877F0C" w:rsidP="003D70BD">
      <w:pPr>
        <w:spacing w:after="0" w:line="240" w:lineRule="auto"/>
      </w:pPr>
      <w:r>
        <w:separator/>
      </w:r>
    </w:p>
  </w:endnote>
  <w:endnote w:type="continuationSeparator" w:id="1">
    <w:p w:rsidR="00877F0C" w:rsidRDefault="00877F0C" w:rsidP="003D7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7414"/>
      <w:docPartObj>
        <w:docPartGallery w:val="Page Numbers (Bottom of Page)"/>
        <w:docPartUnique/>
      </w:docPartObj>
    </w:sdtPr>
    <w:sdtContent>
      <w:p w:rsidR="0069235B" w:rsidRDefault="00A358D3">
        <w:pPr>
          <w:pStyle w:val="af0"/>
          <w:jc w:val="right"/>
        </w:pPr>
        <w:fldSimple w:instr=" PAGE   \* MERGEFORMAT ">
          <w:r w:rsidR="00E85A07">
            <w:rPr>
              <w:noProof/>
            </w:rPr>
            <w:t>3</w:t>
          </w:r>
        </w:fldSimple>
      </w:p>
    </w:sdtContent>
  </w:sdt>
  <w:p w:rsidR="0069235B" w:rsidRDefault="006923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F0C" w:rsidRDefault="00877F0C" w:rsidP="003D70BD">
      <w:pPr>
        <w:spacing w:after="0" w:line="240" w:lineRule="auto"/>
      </w:pPr>
      <w:r>
        <w:separator/>
      </w:r>
    </w:p>
  </w:footnote>
  <w:footnote w:type="continuationSeparator" w:id="1">
    <w:p w:rsidR="00877F0C" w:rsidRDefault="00877F0C" w:rsidP="003D70BD">
      <w:pPr>
        <w:spacing w:after="0" w:line="240" w:lineRule="auto"/>
      </w:pPr>
      <w:r>
        <w:continuationSeparator/>
      </w:r>
    </w:p>
  </w:footnote>
  <w:footnote w:id="2">
    <w:p w:rsidR="003D70BD" w:rsidRPr="004304EF" w:rsidRDefault="003D70BD" w:rsidP="003D70BD">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6694"/>
    <w:multiLevelType w:val="hybridMultilevel"/>
    <w:tmpl w:val="A2308E1C"/>
    <w:lvl w:ilvl="0" w:tplc="608E913A">
      <w:start w:val="1"/>
      <w:numFmt w:val="bullet"/>
      <w:lvlText w:val="•"/>
      <w:lvlJc w:val="left"/>
      <w:pPr>
        <w:tabs>
          <w:tab w:val="num" w:pos="720"/>
        </w:tabs>
        <w:ind w:left="720" w:hanging="360"/>
      </w:pPr>
      <w:rPr>
        <w:rFonts w:ascii="Times New Roman" w:hAnsi="Times New Roman" w:hint="default"/>
      </w:rPr>
    </w:lvl>
    <w:lvl w:ilvl="1" w:tplc="D21ACB76" w:tentative="1">
      <w:start w:val="1"/>
      <w:numFmt w:val="bullet"/>
      <w:lvlText w:val="•"/>
      <w:lvlJc w:val="left"/>
      <w:pPr>
        <w:tabs>
          <w:tab w:val="num" w:pos="1440"/>
        </w:tabs>
        <w:ind w:left="1440" w:hanging="360"/>
      </w:pPr>
      <w:rPr>
        <w:rFonts w:ascii="Times New Roman" w:hAnsi="Times New Roman" w:hint="default"/>
      </w:rPr>
    </w:lvl>
    <w:lvl w:ilvl="2" w:tplc="15886E26" w:tentative="1">
      <w:start w:val="1"/>
      <w:numFmt w:val="bullet"/>
      <w:lvlText w:val="•"/>
      <w:lvlJc w:val="left"/>
      <w:pPr>
        <w:tabs>
          <w:tab w:val="num" w:pos="2160"/>
        </w:tabs>
        <w:ind w:left="2160" w:hanging="360"/>
      </w:pPr>
      <w:rPr>
        <w:rFonts w:ascii="Times New Roman" w:hAnsi="Times New Roman" w:hint="default"/>
      </w:rPr>
    </w:lvl>
    <w:lvl w:ilvl="3" w:tplc="3AFAFF00" w:tentative="1">
      <w:start w:val="1"/>
      <w:numFmt w:val="bullet"/>
      <w:lvlText w:val="•"/>
      <w:lvlJc w:val="left"/>
      <w:pPr>
        <w:tabs>
          <w:tab w:val="num" w:pos="2880"/>
        </w:tabs>
        <w:ind w:left="2880" w:hanging="360"/>
      </w:pPr>
      <w:rPr>
        <w:rFonts w:ascii="Times New Roman" w:hAnsi="Times New Roman" w:hint="default"/>
      </w:rPr>
    </w:lvl>
    <w:lvl w:ilvl="4" w:tplc="26E6C84E" w:tentative="1">
      <w:start w:val="1"/>
      <w:numFmt w:val="bullet"/>
      <w:lvlText w:val="•"/>
      <w:lvlJc w:val="left"/>
      <w:pPr>
        <w:tabs>
          <w:tab w:val="num" w:pos="3600"/>
        </w:tabs>
        <w:ind w:left="3600" w:hanging="360"/>
      </w:pPr>
      <w:rPr>
        <w:rFonts w:ascii="Times New Roman" w:hAnsi="Times New Roman" w:hint="default"/>
      </w:rPr>
    </w:lvl>
    <w:lvl w:ilvl="5" w:tplc="CBFAB7BE" w:tentative="1">
      <w:start w:val="1"/>
      <w:numFmt w:val="bullet"/>
      <w:lvlText w:val="•"/>
      <w:lvlJc w:val="left"/>
      <w:pPr>
        <w:tabs>
          <w:tab w:val="num" w:pos="4320"/>
        </w:tabs>
        <w:ind w:left="4320" w:hanging="360"/>
      </w:pPr>
      <w:rPr>
        <w:rFonts w:ascii="Times New Roman" w:hAnsi="Times New Roman" w:hint="default"/>
      </w:rPr>
    </w:lvl>
    <w:lvl w:ilvl="6" w:tplc="9300D442" w:tentative="1">
      <w:start w:val="1"/>
      <w:numFmt w:val="bullet"/>
      <w:lvlText w:val="•"/>
      <w:lvlJc w:val="left"/>
      <w:pPr>
        <w:tabs>
          <w:tab w:val="num" w:pos="5040"/>
        </w:tabs>
        <w:ind w:left="5040" w:hanging="360"/>
      </w:pPr>
      <w:rPr>
        <w:rFonts w:ascii="Times New Roman" w:hAnsi="Times New Roman" w:hint="default"/>
      </w:rPr>
    </w:lvl>
    <w:lvl w:ilvl="7" w:tplc="901060A6" w:tentative="1">
      <w:start w:val="1"/>
      <w:numFmt w:val="bullet"/>
      <w:lvlText w:val="•"/>
      <w:lvlJc w:val="left"/>
      <w:pPr>
        <w:tabs>
          <w:tab w:val="num" w:pos="5760"/>
        </w:tabs>
        <w:ind w:left="5760" w:hanging="360"/>
      </w:pPr>
      <w:rPr>
        <w:rFonts w:ascii="Times New Roman" w:hAnsi="Times New Roman" w:hint="default"/>
      </w:rPr>
    </w:lvl>
    <w:lvl w:ilvl="8" w:tplc="5D3674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933548"/>
    <w:multiLevelType w:val="hybridMultilevel"/>
    <w:tmpl w:val="02444D1A"/>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1D806FA6"/>
    <w:multiLevelType w:val="hybridMultilevel"/>
    <w:tmpl w:val="F908754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nsid w:val="1DB00F48"/>
    <w:multiLevelType w:val="hybridMultilevel"/>
    <w:tmpl w:val="069A97C0"/>
    <w:lvl w:ilvl="0" w:tplc="9DB6BD3A">
      <w:start w:val="1"/>
      <w:numFmt w:val="decimal"/>
      <w:lvlText w:val="%1)"/>
      <w:lvlJc w:val="left"/>
      <w:pPr>
        <w:ind w:left="1640" w:hanging="9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2BB90965"/>
    <w:multiLevelType w:val="hybridMultilevel"/>
    <w:tmpl w:val="193095C8"/>
    <w:lvl w:ilvl="0" w:tplc="C9543648">
      <w:start w:val="1"/>
      <w:numFmt w:val="bullet"/>
      <w:lvlText w:val="-"/>
      <w:lvlJc w:val="left"/>
      <w:pPr>
        <w:tabs>
          <w:tab w:val="num" w:pos="720"/>
        </w:tabs>
        <w:ind w:left="720" w:hanging="360"/>
      </w:pPr>
      <w:rPr>
        <w:rFonts w:ascii="Times New Roman" w:hAnsi="Times New Roman" w:cs="Times New Roman" w:hint="default"/>
      </w:rPr>
    </w:lvl>
    <w:lvl w:ilvl="1" w:tplc="BBCE6D4E">
      <w:start w:val="1"/>
      <w:numFmt w:val="bullet"/>
      <w:lvlText w:val="-"/>
      <w:lvlJc w:val="left"/>
      <w:pPr>
        <w:tabs>
          <w:tab w:val="num" w:pos="1440"/>
        </w:tabs>
        <w:ind w:left="1440" w:hanging="360"/>
      </w:pPr>
      <w:rPr>
        <w:rFonts w:ascii="Times New Roman" w:hAnsi="Times New Roman" w:cs="Times New Roman" w:hint="default"/>
      </w:rPr>
    </w:lvl>
    <w:lvl w:ilvl="2" w:tplc="A7F6FDF0">
      <w:start w:val="1"/>
      <w:numFmt w:val="bullet"/>
      <w:lvlText w:val="-"/>
      <w:lvlJc w:val="left"/>
      <w:pPr>
        <w:tabs>
          <w:tab w:val="num" w:pos="2160"/>
        </w:tabs>
        <w:ind w:left="2160" w:hanging="360"/>
      </w:pPr>
      <w:rPr>
        <w:rFonts w:ascii="Times New Roman" w:hAnsi="Times New Roman" w:cs="Times New Roman" w:hint="default"/>
      </w:rPr>
    </w:lvl>
    <w:lvl w:ilvl="3" w:tplc="72244CF4">
      <w:start w:val="1"/>
      <w:numFmt w:val="bullet"/>
      <w:lvlText w:val="-"/>
      <w:lvlJc w:val="left"/>
      <w:pPr>
        <w:tabs>
          <w:tab w:val="num" w:pos="2880"/>
        </w:tabs>
        <w:ind w:left="2880" w:hanging="360"/>
      </w:pPr>
      <w:rPr>
        <w:rFonts w:ascii="Times New Roman" w:hAnsi="Times New Roman" w:cs="Times New Roman" w:hint="default"/>
      </w:rPr>
    </w:lvl>
    <w:lvl w:ilvl="4" w:tplc="AD46E9E8">
      <w:start w:val="1"/>
      <w:numFmt w:val="bullet"/>
      <w:lvlText w:val="-"/>
      <w:lvlJc w:val="left"/>
      <w:pPr>
        <w:tabs>
          <w:tab w:val="num" w:pos="3600"/>
        </w:tabs>
        <w:ind w:left="3600" w:hanging="360"/>
      </w:pPr>
      <w:rPr>
        <w:rFonts w:ascii="Times New Roman" w:hAnsi="Times New Roman" w:cs="Times New Roman" w:hint="default"/>
      </w:rPr>
    </w:lvl>
    <w:lvl w:ilvl="5" w:tplc="F6FCBB14">
      <w:start w:val="1"/>
      <w:numFmt w:val="bullet"/>
      <w:lvlText w:val="-"/>
      <w:lvlJc w:val="left"/>
      <w:pPr>
        <w:tabs>
          <w:tab w:val="num" w:pos="4320"/>
        </w:tabs>
        <w:ind w:left="4320" w:hanging="360"/>
      </w:pPr>
      <w:rPr>
        <w:rFonts w:ascii="Times New Roman" w:hAnsi="Times New Roman" w:cs="Times New Roman" w:hint="default"/>
      </w:rPr>
    </w:lvl>
    <w:lvl w:ilvl="6" w:tplc="7DC8000A">
      <w:start w:val="1"/>
      <w:numFmt w:val="bullet"/>
      <w:lvlText w:val="-"/>
      <w:lvlJc w:val="left"/>
      <w:pPr>
        <w:tabs>
          <w:tab w:val="num" w:pos="5040"/>
        </w:tabs>
        <w:ind w:left="5040" w:hanging="360"/>
      </w:pPr>
      <w:rPr>
        <w:rFonts w:ascii="Times New Roman" w:hAnsi="Times New Roman" w:cs="Times New Roman" w:hint="default"/>
      </w:rPr>
    </w:lvl>
    <w:lvl w:ilvl="7" w:tplc="C8F4CC54">
      <w:start w:val="1"/>
      <w:numFmt w:val="bullet"/>
      <w:lvlText w:val="-"/>
      <w:lvlJc w:val="left"/>
      <w:pPr>
        <w:tabs>
          <w:tab w:val="num" w:pos="5760"/>
        </w:tabs>
        <w:ind w:left="5760" w:hanging="360"/>
      </w:pPr>
      <w:rPr>
        <w:rFonts w:ascii="Times New Roman" w:hAnsi="Times New Roman" w:cs="Times New Roman" w:hint="default"/>
      </w:rPr>
    </w:lvl>
    <w:lvl w:ilvl="8" w:tplc="4D0A01FA">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35442405"/>
    <w:multiLevelType w:val="hybridMultilevel"/>
    <w:tmpl w:val="1D00D5B6"/>
    <w:lvl w:ilvl="0" w:tplc="6144DC5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58048CB"/>
    <w:multiLevelType w:val="hybridMultilevel"/>
    <w:tmpl w:val="A7145794"/>
    <w:lvl w:ilvl="0" w:tplc="52CE1966">
      <w:start w:val="1"/>
      <w:numFmt w:val="bullet"/>
      <w:lvlText w:val="-"/>
      <w:lvlJc w:val="left"/>
      <w:pPr>
        <w:tabs>
          <w:tab w:val="num" w:pos="360"/>
        </w:tabs>
        <w:ind w:left="360" w:hanging="360"/>
      </w:pPr>
      <w:rPr>
        <w:rFonts w:ascii="Times New Roman" w:hAnsi="Times New Roman" w:cs="Times New Roman" w:hint="default"/>
      </w:rPr>
    </w:lvl>
    <w:lvl w:ilvl="1" w:tplc="D3C0074C">
      <w:start w:val="1"/>
      <w:numFmt w:val="bullet"/>
      <w:lvlText w:val="-"/>
      <w:lvlJc w:val="left"/>
      <w:pPr>
        <w:tabs>
          <w:tab w:val="num" w:pos="1080"/>
        </w:tabs>
        <w:ind w:left="1080" w:hanging="360"/>
      </w:pPr>
      <w:rPr>
        <w:rFonts w:ascii="Times New Roman" w:hAnsi="Times New Roman" w:cs="Times New Roman" w:hint="default"/>
      </w:rPr>
    </w:lvl>
    <w:lvl w:ilvl="2" w:tplc="2E68BD2C">
      <w:start w:val="1"/>
      <w:numFmt w:val="bullet"/>
      <w:lvlText w:val="-"/>
      <w:lvlJc w:val="left"/>
      <w:pPr>
        <w:tabs>
          <w:tab w:val="num" w:pos="1800"/>
        </w:tabs>
        <w:ind w:left="1800" w:hanging="360"/>
      </w:pPr>
      <w:rPr>
        <w:rFonts w:ascii="Times New Roman" w:hAnsi="Times New Roman" w:cs="Times New Roman" w:hint="default"/>
      </w:rPr>
    </w:lvl>
    <w:lvl w:ilvl="3" w:tplc="E5D84F1A">
      <w:start w:val="1"/>
      <w:numFmt w:val="bullet"/>
      <w:lvlText w:val="-"/>
      <w:lvlJc w:val="left"/>
      <w:pPr>
        <w:tabs>
          <w:tab w:val="num" w:pos="2520"/>
        </w:tabs>
        <w:ind w:left="2520" w:hanging="360"/>
      </w:pPr>
      <w:rPr>
        <w:rFonts w:ascii="Times New Roman" w:hAnsi="Times New Roman" w:cs="Times New Roman" w:hint="default"/>
      </w:rPr>
    </w:lvl>
    <w:lvl w:ilvl="4" w:tplc="1812C9E2">
      <w:start w:val="1"/>
      <w:numFmt w:val="bullet"/>
      <w:lvlText w:val="-"/>
      <w:lvlJc w:val="left"/>
      <w:pPr>
        <w:tabs>
          <w:tab w:val="num" w:pos="3240"/>
        </w:tabs>
        <w:ind w:left="3240" w:hanging="360"/>
      </w:pPr>
      <w:rPr>
        <w:rFonts w:ascii="Times New Roman" w:hAnsi="Times New Roman" w:cs="Times New Roman" w:hint="default"/>
      </w:rPr>
    </w:lvl>
    <w:lvl w:ilvl="5" w:tplc="59E2A302">
      <w:start w:val="1"/>
      <w:numFmt w:val="bullet"/>
      <w:lvlText w:val="-"/>
      <w:lvlJc w:val="left"/>
      <w:pPr>
        <w:tabs>
          <w:tab w:val="num" w:pos="3960"/>
        </w:tabs>
        <w:ind w:left="3960" w:hanging="360"/>
      </w:pPr>
      <w:rPr>
        <w:rFonts w:ascii="Times New Roman" w:hAnsi="Times New Roman" w:cs="Times New Roman" w:hint="default"/>
      </w:rPr>
    </w:lvl>
    <w:lvl w:ilvl="6" w:tplc="0A2C733C">
      <w:start w:val="1"/>
      <w:numFmt w:val="bullet"/>
      <w:lvlText w:val="-"/>
      <w:lvlJc w:val="left"/>
      <w:pPr>
        <w:tabs>
          <w:tab w:val="num" w:pos="4680"/>
        </w:tabs>
        <w:ind w:left="4680" w:hanging="360"/>
      </w:pPr>
      <w:rPr>
        <w:rFonts w:ascii="Times New Roman" w:hAnsi="Times New Roman" w:cs="Times New Roman" w:hint="default"/>
      </w:rPr>
    </w:lvl>
    <w:lvl w:ilvl="7" w:tplc="66C40210">
      <w:start w:val="1"/>
      <w:numFmt w:val="bullet"/>
      <w:lvlText w:val="-"/>
      <w:lvlJc w:val="left"/>
      <w:pPr>
        <w:tabs>
          <w:tab w:val="num" w:pos="5400"/>
        </w:tabs>
        <w:ind w:left="5400" w:hanging="360"/>
      </w:pPr>
      <w:rPr>
        <w:rFonts w:ascii="Times New Roman" w:hAnsi="Times New Roman" w:cs="Times New Roman" w:hint="default"/>
      </w:rPr>
    </w:lvl>
    <w:lvl w:ilvl="8" w:tplc="75AA64C0">
      <w:start w:val="1"/>
      <w:numFmt w:val="bullet"/>
      <w:lvlText w:val="-"/>
      <w:lvlJc w:val="left"/>
      <w:pPr>
        <w:tabs>
          <w:tab w:val="num" w:pos="6120"/>
        </w:tabs>
        <w:ind w:left="6120" w:hanging="360"/>
      </w:pPr>
      <w:rPr>
        <w:rFonts w:ascii="Times New Roman" w:hAnsi="Times New Roman" w:cs="Times New Roman" w:hint="default"/>
      </w:rPr>
    </w:lvl>
  </w:abstractNum>
  <w:abstractNum w:abstractNumId="7">
    <w:nsid w:val="58D52A81"/>
    <w:multiLevelType w:val="hybridMultilevel"/>
    <w:tmpl w:val="69F684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A4B2F3D"/>
    <w:multiLevelType w:val="hybridMultilevel"/>
    <w:tmpl w:val="D0E2F0E8"/>
    <w:lvl w:ilvl="0" w:tplc="9D4CF59E">
      <w:start w:val="1"/>
      <w:numFmt w:val="bullet"/>
      <w:lvlText w:val="•"/>
      <w:lvlJc w:val="left"/>
      <w:pPr>
        <w:tabs>
          <w:tab w:val="num" w:pos="720"/>
        </w:tabs>
        <w:ind w:left="720" w:hanging="360"/>
      </w:pPr>
      <w:rPr>
        <w:rFonts w:ascii="Times New Roman" w:hAnsi="Times New Roman" w:cs="Times New Roman" w:hint="default"/>
      </w:rPr>
    </w:lvl>
    <w:lvl w:ilvl="1" w:tplc="3794AA2C">
      <w:start w:val="1"/>
      <w:numFmt w:val="bullet"/>
      <w:lvlText w:val="•"/>
      <w:lvlJc w:val="left"/>
      <w:pPr>
        <w:tabs>
          <w:tab w:val="num" w:pos="1440"/>
        </w:tabs>
        <w:ind w:left="1440" w:hanging="360"/>
      </w:pPr>
      <w:rPr>
        <w:rFonts w:ascii="Times New Roman" w:hAnsi="Times New Roman" w:cs="Times New Roman" w:hint="default"/>
      </w:rPr>
    </w:lvl>
    <w:lvl w:ilvl="2" w:tplc="CE3C7126">
      <w:start w:val="1"/>
      <w:numFmt w:val="bullet"/>
      <w:lvlText w:val="•"/>
      <w:lvlJc w:val="left"/>
      <w:pPr>
        <w:tabs>
          <w:tab w:val="num" w:pos="2160"/>
        </w:tabs>
        <w:ind w:left="2160" w:hanging="360"/>
      </w:pPr>
      <w:rPr>
        <w:rFonts w:ascii="Times New Roman" w:hAnsi="Times New Roman" w:cs="Times New Roman" w:hint="default"/>
      </w:rPr>
    </w:lvl>
    <w:lvl w:ilvl="3" w:tplc="24A8A024">
      <w:start w:val="1"/>
      <w:numFmt w:val="bullet"/>
      <w:lvlText w:val="•"/>
      <w:lvlJc w:val="left"/>
      <w:pPr>
        <w:tabs>
          <w:tab w:val="num" w:pos="2880"/>
        </w:tabs>
        <w:ind w:left="2880" w:hanging="360"/>
      </w:pPr>
      <w:rPr>
        <w:rFonts w:ascii="Times New Roman" w:hAnsi="Times New Roman" w:cs="Times New Roman" w:hint="default"/>
      </w:rPr>
    </w:lvl>
    <w:lvl w:ilvl="4" w:tplc="F72A8A26">
      <w:start w:val="1"/>
      <w:numFmt w:val="bullet"/>
      <w:lvlText w:val="•"/>
      <w:lvlJc w:val="left"/>
      <w:pPr>
        <w:tabs>
          <w:tab w:val="num" w:pos="3600"/>
        </w:tabs>
        <w:ind w:left="3600" w:hanging="360"/>
      </w:pPr>
      <w:rPr>
        <w:rFonts w:ascii="Times New Roman" w:hAnsi="Times New Roman" w:cs="Times New Roman" w:hint="default"/>
      </w:rPr>
    </w:lvl>
    <w:lvl w:ilvl="5" w:tplc="46F6BB54">
      <w:start w:val="1"/>
      <w:numFmt w:val="bullet"/>
      <w:lvlText w:val="•"/>
      <w:lvlJc w:val="left"/>
      <w:pPr>
        <w:tabs>
          <w:tab w:val="num" w:pos="4320"/>
        </w:tabs>
        <w:ind w:left="4320" w:hanging="360"/>
      </w:pPr>
      <w:rPr>
        <w:rFonts w:ascii="Times New Roman" w:hAnsi="Times New Roman" w:cs="Times New Roman" w:hint="default"/>
      </w:rPr>
    </w:lvl>
    <w:lvl w:ilvl="6" w:tplc="279E4EB6">
      <w:start w:val="1"/>
      <w:numFmt w:val="bullet"/>
      <w:lvlText w:val="•"/>
      <w:lvlJc w:val="left"/>
      <w:pPr>
        <w:tabs>
          <w:tab w:val="num" w:pos="5040"/>
        </w:tabs>
        <w:ind w:left="5040" w:hanging="360"/>
      </w:pPr>
      <w:rPr>
        <w:rFonts w:ascii="Times New Roman" w:hAnsi="Times New Roman" w:cs="Times New Roman" w:hint="default"/>
      </w:rPr>
    </w:lvl>
    <w:lvl w:ilvl="7" w:tplc="F9446DDC">
      <w:start w:val="1"/>
      <w:numFmt w:val="bullet"/>
      <w:lvlText w:val="•"/>
      <w:lvlJc w:val="left"/>
      <w:pPr>
        <w:tabs>
          <w:tab w:val="num" w:pos="5760"/>
        </w:tabs>
        <w:ind w:left="5760" w:hanging="360"/>
      </w:pPr>
      <w:rPr>
        <w:rFonts w:ascii="Times New Roman" w:hAnsi="Times New Roman" w:cs="Times New Roman" w:hint="default"/>
      </w:rPr>
    </w:lvl>
    <w:lvl w:ilvl="8" w:tplc="17C8983C">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6C99011C"/>
    <w:multiLevelType w:val="hybridMultilevel"/>
    <w:tmpl w:val="7F4AAC92"/>
    <w:lvl w:ilvl="0" w:tplc="FDE4ACB2">
      <w:start w:val="1"/>
      <w:numFmt w:val="bullet"/>
      <w:lvlText w:val="•"/>
      <w:lvlJc w:val="left"/>
      <w:pPr>
        <w:tabs>
          <w:tab w:val="num" w:pos="720"/>
        </w:tabs>
        <w:ind w:left="720" w:hanging="360"/>
      </w:pPr>
      <w:rPr>
        <w:rFonts w:ascii="Times New Roman" w:hAnsi="Times New Roman" w:cs="Times New Roman" w:hint="default"/>
      </w:rPr>
    </w:lvl>
    <w:lvl w:ilvl="1" w:tplc="D310A00E">
      <w:start w:val="1"/>
      <w:numFmt w:val="bullet"/>
      <w:lvlText w:val="•"/>
      <w:lvlJc w:val="left"/>
      <w:pPr>
        <w:tabs>
          <w:tab w:val="num" w:pos="1440"/>
        </w:tabs>
        <w:ind w:left="1440" w:hanging="360"/>
      </w:pPr>
      <w:rPr>
        <w:rFonts w:ascii="Times New Roman" w:hAnsi="Times New Roman" w:cs="Times New Roman" w:hint="default"/>
      </w:rPr>
    </w:lvl>
    <w:lvl w:ilvl="2" w:tplc="C3AC0EBE">
      <w:start w:val="1"/>
      <w:numFmt w:val="bullet"/>
      <w:lvlText w:val="•"/>
      <w:lvlJc w:val="left"/>
      <w:pPr>
        <w:tabs>
          <w:tab w:val="num" w:pos="2160"/>
        </w:tabs>
        <w:ind w:left="2160" w:hanging="360"/>
      </w:pPr>
      <w:rPr>
        <w:rFonts w:ascii="Times New Roman" w:hAnsi="Times New Roman" w:cs="Times New Roman" w:hint="default"/>
      </w:rPr>
    </w:lvl>
    <w:lvl w:ilvl="3" w:tplc="07C46D2E">
      <w:start w:val="1"/>
      <w:numFmt w:val="bullet"/>
      <w:lvlText w:val="•"/>
      <w:lvlJc w:val="left"/>
      <w:pPr>
        <w:tabs>
          <w:tab w:val="num" w:pos="2880"/>
        </w:tabs>
        <w:ind w:left="2880" w:hanging="360"/>
      </w:pPr>
      <w:rPr>
        <w:rFonts w:ascii="Times New Roman" w:hAnsi="Times New Roman" w:cs="Times New Roman" w:hint="default"/>
      </w:rPr>
    </w:lvl>
    <w:lvl w:ilvl="4" w:tplc="1EB67866">
      <w:start w:val="1"/>
      <w:numFmt w:val="bullet"/>
      <w:lvlText w:val="•"/>
      <w:lvlJc w:val="left"/>
      <w:pPr>
        <w:tabs>
          <w:tab w:val="num" w:pos="3600"/>
        </w:tabs>
        <w:ind w:left="3600" w:hanging="360"/>
      </w:pPr>
      <w:rPr>
        <w:rFonts w:ascii="Times New Roman" w:hAnsi="Times New Roman" w:cs="Times New Roman" w:hint="default"/>
      </w:rPr>
    </w:lvl>
    <w:lvl w:ilvl="5" w:tplc="7C6A6686">
      <w:start w:val="1"/>
      <w:numFmt w:val="bullet"/>
      <w:lvlText w:val="•"/>
      <w:lvlJc w:val="left"/>
      <w:pPr>
        <w:tabs>
          <w:tab w:val="num" w:pos="4320"/>
        </w:tabs>
        <w:ind w:left="4320" w:hanging="360"/>
      </w:pPr>
      <w:rPr>
        <w:rFonts w:ascii="Times New Roman" w:hAnsi="Times New Roman" w:cs="Times New Roman" w:hint="default"/>
      </w:rPr>
    </w:lvl>
    <w:lvl w:ilvl="6" w:tplc="B90818C2">
      <w:start w:val="1"/>
      <w:numFmt w:val="bullet"/>
      <w:lvlText w:val="•"/>
      <w:lvlJc w:val="left"/>
      <w:pPr>
        <w:tabs>
          <w:tab w:val="num" w:pos="5040"/>
        </w:tabs>
        <w:ind w:left="5040" w:hanging="360"/>
      </w:pPr>
      <w:rPr>
        <w:rFonts w:ascii="Times New Roman" w:hAnsi="Times New Roman" w:cs="Times New Roman" w:hint="default"/>
      </w:rPr>
    </w:lvl>
    <w:lvl w:ilvl="7" w:tplc="542220B0">
      <w:start w:val="1"/>
      <w:numFmt w:val="bullet"/>
      <w:lvlText w:val="•"/>
      <w:lvlJc w:val="left"/>
      <w:pPr>
        <w:tabs>
          <w:tab w:val="num" w:pos="5760"/>
        </w:tabs>
        <w:ind w:left="5760" w:hanging="360"/>
      </w:pPr>
      <w:rPr>
        <w:rFonts w:ascii="Times New Roman" w:hAnsi="Times New Roman" w:cs="Times New Roman" w:hint="default"/>
      </w:rPr>
    </w:lvl>
    <w:lvl w:ilvl="8" w:tplc="62C24B46">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70676121"/>
    <w:multiLevelType w:val="hybridMultilevel"/>
    <w:tmpl w:val="DCB805C2"/>
    <w:lvl w:ilvl="0" w:tplc="C66E0942">
      <w:start w:val="1"/>
      <w:numFmt w:val="bullet"/>
      <w:lvlText w:val=""/>
      <w:lvlJc w:val="left"/>
      <w:pPr>
        <w:tabs>
          <w:tab w:val="num" w:pos="1249"/>
        </w:tabs>
        <w:ind w:left="124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E415610"/>
    <w:multiLevelType w:val="hybridMultilevel"/>
    <w:tmpl w:val="BFFA7434"/>
    <w:lvl w:ilvl="0" w:tplc="8EBEAE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6"/>
  </w:num>
  <w:num w:numId="6">
    <w:abstractNumId w:val="4"/>
  </w:num>
  <w:num w:numId="7">
    <w:abstractNumId w:val="1"/>
  </w:num>
  <w:num w:numId="8">
    <w:abstractNumId w:val="5"/>
  </w:num>
  <w:num w:numId="9">
    <w:abstractNumId w:val="10"/>
  </w:num>
  <w:num w:numId="10">
    <w:abstractNumId w:val="1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7A16"/>
    <w:rsid w:val="000C6104"/>
    <w:rsid w:val="00130B4C"/>
    <w:rsid w:val="001327EC"/>
    <w:rsid w:val="0015215D"/>
    <w:rsid w:val="00153A0C"/>
    <w:rsid w:val="00190594"/>
    <w:rsid w:val="0020407C"/>
    <w:rsid w:val="00222583"/>
    <w:rsid w:val="00225801"/>
    <w:rsid w:val="002528EB"/>
    <w:rsid w:val="00255A35"/>
    <w:rsid w:val="002D2632"/>
    <w:rsid w:val="002E6AB2"/>
    <w:rsid w:val="00300CCE"/>
    <w:rsid w:val="0039215D"/>
    <w:rsid w:val="003B6DB9"/>
    <w:rsid w:val="003C00E0"/>
    <w:rsid w:val="003D70BD"/>
    <w:rsid w:val="004536EA"/>
    <w:rsid w:val="00453B51"/>
    <w:rsid w:val="004F3F88"/>
    <w:rsid w:val="005238B5"/>
    <w:rsid w:val="00573703"/>
    <w:rsid w:val="00590D54"/>
    <w:rsid w:val="005B765F"/>
    <w:rsid w:val="005C7105"/>
    <w:rsid w:val="0068504E"/>
    <w:rsid w:val="0069235B"/>
    <w:rsid w:val="006A62B3"/>
    <w:rsid w:val="00763754"/>
    <w:rsid w:val="007C3750"/>
    <w:rsid w:val="007E2CAC"/>
    <w:rsid w:val="007F4FEC"/>
    <w:rsid w:val="00803058"/>
    <w:rsid w:val="00877F0C"/>
    <w:rsid w:val="008B115A"/>
    <w:rsid w:val="008E5C1A"/>
    <w:rsid w:val="00983DDB"/>
    <w:rsid w:val="009931F8"/>
    <w:rsid w:val="00993F00"/>
    <w:rsid w:val="009B060B"/>
    <w:rsid w:val="00A02B70"/>
    <w:rsid w:val="00A04B63"/>
    <w:rsid w:val="00A358D3"/>
    <w:rsid w:val="00A4352C"/>
    <w:rsid w:val="00A6162F"/>
    <w:rsid w:val="00A976C1"/>
    <w:rsid w:val="00AC4CAD"/>
    <w:rsid w:val="00B4119F"/>
    <w:rsid w:val="00BA0F0B"/>
    <w:rsid w:val="00C306B8"/>
    <w:rsid w:val="00C6779D"/>
    <w:rsid w:val="00C707C6"/>
    <w:rsid w:val="00C74D8F"/>
    <w:rsid w:val="00CB0423"/>
    <w:rsid w:val="00CF3C04"/>
    <w:rsid w:val="00D05CC2"/>
    <w:rsid w:val="00D63515"/>
    <w:rsid w:val="00D642F4"/>
    <w:rsid w:val="00DB3E1E"/>
    <w:rsid w:val="00DC6CE2"/>
    <w:rsid w:val="00DD136E"/>
    <w:rsid w:val="00E03213"/>
    <w:rsid w:val="00E26ED3"/>
    <w:rsid w:val="00E81358"/>
    <w:rsid w:val="00E83660"/>
    <w:rsid w:val="00E85A07"/>
    <w:rsid w:val="00E9420D"/>
    <w:rsid w:val="00EA7A16"/>
    <w:rsid w:val="00EF1BC6"/>
    <w:rsid w:val="00F24FDB"/>
    <w:rsid w:val="00F2580A"/>
    <w:rsid w:val="00F743C7"/>
    <w:rsid w:val="00FC1435"/>
    <w:rsid w:val="00FD5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A16"/>
  </w:style>
  <w:style w:type="paragraph" w:styleId="2">
    <w:name w:val="heading 2"/>
    <w:basedOn w:val="a"/>
    <w:link w:val="20"/>
    <w:uiPriority w:val="9"/>
    <w:qFormat/>
    <w:rsid w:val="001521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7A16"/>
    <w:pPr>
      <w:spacing w:after="0" w:line="240" w:lineRule="auto"/>
    </w:pPr>
  </w:style>
  <w:style w:type="table" w:styleId="a4">
    <w:name w:val="Table Grid"/>
    <w:basedOn w:val="a1"/>
    <w:uiPriority w:val="59"/>
    <w:rsid w:val="00EA7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15215D"/>
    <w:rPr>
      <w:rFonts w:ascii="Times New Roman" w:eastAsia="Times New Roman" w:hAnsi="Times New Roman" w:cs="Times New Roman"/>
      <w:b/>
      <w:bCs/>
      <w:sz w:val="36"/>
      <w:szCs w:val="36"/>
      <w:lang w:eastAsia="ru-RU"/>
    </w:rPr>
  </w:style>
  <w:style w:type="paragraph" w:styleId="a5">
    <w:name w:val="List Paragraph"/>
    <w:basedOn w:val="a"/>
    <w:uiPriority w:val="34"/>
    <w:qFormat/>
    <w:rsid w:val="0015215D"/>
    <w:pPr>
      <w:spacing w:after="0" w:line="360" w:lineRule="auto"/>
      <w:ind w:left="720" w:firstLine="720"/>
      <w:contextualSpacing/>
    </w:pPr>
    <w:rPr>
      <w:rFonts w:ascii="Times New Roman" w:eastAsia="Times New Roman" w:hAnsi="Times New Roman" w:cs="Times New Roman"/>
      <w:sz w:val="24"/>
      <w:szCs w:val="20"/>
      <w:lang w:eastAsia="ru-RU"/>
    </w:rPr>
  </w:style>
  <w:style w:type="paragraph" w:styleId="a6">
    <w:name w:val="Normal (Web)"/>
    <w:basedOn w:val="a"/>
    <w:link w:val="a7"/>
    <w:uiPriority w:val="99"/>
    <w:rsid w:val="00152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basedOn w:val="a0"/>
    <w:link w:val="a6"/>
    <w:rsid w:val="0015215D"/>
    <w:rPr>
      <w:rFonts w:ascii="Times New Roman" w:eastAsia="Times New Roman" w:hAnsi="Times New Roman" w:cs="Times New Roman"/>
      <w:sz w:val="24"/>
      <w:szCs w:val="24"/>
      <w:lang w:eastAsia="ru-RU"/>
    </w:rPr>
  </w:style>
  <w:style w:type="character" w:styleId="a8">
    <w:name w:val="Hyperlink"/>
    <w:basedOn w:val="a0"/>
    <w:semiHidden/>
    <w:unhideWhenUsed/>
    <w:rsid w:val="008E5C1A"/>
    <w:rPr>
      <w:rFonts w:ascii="Times New Roman" w:hAnsi="Times New Roman" w:cs="Times New Roman" w:hint="default"/>
      <w:color w:val="0000FF"/>
      <w:u w:val="single"/>
    </w:rPr>
  </w:style>
  <w:style w:type="character" w:customStyle="1" w:styleId="apple-converted-space">
    <w:name w:val="apple-converted-space"/>
    <w:basedOn w:val="a0"/>
    <w:rsid w:val="008E5C1A"/>
    <w:rPr>
      <w:rFonts w:ascii="Times New Roman" w:hAnsi="Times New Roman" w:cs="Times New Roman" w:hint="default"/>
    </w:rPr>
  </w:style>
  <w:style w:type="paragraph" w:styleId="a9">
    <w:name w:val="Balloon Text"/>
    <w:basedOn w:val="a"/>
    <w:link w:val="aa"/>
    <w:uiPriority w:val="99"/>
    <w:semiHidden/>
    <w:unhideWhenUsed/>
    <w:rsid w:val="005C71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105"/>
    <w:rPr>
      <w:rFonts w:ascii="Tahoma" w:hAnsi="Tahoma" w:cs="Tahoma"/>
      <w:sz w:val="16"/>
      <w:szCs w:val="16"/>
    </w:rPr>
  </w:style>
  <w:style w:type="paragraph" w:customStyle="1" w:styleId="ab">
    <w:name w:val="Нормальный (таблица)"/>
    <w:basedOn w:val="a"/>
    <w:next w:val="a"/>
    <w:uiPriority w:val="99"/>
    <w:rsid w:val="00C707C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footnote text"/>
    <w:basedOn w:val="a"/>
    <w:link w:val="ad"/>
    <w:uiPriority w:val="99"/>
    <w:semiHidden/>
    <w:unhideWhenUsed/>
    <w:rsid w:val="003D70BD"/>
    <w:pPr>
      <w:spacing w:after="0" w:line="240" w:lineRule="auto"/>
    </w:pPr>
    <w:rPr>
      <w:sz w:val="20"/>
      <w:szCs w:val="20"/>
    </w:rPr>
  </w:style>
  <w:style w:type="character" w:customStyle="1" w:styleId="ad">
    <w:name w:val="Текст сноски Знак"/>
    <w:basedOn w:val="a0"/>
    <w:link w:val="ac"/>
    <w:uiPriority w:val="99"/>
    <w:semiHidden/>
    <w:rsid w:val="003D70BD"/>
    <w:rPr>
      <w:sz w:val="20"/>
      <w:szCs w:val="20"/>
    </w:rPr>
  </w:style>
  <w:style w:type="paragraph" w:styleId="ae">
    <w:name w:val="header"/>
    <w:basedOn w:val="a"/>
    <w:link w:val="af"/>
    <w:uiPriority w:val="99"/>
    <w:semiHidden/>
    <w:unhideWhenUsed/>
    <w:rsid w:val="0069235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69235B"/>
  </w:style>
  <w:style w:type="paragraph" w:styleId="af0">
    <w:name w:val="footer"/>
    <w:basedOn w:val="a"/>
    <w:link w:val="af1"/>
    <w:uiPriority w:val="99"/>
    <w:unhideWhenUsed/>
    <w:rsid w:val="0069235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92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1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11786</Words>
  <Characters>67186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2017-01-20T02:29:00Z</cp:lastPrinted>
  <dcterms:created xsi:type="dcterms:W3CDTF">2017-01-20T02:03:00Z</dcterms:created>
  <dcterms:modified xsi:type="dcterms:W3CDTF">2017-01-20T02:30:00Z</dcterms:modified>
</cp:coreProperties>
</file>