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0A" w:rsidRPr="00976760" w:rsidRDefault="00BD170A" w:rsidP="00BD170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0050AA" wp14:editId="08235FA1">
                <wp:simplePos x="0" y="0"/>
                <wp:positionH relativeFrom="column">
                  <wp:posOffset>3643630</wp:posOffset>
                </wp:positionH>
                <wp:positionV relativeFrom="paragraph">
                  <wp:posOffset>69215</wp:posOffset>
                </wp:positionV>
                <wp:extent cx="2476500" cy="695325"/>
                <wp:effectExtent l="2540" t="0" r="0" b="444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САХА РЕСПУБЛИКАТЫН</w:t>
                            </w:r>
                          </w:p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ЙМ</w:t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К</w:t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Н УЛУУhА</w:t>
                            </w:r>
                          </w:p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(ОРОЙУОНА) МУНИЦИПАЛЬНАЙ ТЭРИЛЛИИТЭ АДМИНИСТРАЦИЯТА</w:t>
                            </w:r>
                          </w:p>
                          <w:p w:rsidR="00BD170A" w:rsidRPr="004E6DE8" w:rsidRDefault="00BD170A" w:rsidP="00BD170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D170A" w:rsidRDefault="00BD170A" w:rsidP="00BD170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286.9pt;margin-top:5.45pt;width:195pt;height:5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" filled="f" stroked="f" strokeweight=".25pt">
                <v:textbox inset="1pt,1pt,1pt,1pt">
                  <w:txbxContent>
                    <w:p w:rsidR="00BD170A" w:rsidRPr="00365C5C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sz w:val="20"/>
                          <w:szCs w:val="20"/>
                        </w:rPr>
                        <w:t>САХА РЕСПУБЛИКАТЫН</w:t>
                      </w:r>
                    </w:p>
                    <w:p w:rsidR="00BD170A" w:rsidRPr="00365C5C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t>ЙМ</w:t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t>К</w:t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t>Н УЛУУhА</w:t>
                      </w:r>
                    </w:p>
                    <w:p w:rsidR="00BD170A" w:rsidRPr="00365C5C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sz w:val="20"/>
                          <w:szCs w:val="20"/>
                        </w:rPr>
                        <w:t>(ОРОЙУОНА) МУНИЦИПАЛЬНАЙ ТЭРИЛЛИИТЭ АДМИНИСТРАЦИЯТА</w:t>
                      </w:r>
                    </w:p>
                    <w:p w:rsidR="00BD170A" w:rsidRPr="004E6DE8" w:rsidRDefault="00BD170A" w:rsidP="00BD170A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D170A" w:rsidRDefault="00BD170A" w:rsidP="00BD170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185D1C" wp14:editId="51B8C8CC">
                <wp:simplePos x="0" y="0"/>
                <wp:positionH relativeFrom="column">
                  <wp:posOffset>-60960</wp:posOffset>
                </wp:positionH>
                <wp:positionV relativeFrom="paragraph">
                  <wp:posOffset>69215</wp:posOffset>
                </wp:positionV>
                <wp:extent cx="2586355" cy="695325"/>
                <wp:effectExtent l="3175" t="0" r="1270" b="444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РЕСПУБЛИКА САХА (ЯКУТИЯ)</w:t>
                            </w:r>
                          </w:p>
                          <w:p w:rsidR="00BD170A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BD170A" w:rsidRPr="005D2AC6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МУНИЦИПАЛЬНОГО ОБРАЗОВАНИЯ </w:t>
                            </w:r>
                          </w:p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«ОЙМЯКОНСКИЙ УЛУС (РАЙОН)»</w:t>
                            </w:r>
                          </w:p>
                          <w:p w:rsidR="00BD170A" w:rsidRDefault="00BD170A" w:rsidP="00BD170A"/>
                          <w:p w:rsidR="00BD170A" w:rsidRDefault="00BD170A" w:rsidP="00BD170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-4.8pt;margin-top:5.45pt;width:203.65pt;height:5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" filled="f" stroked="f" strokeweight=".25pt">
                <v:textbox inset="1pt,1pt,1pt,1pt">
                  <w:txbxContent>
                    <w:p w:rsidR="00BD170A" w:rsidRPr="00365C5C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sz w:val="20"/>
                          <w:szCs w:val="20"/>
                        </w:rPr>
                        <w:t>РЕСПУБЛИКА САХА (ЯКУТИЯ)</w:t>
                      </w:r>
                    </w:p>
                    <w:p w:rsidR="00BD170A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BD170A" w:rsidRPr="005D2AC6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sz w:val="20"/>
                          <w:szCs w:val="20"/>
                        </w:rPr>
                        <w:t xml:space="preserve">МУНИЦИПАЛЬНОГО ОБРАЗОВАНИЯ </w:t>
                      </w:r>
                    </w:p>
                    <w:p w:rsidR="00BD170A" w:rsidRPr="00365C5C" w:rsidRDefault="00BD170A" w:rsidP="00BD17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t>«ОЙМЯКОНСКИЙ УЛУС (РАЙОН)»</w:t>
                      </w:r>
                    </w:p>
                    <w:p w:rsidR="00BD170A" w:rsidRDefault="00BD170A" w:rsidP="00BD170A"/>
                    <w:p w:rsidR="00BD170A" w:rsidRDefault="00BD170A" w:rsidP="00BD170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FC1AD8" wp14:editId="3A9E970D">
                <wp:simplePos x="0" y="0"/>
                <wp:positionH relativeFrom="column">
                  <wp:posOffset>3643630</wp:posOffset>
                </wp:positionH>
                <wp:positionV relativeFrom="paragraph">
                  <wp:posOffset>69215</wp:posOffset>
                </wp:positionV>
                <wp:extent cx="2476500" cy="695325"/>
                <wp:effectExtent l="2540" t="0" r="0" b="44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САХА РЕСПУБЛИКАТЫН</w:t>
                            </w:r>
                          </w:p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ЙМ</w:t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К</w:t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Н УЛУУhА</w:t>
                            </w:r>
                          </w:p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(ОРОЙУОНА) МУНИЦИПАЛЬНАЙ ТЭРИЛЛИИТЭ АДМИНИСТРАЦИЯТА</w:t>
                            </w:r>
                          </w:p>
                          <w:p w:rsidR="00BD170A" w:rsidRPr="004E6DE8" w:rsidRDefault="00BD170A" w:rsidP="00BD170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D170A" w:rsidRDefault="00BD170A" w:rsidP="00BD170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286.9pt;margin-top:5.45pt;width:195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" filled="f" stroked="f" strokeweight=".25pt">
                <v:textbox inset="1pt,1pt,1pt,1pt">
                  <w:txbxContent>
                    <w:p w:rsidR="00BD170A" w:rsidRPr="00365C5C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sz w:val="20"/>
                          <w:szCs w:val="20"/>
                        </w:rPr>
                        <w:t>САХА РЕСПУБЛИКАТЫН</w:t>
                      </w:r>
                    </w:p>
                    <w:p w:rsidR="00BD170A" w:rsidRPr="00365C5C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t>ЙМ</w:t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t>К</w:t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t>Н УЛУУhА</w:t>
                      </w:r>
                    </w:p>
                    <w:p w:rsidR="00BD170A" w:rsidRPr="00365C5C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sz w:val="20"/>
                          <w:szCs w:val="20"/>
                        </w:rPr>
                        <w:t>(ОРОЙУОНА) МУНИЦИПАЛЬНАЙ ТЭРИЛЛИИТЭ АДМИНИСТРАЦИЯТА</w:t>
                      </w:r>
                    </w:p>
                    <w:p w:rsidR="00BD170A" w:rsidRPr="004E6DE8" w:rsidRDefault="00BD170A" w:rsidP="00BD170A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D170A" w:rsidRDefault="00BD170A" w:rsidP="00BD170A"/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15AB9B" wp14:editId="67654A00">
                <wp:simplePos x="0" y="0"/>
                <wp:positionH relativeFrom="column">
                  <wp:posOffset>-60960</wp:posOffset>
                </wp:positionH>
                <wp:positionV relativeFrom="paragraph">
                  <wp:posOffset>69215</wp:posOffset>
                </wp:positionV>
                <wp:extent cx="2586355" cy="695325"/>
                <wp:effectExtent l="3175" t="0" r="1270" b="44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РЕСПУБЛИКА САХА (ЯКУТИЯ)</w:t>
                            </w:r>
                          </w:p>
                          <w:p w:rsidR="00BD170A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BD170A" w:rsidRPr="005D2AC6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МУНИЦИПАЛЬНОГО ОБРАЗОВАНИЯ </w:t>
                            </w:r>
                          </w:p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«ОЙМЯКОНСКИЙ УЛУС (РАЙОН)»</w:t>
                            </w:r>
                          </w:p>
                          <w:p w:rsidR="00BD170A" w:rsidRDefault="00BD170A" w:rsidP="00BD170A"/>
                          <w:p w:rsidR="00BD170A" w:rsidRDefault="00BD170A" w:rsidP="00BD170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-4.8pt;margin-top:5.45pt;width:203.65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" filled="f" stroked="f" strokeweight=".25pt">
                <v:textbox inset="1pt,1pt,1pt,1pt">
                  <w:txbxContent>
                    <w:p w:rsidR="00BD170A" w:rsidRPr="00365C5C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sz w:val="20"/>
                          <w:szCs w:val="20"/>
                        </w:rPr>
                        <w:t>РЕСПУБЛИКА САХА (ЯКУТИЯ)</w:t>
                      </w:r>
                    </w:p>
                    <w:p w:rsidR="00BD170A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BD170A" w:rsidRPr="005D2AC6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sz w:val="20"/>
                          <w:szCs w:val="20"/>
                        </w:rPr>
                        <w:t xml:space="preserve">МУНИЦИПАЛЬНОГО ОБРАЗОВАНИЯ </w:t>
                      </w:r>
                    </w:p>
                    <w:p w:rsidR="00BD170A" w:rsidRPr="00365C5C" w:rsidRDefault="00BD170A" w:rsidP="00BD17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t>«ОЙМЯКОНСКИЙ УЛУС (РАЙОН)»</w:t>
                      </w:r>
                    </w:p>
                    <w:p w:rsidR="00BD170A" w:rsidRDefault="00BD170A" w:rsidP="00BD170A"/>
                    <w:p w:rsidR="00BD170A" w:rsidRDefault="00BD170A" w:rsidP="00BD170A"/>
                  </w:txbxContent>
                </v:textbox>
              </v:rect>
            </w:pict>
          </mc:Fallback>
        </mc:AlternateContent>
      </w:r>
    </w:p>
    <w:p w:rsidR="00BD170A" w:rsidRPr="00976760" w:rsidRDefault="00BD170A" w:rsidP="00BD170A">
      <w:pPr>
        <w:jc w:val="both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3D4C309" wp14:editId="044AEC5E">
            <wp:simplePos x="0" y="0"/>
            <wp:positionH relativeFrom="column">
              <wp:posOffset>2823210</wp:posOffset>
            </wp:positionH>
            <wp:positionV relativeFrom="paragraph">
              <wp:posOffset>-106045</wp:posOffset>
            </wp:positionV>
            <wp:extent cx="646430" cy="608330"/>
            <wp:effectExtent l="0" t="0" r="1270" b="1270"/>
            <wp:wrapNone/>
            <wp:docPr id="22" name="Рисунок 22" descr="http://www.ysia.ru/images/Ojmak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ysia.ru/images/Ojmak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70A" w:rsidRDefault="00BD170A" w:rsidP="00BD170A">
      <w:pPr>
        <w:jc w:val="both"/>
        <w:rPr>
          <w:lang w:val="en-US"/>
        </w:rPr>
      </w:pPr>
    </w:p>
    <w:p w:rsidR="00BD170A" w:rsidRDefault="00BD170A" w:rsidP="00BD170A">
      <w:pPr>
        <w:tabs>
          <w:tab w:val="left" w:pos="6360"/>
        </w:tabs>
        <w:rPr>
          <w:b/>
          <w:sz w:val="22"/>
          <w:lang w:val="en-US"/>
        </w:rPr>
      </w:pPr>
      <w:r>
        <w:rPr>
          <w:b/>
          <w:sz w:val="22"/>
          <w:lang w:val="en-US"/>
        </w:rPr>
        <w:tab/>
      </w:r>
    </w:p>
    <w:p w:rsidR="00BD170A" w:rsidRDefault="00BD170A" w:rsidP="00BD170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5A7930" wp14:editId="2EE7F244">
                <wp:simplePos x="0" y="0"/>
                <wp:positionH relativeFrom="column">
                  <wp:posOffset>415290</wp:posOffset>
                </wp:positionH>
                <wp:positionV relativeFrom="paragraph">
                  <wp:posOffset>78105</wp:posOffset>
                </wp:positionV>
                <wp:extent cx="5246370" cy="457200"/>
                <wp:effectExtent l="3175" t="0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63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170A" w:rsidRPr="00365C5C" w:rsidRDefault="00BD170A" w:rsidP="00BD170A">
                            <w:pPr>
                              <w:pStyle w:val="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365C5C">
                              <w:rPr>
                                <w:b/>
                                <w:color w:val="000000"/>
                                <w:sz w:val="20"/>
                              </w:rPr>
                              <w:t>МУНИЦИПАЛЬНОЕ КАЗЕННОЕ УЧРЕЖДЕНИЕ «УПРАВЛЕНИЕ ОБРАЗОВАНИЯ МУНИЦИПАЛЬНОГО ОБРАЗОВАНИЯ «ОЙМЯКОНСКИЙ УЛУС (РАЙОН)»</w:t>
                            </w:r>
                          </w:p>
                          <w:p w:rsidR="00BD170A" w:rsidRDefault="00BD170A" w:rsidP="00BD170A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МКУ «УО МО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«</w:t>
                            </w:r>
                            <w:r w:rsidRPr="00365C5C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ОЙМЯКОНСКИЙ УЛУС (РАЙОН)»</w:t>
                            </w:r>
                          </w:p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D170A" w:rsidRDefault="00BD170A" w:rsidP="00BD170A"/>
                          <w:p w:rsidR="00BD170A" w:rsidRDefault="00BD170A" w:rsidP="00BD170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32.7pt;margin-top:6.15pt;width:413.1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" filled="f" stroked="f" strokeweight=".25pt">
                <v:textbox inset="1pt,1pt,1pt,1pt">
                  <w:txbxContent>
                    <w:p w:rsidR="00BD170A" w:rsidRPr="00365C5C" w:rsidRDefault="00BD170A" w:rsidP="00BD170A">
                      <w:pPr>
                        <w:pStyle w:val="1"/>
                        <w:rPr>
                          <w:b/>
                          <w:color w:val="000000"/>
                          <w:sz w:val="20"/>
                        </w:rPr>
                      </w:pPr>
                      <w:r w:rsidRPr="00365C5C">
                        <w:rPr>
                          <w:b/>
                          <w:color w:val="000000"/>
                          <w:sz w:val="20"/>
                        </w:rPr>
                        <w:t>МУНИЦИПАЛЬНОЕ КАЗЕННОЕ УЧРЕЖДЕНИЕ «УПРАВЛЕНИЕ ОБРАЗОВАНИЯ МУНИЦИПАЛЬНОГО ОБРАЗОВАНИЯ «ОЙМЯКОНСКИЙ УЛУС (РАЙОН)»</w:t>
                      </w:r>
                    </w:p>
                    <w:p w:rsidR="00BD170A" w:rsidRDefault="00BD170A" w:rsidP="00BD170A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МКУ «УО МО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«</w:t>
                      </w:r>
                      <w:r w:rsidRPr="00365C5C">
                        <w:rPr>
                          <w:b/>
                          <w:color w:val="000000"/>
                          <w:sz w:val="20"/>
                          <w:szCs w:val="20"/>
                        </w:rPr>
                        <w:t>ОЙМЯКОНСКИЙ УЛУС (РАЙОН)»</w:t>
                      </w:r>
                    </w:p>
                    <w:p w:rsidR="00BD170A" w:rsidRPr="00365C5C" w:rsidRDefault="00BD170A" w:rsidP="00BD170A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BD170A" w:rsidRDefault="00BD170A" w:rsidP="00BD170A"/>
                    <w:p w:rsidR="00BD170A" w:rsidRDefault="00BD170A" w:rsidP="00BD170A"/>
                  </w:txbxContent>
                </v:textbox>
              </v:rect>
            </w:pict>
          </mc:Fallback>
        </mc:AlternateContent>
      </w:r>
    </w:p>
    <w:p w:rsidR="00BD170A" w:rsidRDefault="00BD170A" w:rsidP="00BD170A">
      <w:pPr>
        <w:rPr>
          <w:b/>
          <w:color w:val="000000"/>
        </w:rPr>
      </w:pPr>
    </w:p>
    <w:p w:rsidR="00BD170A" w:rsidRPr="009F5308" w:rsidRDefault="00BD170A" w:rsidP="00BD170A">
      <w:pPr>
        <w:rPr>
          <w:b/>
          <w:color w:val="000000"/>
        </w:rPr>
      </w:pPr>
    </w:p>
    <w:p w:rsidR="00BD170A" w:rsidRDefault="00BD170A" w:rsidP="00BD170A">
      <w:pPr>
        <w:jc w:val="center"/>
        <w:rPr>
          <w:color w:val="00000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45EDA7" wp14:editId="7CBAD610">
                <wp:simplePos x="0" y="0"/>
                <wp:positionH relativeFrom="column">
                  <wp:posOffset>1270</wp:posOffset>
                </wp:positionH>
                <wp:positionV relativeFrom="page">
                  <wp:posOffset>1636395</wp:posOffset>
                </wp:positionV>
                <wp:extent cx="6286500" cy="41910"/>
                <wp:effectExtent l="0" t="19050" r="19050" b="533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4191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1pt,128.85pt" to="495.1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" strokeweight="4.5pt">
                <v:stroke linestyle="thinThick"/>
                <w10:wrap anchory="page"/>
              </v:line>
            </w:pict>
          </mc:Fallback>
        </mc:AlternateContent>
      </w:r>
    </w:p>
    <w:p w:rsidR="00BD170A" w:rsidRPr="00A73A4B" w:rsidRDefault="00BD170A" w:rsidP="00BD170A">
      <w:pPr>
        <w:jc w:val="center"/>
        <w:rPr>
          <w:color w:val="000000"/>
          <w:sz w:val="20"/>
          <w:szCs w:val="20"/>
        </w:rPr>
      </w:pPr>
      <w:r w:rsidRPr="00A73A4B">
        <w:rPr>
          <w:color w:val="000000"/>
          <w:sz w:val="20"/>
          <w:szCs w:val="20"/>
        </w:rPr>
        <w:t>ул. Коммунистическая 15, пос. Усть-Нера, Оймяконский район, Республика Саха (Якутия), 678730;</w:t>
      </w:r>
    </w:p>
    <w:p w:rsidR="00BD170A" w:rsidRPr="00A73A4B" w:rsidRDefault="00BD170A" w:rsidP="00BD170A">
      <w:pPr>
        <w:jc w:val="center"/>
        <w:rPr>
          <w:color w:val="000000"/>
          <w:sz w:val="20"/>
          <w:szCs w:val="20"/>
        </w:rPr>
      </w:pPr>
      <w:r w:rsidRPr="00A73A4B">
        <w:rPr>
          <w:color w:val="000000"/>
          <w:sz w:val="20"/>
          <w:szCs w:val="20"/>
        </w:rPr>
        <w:t>телефон: 8(41154)  2-24-39, 2-15-89 факс: 8(41154) 2-01-62; e-mail:nera.uo@gmail.com, http://oymuo.moy.su//</w:t>
      </w:r>
    </w:p>
    <w:p w:rsidR="00BD170A" w:rsidRPr="00A73A4B" w:rsidRDefault="00BD170A" w:rsidP="00BD170A">
      <w:pPr>
        <w:jc w:val="center"/>
        <w:rPr>
          <w:color w:val="000000"/>
          <w:sz w:val="20"/>
          <w:szCs w:val="20"/>
        </w:rPr>
      </w:pPr>
      <w:r w:rsidRPr="00A73A4B">
        <w:rPr>
          <w:color w:val="000000"/>
          <w:sz w:val="20"/>
          <w:szCs w:val="20"/>
        </w:rPr>
        <w:t>ОКПО 02123959, ОГРН 1021400791554, ИНН/ БИК  1420001778/049805001</w:t>
      </w:r>
    </w:p>
    <w:p w:rsidR="00BD170A" w:rsidRDefault="00BD170A" w:rsidP="00BD170A">
      <w:pPr>
        <w:jc w:val="center"/>
        <w:rPr>
          <w:b/>
          <w:color w:val="000000"/>
        </w:rPr>
      </w:pPr>
    </w:p>
    <w:p w:rsidR="00BD170A" w:rsidRPr="0050227E" w:rsidRDefault="00BD170A" w:rsidP="00BD170A">
      <w:pPr>
        <w:jc w:val="center"/>
        <w:rPr>
          <w:b/>
        </w:rPr>
      </w:pPr>
      <w:r w:rsidRPr="0050227E">
        <w:rPr>
          <w:b/>
        </w:rPr>
        <w:t xml:space="preserve">ПРИКАЗ  </w:t>
      </w:r>
      <w:r w:rsidRPr="00EB63F2">
        <w:t>№</w:t>
      </w:r>
      <w:r w:rsidR="0096641E">
        <w:t xml:space="preserve"> </w:t>
      </w:r>
      <w:r w:rsidR="00667FCC">
        <w:rPr>
          <w:u w:val="single"/>
        </w:rPr>
        <w:t>150</w:t>
      </w:r>
      <w:r w:rsidRPr="0050227E">
        <w:rPr>
          <w:b/>
        </w:rPr>
        <w:t xml:space="preserve"> о/д</w:t>
      </w:r>
    </w:p>
    <w:p w:rsidR="00BD170A" w:rsidRPr="0050227E" w:rsidRDefault="00BD170A" w:rsidP="00BD170A">
      <w:pPr>
        <w:rPr>
          <w:sz w:val="20"/>
          <w:szCs w:val="20"/>
        </w:rPr>
      </w:pPr>
    </w:p>
    <w:p w:rsidR="00B50BD8" w:rsidRDefault="00BD170A" w:rsidP="00064ADB">
      <w:pPr>
        <w:rPr>
          <w:color w:val="000000"/>
        </w:rPr>
      </w:pPr>
      <w:r>
        <w:rPr>
          <w:color w:val="000000"/>
        </w:rPr>
        <w:t xml:space="preserve">от   </w:t>
      </w:r>
      <w:r w:rsidR="00884561">
        <w:rPr>
          <w:color w:val="000000"/>
        </w:rPr>
        <w:t>«</w:t>
      </w:r>
      <w:r w:rsidR="00667FCC">
        <w:rPr>
          <w:color w:val="000000"/>
          <w:u w:val="single"/>
        </w:rPr>
        <w:t>28</w:t>
      </w:r>
      <w:r w:rsidR="00884561" w:rsidRPr="00884561">
        <w:rPr>
          <w:color w:val="000000"/>
        </w:rPr>
        <w:t xml:space="preserve">» </w:t>
      </w:r>
      <w:r w:rsidR="00EA4FAA">
        <w:rPr>
          <w:color w:val="000000"/>
          <w:u w:val="single"/>
        </w:rPr>
        <w:t>апреля</w:t>
      </w:r>
      <w:r w:rsidR="00D5093F">
        <w:rPr>
          <w:color w:val="000000"/>
          <w:u w:val="single"/>
        </w:rPr>
        <w:t xml:space="preserve"> </w:t>
      </w:r>
      <w:r w:rsidR="00884561" w:rsidRPr="00884561">
        <w:rPr>
          <w:color w:val="000000"/>
        </w:rPr>
        <w:t>20</w:t>
      </w:r>
      <w:r w:rsidR="00884561">
        <w:rPr>
          <w:color w:val="000000"/>
          <w:u w:val="single"/>
        </w:rPr>
        <w:t>17</w:t>
      </w:r>
      <w:r w:rsidR="00884561" w:rsidRPr="00195ECF">
        <w:rPr>
          <w:color w:val="000000"/>
        </w:rPr>
        <w:t xml:space="preserve"> г.                        </w:t>
      </w:r>
      <w:r w:rsidRPr="00195ECF">
        <w:rPr>
          <w:color w:val="000000"/>
        </w:rPr>
        <w:t xml:space="preserve">     </w:t>
      </w:r>
      <w:r w:rsidR="00884561" w:rsidRPr="00195ECF">
        <w:rPr>
          <w:color w:val="000000"/>
        </w:rPr>
        <w:t xml:space="preserve"> </w:t>
      </w:r>
      <w:r w:rsidRPr="00195ECF">
        <w:rPr>
          <w:color w:val="000000"/>
        </w:rPr>
        <w:t xml:space="preserve">              </w:t>
      </w:r>
      <w:r w:rsidR="00835AA9">
        <w:rPr>
          <w:color w:val="000000"/>
        </w:rPr>
        <w:t xml:space="preserve">                             </w:t>
      </w:r>
      <w:r w:rsidRPr="00195ECF">
        <w:rPr>
          <w:color w:val="000000"/>
        </w:rPr>
        <w:t xml:space="preserve">                            </w:t>
      </w:r>
      <w:r w:rsidRPr="00C3252F">
        <w:rPr>
          <w:color w:val="000000"/>
          <w:u w:val="single"/>
        </w:rPr>
        <w:t>п. Усть-Нера</w:t>
      </w:r>
    </w:p>
    <w:p w:rsidR="00064ADB" w:rsidRPr="00121351" w:rsidRDefault="00064ADB" w:rsidP="00064ADB">
      <w:pPr>
        <w:rPr>
          <w:color w:val="000000"/>
        </w:rPr>
      </w:pPr>
    </w:p>
    <w:p w:rsidR="00667FCC" w:rsidRPr="00667FCC" w:rsidRDefault="00667FCC" w:rsidP="00667FCC">
      <w:pPr>
        <w:widowControl w:val="0"/>
        <w:spacing w:line="360" w:lineRule="auto"/>
        <w:rPr>
          <w:b/>
          <w:bCs/>
          <w:color w:val="000000"/>
          <w:spacing w:val="10"/>
        </w:rPr>
      </w:pPr>
      <w:r w:rsidRPr="00667FCC">
        <w:rPr>
          <w:b/>
          <w:bCs/>
          <w:color w:val="000000"/>
          <w:spacing w:val="10"/>
        </w:rPr>
        <w:t>О внесение дополнений к приказу № 148 от 26.04.2017 г.</w:t>
      </w:r>
    </w:p>
    <w:p w:rsidR="00667FCC" w:rsidRDefault="00667FCC" w:rsidP="00667FCC">
      <w:pPr>
        <w:widowControl w:val="0"/>
        <w:spacing w:line="360" w:lineRule="auto"/>
        <w:rPr>
          <w:b/>
          <w:bCs/>
          <w:color w:val="000000"/>
          <w:spacing w:val="10"/>
        </w:rPr>
      </w:pPr>
      <w:r w:rsidRPr="00667FCC">
        <w:rPr>
          <w:b/>
          <w:bCs/>
          <w:color w:val="000000"/>
          <w:spacing w:val="10"/>
        </w:rPr>
        <w:t xml:space="preserve">«Об организации дежурства в выходные и праздничные </w:t>
      </w:r>
    </w:p>
    <w:p w:rsidR="00667FCC" w:rsidRDefault="00667FCC" w:rsidP="00667FCC">
      <w:pPr>
        <w:widowControl w:val="0"/>
        <w:spacing w:line="360" w:lineRule="auto"/>
        <w:rPr>
          <w:b/>
          <w:bCs/>
          <w:color w:val="000000"/>
          <w:spacing w:val="10"/>
        </w:rPr>
      </w:pPr>
      <w:r w:rsidRPr="00667FCC">
        <w:rPr>
          <w:b/>
          <w:bCs/>
          <w:color w:val="000000"/>
          <w:spacing w:val="10"/>
        </w:rPr>
        <w:t>дни апреля и мая месяцев 2017 г.»</w:t>
      </w:r>
    </w:p>
    <w:p w:rsidR="00667FCC" w:rsidRPr="00667FCC" w:rsidRDefault="00667FCC" w:rsidP="00667FCC">
      <w:pPr>
        <w:widowControl w:val="0"/>
        <w:spacing w:line="360" w:lineRule="auto"/>
        <w:rPr>
          <w:b/>
          <w:bCs/>
          <w:color w:val="000000"/>
          <w:spacing w:val="10"/>
        </w:rPr>
      </w:pPr>
    </w:p>
    <w:p w:rsidR="00667FCC" w:rsidRDefault="00667FCC" w:rsidP="00667FCC">
      <w:pPr>
        <w:widowControl w:val="0"/>
        <w:spacing w:line="360" w:lineRule="auto"/>
        <w:ind w:firstLine="360"/>
        <w:rPr>
          <w:color w:val="000000"/>
        </w:rPr>
      </w:pPr>
      <w:r w:rsidRPr="00667FCC">
        <w:rPr>
          <w:color w:val="000000"/>
        </w:rPr>
        <w:t>Внести дополнения в приказ № 148 от 26.04.2017 г. «Об организации дежурства в выходные и праздничные дни апреля и мая месяцев 2017 г.»</w:t>
      </w:r>
    </w:p>
    <w:p w:rsidR="00667FCC" w:rsidRPr="00667FCC" w:rsidRDefault="00667FCC" w:rsidP="00667FCC">
      <w:pPr>
        <w:widowControl w:val="0"/>
        <w:spacing w:line="360" w:lineRule="auto"/>
        <w:ind w:firstLine="360"/>
        <w:rPr>
          <w:color w:val="000000"/>
        </w:rPr>
      </w:pPr>
    </w:p>
    <w:p w:rsidR="00667FCC" w:rsidRDefault="00667FCC" w:rsidP="00667FCC">
      <w:pPr>
        <w:keepNext/>
        <w:keepLines/>
        <w:widowControl w:val="0"/>
        <w:spacing w:line="360" w:lineRule="auto"/>
        <w:outlineLvl w:val="0"/>
        <w:rPr>
          <w:b/>
          <w:bCs/>
          <w:color w:val="000000"/>
          <w:spacing w:val="70"/>
        </w:rPr>
      </w:pPr>
      <w:bookmarkStart w:id="0" w:name="bookmark0"/>
      <w:r w:rsidRPr="00667FCC">
        <w:rPr>
          <w:b/>
          <w:bCs/>
          <w:color w:val="000000"/>
          <w:spacing w:val="70"/>
        </w:rPr>
        <w:t>ПРИКАЗЫВАЮ:</w:t>
      </w:r>
      <w:bookmarkEnd w:id="0"/>
    </w:p>
    <w:p w:rsidR="00667FCC" w:rsidRPr="00667FCC" w:rsidRDefault="00667FCC" w:rsidP="00667FCC">
      <w:pPr>
        <w:keepNext/>
        <w:keepLines/>
        <w:widowControl w:val="0"/>
        <w:spacing w:line="360" w:lineRule="auto"/>
        <w:outlineLvl w:val="0"/>
        <w:rPr>
          <w:b/>
          <w:bCs/>
          <w:color w:val="000000"/>
          <w:spacing w:val="10"/>
        </w:rPr>
      </w:pPr>
    </w:p>
    <w:p w:rsidR="00667FCC" w:rsidRPr="00667FCC" w:rsidRDefault="00667FCC" w:rsidP="00667FCC">
      <w:pPr>
        <w:widowControl w:val="0"/>
        <w:tabs>
          <w:tab w:val="left" w:pos="426"/>
        </w:tabs>
        <w:spacing w:line="360" w:lineRule="auto"/>
        <w:jc w:val="both"/>
        <w:rPr>
          <w:color w:val="000000"/>
        </w:rPr>
      </w:pPr>
      <w:r w:rsidRPr="00667FCC">
        <w:rPr>
          <w:color w:val="000000"/>
        </w:rPr>
        <w:t>1.</w:t>
      </w:r>
      <w:r w:rsidRPr="00667FCC">
        <w:rPr>
          <w:color w:val="000000"/>
        </w:rPr>
        <w:tab/>
        <w:t>Руководителям образовательных учреждений:</w:t>
      </w:r>
    </w:p>
    <w:p w:rsidR="00667FCC" w:rsidRPr="00667FCC" w:rsidRDefault="00667FCC" w:rsidP="00667FCC">
      <w:pPr>
        <w:widowControl w:val="0"/>
        <w:tabs>
          <w:tab w:val="left" w:pos="778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1.1. </w:t>
      </w:r>
      <w:r w:rsidRPr="00667FCC">
        <w:rPr>
          <w:color w:val="000000"/>
        </w:rPr>
        <w:t>Организовать проведение родительских собраний, разъяснительной работы среди родителей по недопущению оставлению детей в праздничные дни:</w:t>
      </w:r>
    </w:p>
    <w:p w:rsidR="00667FCC" w:rsidRDefault="00667FCC" w:rsidP="00667FCC">
      <w:pPr>
        <w:widowControl w:val="0"/>
        <w:tabs>
          <w:tab w:val="left" w:pos="778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667FCC">
        <w:rPr>
          <w:color w:val="000000"/>
        </w:rPr>
        <w:t>без присмотра и выхода на лед с целью исключения несчастных случаев на водных объектах, в связи с потеплением и уменьшением толщины ледового покрова на реках;</w:t>
      </w:r>
      <w:r>
        <w:rPr>
          <w:color w:val="000000"/>
        </w:rPr>
        <w:t xml:space="preserve"> </w:t>
      </w:r>
    </w:p>
    <w:p w:rsidR="00667FCC" w:rsidRPr="00667FCC" w:rsidRDefault="00667FCC" w:rsidP="00886A19">
      <w:pPr>
        <w:widowControl w:val="0"/>
        <w:tabs>
          <w:tab w:val="left" w:pos="778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- </w:t>
      </w:r>
      <w:r w:rsidRPr="00667FCC">
        <w:rPr>
          <w:color w:val="000000"/>
        </w:rPr>
        <w:t xml:space="preserve">по предупреждению неосторожного обращения </w:t>
      </w:r>
      <w:r w:rsidR="00886A19">
        <w:rPr>
          <w:color w:val="000000"/>
        </w:rPr>
        <w:t xml:space="preserve">с огнем при выходе на природу и </w:t>
      </w:r>
      <w:proofErr w:type="gramStart"/>
      <w:r w:rsidRPr="00667FCC">
        <w:rPr>
          <w:color w:val="000000"/>
        </w:rPr>
        <w:t>при</w:t>
      </w:r>
      <w:proofErr w:type="gramEnd"/>
    </w:p>
    <w:p w:rsidR="00667FCC" w:rsidRPr="00667FCC" w:rsidRDefault="00667FCC" w:rsidP="00667FCC">
      <w:pPr>
        <w:widowControl w:val="0"/>
        <w:spacing w:line="360" w:lineRule="auto"/>
        <w:jc w:val="both"/>
        <w:rPr>
          <w:color w:val="000000"/>
        </w:rPr>
      </w:pPr>
      <w:proofErr w:type="gramStart"/>
      <w:r w:rsidRPr="00667FCC">
        <w:rPr>
          <w:color w:val="000000"/>
        </w:rPr>
        <w:t>установлении</w:t>
      </w:r>
      <w:proofErr w:type="gramEnd"/>
      <w:r w:rsidRPr="00667FCC">
        <w:rPr>
          <w:color w:val="000000"/>
        </w:rPr>
        <w:t xml:space="preserve"> теплых температур.</w:t>
      </w:r>
    </w:p>
    <w:p w:rsidR="00667FCC" w:rsidRPr="00667FCC" w:rsidRDefault="00667FCC" w:rsidP="00667FCC">
      <w:pPr>
        <w:widowControl w:val="0"/>
        <w:tabs>
          <w:tab w:val="left" w:pos="284"/>
          <w:tab w:val="left" w:pos="42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1.2. </w:t>
      </w:r>
      <w:r w:rsidRPr="00667FCC">
        <w:rPr>
          <w:color w:val="000000"/>
        </w:rPr>
        <w:t>Обеспечить информирование классными руководителями под роспись родителей об ответственности за жизнь и здоровье детей в майские праздничные дни.</w:t>
      </w:r>
    </w:p>
    <w:p w:rsidR="00667FCC" w:rsidRPr="00667FCC" w:rsidRDefault="00667FCC" w:rsidP="00667FCC">
      <w:pPr>
        <w:pStyle w:val="a3"/>
        <w:widowControl w:val="0"/>
        <w:numPr>
          <w:ilvl w:val="1"/>
          <w:numId w:val="29"/>
        </w:numPr>
        <w:tabs>
          <w:tab w:val="left" w:pos="1019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Pr="00667FCC">
        <w:rPr>
          <w:color w:val="000000"/>
        </w:rPr>
        <w:t>Контроль исполнения данного приказа возлож</w:t>
      </w:r>
      <w:bookmarkStart w:id="1" w:name="_GoBack"/>
      <w:bookmarkEnd w:id="1"/>
      <w:r w:rsidRPr="00667FCC">
        <w:rPr>
          <w:color w:val="000000"/>
        </w:rPr>
        <w:t xml:space="preserve">ить на </w:t>
      </w:r>
      <w:proofErr w:type="spellStart"/>
      <w:proofErr w:type="gramStart"/>
      <w:r w:rsidRPr="00667FCC">
        <w:rPr>
          <w:color w:val="000000"/>
        </w:rPr>
        <w:t>и.о</w:t>
      </w:r>
      <w:proofErr w:type="spellEnd"/>
      <w:r w:rsidRPr="00667FCC">
        <w:rPr>
          <w:color w:val="000000"/>
        </w:rPr>
        <w:t>. начальника</w:t>
      </w:r>
      <w:proofErr w:type="gramEnd"/>
      <w:r w:rsidRPr="00667FCC">
        <w:rPr>
          <w:color w:val="000000"/>
        </w:rPr>
        <w:t xml:space="preserve"> В.В. Березкина.</w:t>
      </w:r>
    </w:p>
    <w:p w:rsidR="00391495" w:rsidRPr="00667FCC" w:rsidRDefault="00391495" w:rsidP="00667FCC">
      <w:pPr>
        <w:pStyle w:val="2"/>
        <w:tabs>
          <w:tab w:val="left" w:leader="underscore" w:pos="4663"/>
        </w:tabs>
        <w:spacing w:line="360" w:lineRule="auto"/>
        <w:ind w:firstLine="0"/>
        <w:jc w:val="left"/>
        <w:rPr>
          <w:bCs/>
          <w:sz w:val="24"/>
          <w:szCs w:val="24"/>
          <w:lang w:eastAsia="en-US"/>
        </w:rPr>
      </w:pPr>
    </w:p>
    <w:p w:rsidR="00391495" w:rsidRPr="00667FCC" w:rsidRDefault="00391495" w:rsidP="00667FCC">
      <w:pPr>
        <w:pStyle w:val="2"/>
        <w:tabs>
          <w:tab w:val="left" w:leader="underscore" w:pos="4663"/>
        </w:tabs>
        <w:spacing w:line="360" w:lineRule="auto"/>
        <w:ind w:firstLine="0"/>
        <w:jc w:val="left"/>
        <w:rPr>
          <w:bCs/>
          <w:sz w:val="24"/>
          <w:szCs w:val="24"/>
          <w:lang w:eastAsia="en-US"/>
        </w:rPr>
        <w:sectPr w:rsidR="00391495" w:rsidRPr="00667FCC" w:rsidSect="00391495">
          <w:pgSz w:w="11909" w:h="16834"/>
          <w:pgMar w:top="542" w:right="665" w:bottom="426" w:left="919" w:header="0" w:footer="3" w:gutter="0"/>
          <w:cols w:space="720"/>
          <w:noEndnote/>
          <w:docGrid w:linePitch="360"/>
        </w:sectPr>
      </w:pPr>
      <w:r w:rsidRPr="00667FCC">
        <w:rPr>
          <w:bCs/>
          <w:sz w:val="24"/>
          <w:szCs w:val="24"/>
        </w:rPr>
        <w:t xml:space="preserve">          Начальник                                                      </w:t>
      </w:r>
      <w:proofErr w:type="gramStart"/>
      <w:r w:rsidRPr="00667FCC">
        <w:rPr>
          <w:bCs/>
          <w:sz w:val="24"/>
          <w:szCs w:val="24"/>
        </w:rPr>
        <w:t>п</w:t>
      </w:r>
      <w:proofErr w:type="gramEnd"/>
      <w:r w:rsidRPr="00667FCC">
        <w:rPr>
          <w:bCs/>
          <w:sz w:val="24"/>
          <w:szCs w:val="24"/>
        </w:rPr>
        <w:t xml:space="preserve">/п                                                  Н.А. Шилова        </w:t>
      </w:r>
    </w:p>
    <w:p w:rsidR="00391495" w:rsidRPr="00391495" w:rsidRDefault="00391495" w:rsidP="00391495">
      <w:pPr>
        <w:pStyle w:val="2"/>
        <w:tabs>
          <w:tab w:val="left" w:leader="underscore" w:pos="4663"/>
        </w:tabs>
        <w:rPr>
          <w:b/>
          <w:bCs/>
          <w:lang w:eastAsia="en-US"/>
        </w:rPr>
      </w:pPr>
    </w:p>
    <w:p w:rsidR="00121351" w:rsidRPr="00121351" w:rsidRDefault="00121351" w:rsidP="00121351">
      <w:pPr>
        <w:pStyle w:val="2"/>
        <w:tabs>
          <w:tab w:val="left" w:leader="underscore" w:pos="4663"/>
        </w:tabs>
        <w:spacing w:line="210" w:lineRule="exact"/>
        <w:rPr>
          <w:b/>
          <w:bCs/>
          <w:sz w:val="23"/>
          <w:szCs w:val="23"/>
          <w:lang w:eastAsia="en-US"/>
        </w:rPr>
      </w:pPr>
    </w:p>
    <w:p w:rsidR="00574F89" w:rsidRPr="00BA5705" w:rsidRDefault="006B1847" w:rsidP="00BA5705">
      <w:pPr>
        <w:pStyle w:val="2"/>
        <w:shd w:val="clear" w:color="auto" w:fill="auto"/>
        <w:tabs>
          <w:tab w:val="left" w:leader="underscore" w:pos="4663"/>
        </w:tabs>
        <w:spacing w:line="210" w:lineRule="exact"/>
        <w:ind w:firstLine="0"/>
        <w:jc w:val="left"/>
        <w:rPr>
          <w:sz w:val="24"/>
          <w:szCs w:val="24"/>
        </w:rPr>
      </w:pPr>
      <w:r w:rsidRPr="006B1847">
        <w:rPr>
          <w:sz w:val="24"/>
          <w:szCs w:val="24"/>
        </w:rPr>
        <w:tab/>
      </w:r>
    </w:p>
    <w:p w:rsidR="006B1847" w:rsidRDefault="006B1847" w:rsidP="00574F89">
      <w:pPr>
        <w:pStyle w:val="3"/>
        <w:spacing w:line="360" w:lineRule="auto"/>
        <w:rPr>
          <w:bCs/>
          <w:color w:val="000000"/>
        </w:rPr>
      </w:pPr>
    </w:p>
    <w:p w:rsidR="006B1847" w:rsidRDefault="006B1847" w:rsidP="00574F89">
      <w:pPr>
        <w:pStyle w:val="3"/>
        <w:spacing w:line="360" w:lineRule="auto"/>
        <w:rPr>
          <w:bCs/>
          <w:color w:val="000000"/>
        </w:rPr>
      </w:pPr>
    </w:p>
    <w:p w:rsidR="00574F89" w:rsidRPr="00574F89" w:rsidRDefault="00574F89" w:rsidP="00574F89">
      <w:pPr>
        <w:pStyle w:val="3"/>
        <w:spacing w:line="360" w:lineRule="auto"/>
        <w:rPr>
          <w:bCs/>
          <w:color w:val="000000"/>
        </w:rPr>
      </w:pPr>
      <w:r w:rsidRPr="00574F89">
        <w:rPr>
          <w:bCs/>
          <w:color w:val="000000"/>
        </w:rPr>
        <w:t xml:space="preserve">                  </w:t>
      </w:r>
    </w:p>
    <w:p w:rsidR="002320CD" w:rsidRPr="00E63F1F" w:rsidRDefault="002320CD" w:rsidP="006B1847">
      <w:pPr>
        <w:pStyle w:val="3"/>
        <w:spacing w:line="360" w:lineRule="auto"/>
        <w:rPr>
          <w:bCs/>
          <w:color w:val="000000"/>
        </w:rPr>
      </w:pPr>
    </w:p>
    <w:sectPr w:rsidR="002320CD" w:rsidRPr="00E63F1F" w:rsidSect="008B78F8">
      <w:pgSz w:w="11906" w:h="16838"/>
      <w:pgMar w:top="709" w:right="84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92F"/>
    <w:multiLevelType w:val="multilevel"/>
    <w:tmpl w:val="298A03BE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34084"/>
    <w:multiLevelType w:val="multilevel"/>
    <w:tmpl w:val="B91E2E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61596"/>
    <w:multiLevelType w:val="hybridMultilevel"/>
    <w:tmpl w:val="160A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2777C"/>
    <w:multiLevelType w:val="multilevel"/>
    <w:tmpl w:val="698CB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53D8F"/>
    <w:multiLevelType w:val="multilevel"/>
    <w:tmpl w:val="2512A28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13D7B"/>
    <w:multiLevelType w:val="multilevel"/>
    <w:tmpl w:val="C2327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4A9517F"/>
    <w:multiLevelType w:val="multilevel"/>
    <w:tmpl w:val="98BA8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5C1619"/>
    <w:multiLevelType w:val="multilevel"/>
    <w:tmpl w:val="03785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B82FDD"/>
    <w:multiLevelType w:val="multilevel"/>
    <w:tmpl w:val="DBAE2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E572D"/>
    <w:multiLevelType w:val="multilevel"/>
    <w:tmpl w:val="6430E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87193"/>
    <w:multiLevelType w:val="multilevel"/>
    <w:tmpl w:val="B5EC9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42019F"/>
    <w:multiLevelType w:val="multilevel"/>
    <w:tmpl w:val="8506A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A0D0205"/>
    <w:multiLevelType w:val="multilevel"/>
    <w:tmpl w:val="69BEF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746D39"/>
    <w:multiLevelType w:val="multilevel"/>
    <w:tmpl w:val="D7403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F5355"/>
    <w:multiLevelType w:val="multilevel"/>
    <w:tmpl w:val="7766F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3D4D5F"/>
    <w:multiLevelType w:val="hybridMultilevel"/>
    <w:tmpl w:val="A190C028"/>
    <w:lvl w:ilvl="0" w:tplc="54A25E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2FB0882"/>
    <w:multiLevelType w:val="multilevel"/>
    <w:tmpl w:val="3F7CC5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7E03B9"/>
    <w:multiLevelType w:val="multilevel"/>
    <w:tmpl w:val="2356242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2F7BC4"/>
    <w:multiLevelType w:val="multilevel"/>
    <w:tmpl w:val="A22AB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C165B4"/>
    <w:multiLevelType w:val="multilevel"/>
    <w:tmpl w:val="1376E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E05B30"/>
    <w:multiLevelType w:val="multilevel"/>
    <w:tmpl w:val="FA0AD4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E3619D"/>
    <w:multiLevelType w:val="multilevel"/>
    <w:tmpl w:val="442A50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EB084A"/>
    <w:multiLevelType w:val="hybridMultilevel"/>
    <w:tmpl w:val="160A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14892"/>
    <w:multiLevelType w:val="multilevel"/>
    <w:tmpl w:val="A05EB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E54502"/>
    <w:multiLevelType w:val="multilevel"/>
    <w:tmpl w:val="62ACF8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797D93"/>
    <w:multiLevelType w:val="multilevel"/>
    <w:tmpl w:val="BF96573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5C5A6E"/>
    <w:multiLevelType w:val="multilevel"/>
    <w:tmpl w:val="4C34CE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344F92"/>
    <w:multiLevelType w:val="multilevel"/>
    <w:tmpl w:val="95A0C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795FA0"/>
    <w:multiLevelType w:val="hybridMultilevel"/>
    <w:tmpl w:val="DF9877AE"/>
    <w:lvl w:ilvl="0" w:tplc="D5FE3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8"/>
  </w:num>
  <w:num w:numId="3">
    <w:abstractNumId w:val="2"/>
  </w:num>
  <w:num w:numId="4">
    <w:abstractNumId w:val="15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25"/>
  </w:num>
  <w:num w:numId="10">
    <w:abstractNumId w:val="26"/>
  </w:num>
  <w:num w:numId="11">
    <w:abstractNumId w:val="7"/>
  </w:num>
  <w:num w:numId="12">
    <w:abstractNumId w:val="23"/>
  </w:num>
  <w:num w:numId="13">
    <w:abstractNumId w:val="13"/>
  </w:num>
  <w:num w:numId="14">
    <w:abstractNumId w:val="14"/>
  </w:num>
  <w:num w:numId="15">
    <w:abstractNumId w:val="24"/>
  </w:num>
  <w:num w:numId="16">
    <w:abstractNumId w:val="16"/>
  </w:num>
  <w:num w:numId="17">
    <w:abstractNumId w:val="8"/>
  </w:num>
  <w:num w:numId="18">
    <w:abstractNumId w:val="3"/>
  </w:num>
  <w:num w:numId="19">
    <w:abstractNumId w:val="0"/>
  </w:num>
  <w:num w:numId="20">
    <w:abstractNumId w:val="1"/>
  </w:num>
  <w:num w:numId="21">
    <w:abstractNumId w:val="18"/>
  </w:num>
  <w:num w:numId="22">
    <w:abstractNumId w:val="10"/>
  </w:num>
  <w:num w:numId="23">
    <w:abstractNumId w:val="12"/>
  </w:num>
  <w:num w:numId="24">
    <w:abstractNumId w:val="17"/>
  </w:num>
  <w:num w:numId="25">
    <w:abstractNumId w:val="27"/>
  </w:num>
  <w:num w:numId="26">
    <w:abstractNumId w:val="19"/>
  </w:num>
  <w:num w:numId="27">
    <w:abstractNumId w:val="20"/>
  </w:num>
  <w:num w:numId="28">
    <w:abstractNumId w:val="2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E7"/>
    <w:rsid w:val="0002357F"/>
    <w:rsid w:val="00064ADB"/>
    <w:rsid w:val="00071691"/>
    <w:rsid w:val="000722B6"/>
    <w:rsid w:val="000A43BE"/>
    <w:rsid w:val="000B0080"/>
    <w:rsid w:val="000B01CD"/>
    <w:rsid w:val="000B25E9"/>
    <w:rsid w:val="000B56C7"/>
    <w:rsid w:val="000B7388"/>
    <w:rsid w:val="000C0605"/>
    <w:rsid w:val="000E4687"/>
    <w:rsid w:val="000F79CC"/>
    <w:rsid w:val="00101F9B"/>
    <w:rsid w:val="00104C52"/>
    <w:rsid w:val="00114838"/>
    <w:rsid w:val="00116A98"/>
    <w:rsid w:val="00121351"/>
    <w:rsid w:val="00147395"/>
    <w:rsid w:val="00150A1B"/>
    <w:rsid w:val="00166033"/>
    <w:rsid w:val="00174823"/>
    <w:rsid w:val="0017529A"/>
    <w:rsid w:val="00181314"/>
    <w:rsid w:val="00195495"/>
    <w:rsid w:val="00195ECF"/>
    <w:rsid w:val="001B41D3"/>
    <w:rsid w:val="001D0C5C"/>
    <w:rsid w:val="00222EFE"/>
    <w:rsid w:val="002320CD"/>
    <w:rsid w:val="00277272"/>
    <w:rsid w:val="0028544F"/>
    <w:rsid w:val="002B5B21"/>
    <w:rsid w:val="002C2687"/>
    <w:rsid w:val="00310A92"/>
    <w:rsid w:val="003125FA"/>
    <w:rsid w:val="003129F2"/>
    <w:rsid w:val="00332B09"/>
    <w:rsid w:val="00382DEB"/>
    <w:rsid w:val="00391495"/>
    <w:rsid w:val="003947E6"/>
    <w:rsid w:val="003B05DD"/>
    <w:rsid w:val="003B3D92"/>
    <w:rsid w:val="003D7CC0"/>
    <w:rsid w:val="003E0E87"/>
    <w:rsid w:val="00406B81"/>
    <w:rsid w:val="0041107D"/>
    <w:rsid w:val="00433F38"/>
    <w:rsid w:val="00446AD1"/>
    <w:rsid w:val="00453522"/>
    <w:rsid w:val="00470A92"/>
    <w:rsid w:val="00490963"/>
    <w:rsid w:val="004C0ABC"/>
    <w:rsid w:val="004D1A2B"/>
    <w:rsid w:val="004D6997"/>
    <w:rsid w:val="004F2743"/>
    <w:rsid w:val="004F3D8D"/>
    <w:rsid w:val="00506010"/>
    <w:rsid w:val="00516826"/>
    <w:rsid w:val="005639DA"/>
    <w:rsid w:val="00574F1E"/>
    <w:rsid w:val="00574F89"/>
    <w:rsid w:val="005828C9"/>
    <w:rsid w:val="00583645"/>
    <w:rsid w:val="00592ECD"/>
    <w:rsid w:val="005932F3"/>
    <w:rsid w:val="0059400F"/>
    <w:rsid w:val="005A65AB"/>
    <w:rsid w:val="005B2177"/>
    <w:rsid w:val="005E49FA"/>
    <w:rsid w:val="005E6A70"/>
    <w:rsid w:val="005E6BFB"/>
    <w:rsid w:val="006019A3"/>
    <w:rsid w:val="00601E87"/>
    <w:rsid w:val="00603D7E"/>
    <w:rsid w:val="006062C4"/>
    <w:rsid w:val="0063706B"/>
    <w:rsid w:val="00652129"/>
    <w:rsid w:val="0065619B"/>
    <w:rsid w:val="00660896"/>
    <w:rsid w:val="00667FCC"/>
    <w:rsid w:val="0067569A"/>
    <w:rsid w:val="006B1847"/>
    <w:rsid w:val="006D0991"/>
    <w:rsid w:val="006D1CF4"/>
    <w:rsid w:val="006F5246"/>
    <w:rsid w:val="0078154B"/>
    <w:rsid w:val="007A1021"/>
    <w:rsid w:val="007B19CF"/>
    <w:rsid w:val="007B2C7A"/>
    <w:rsid w:val="007C17BC"/>
    <w:rsid w:val="007C30C5"/>
    <w:rsid w:val="00814E8D"/>
    <w:rsid w:val="00816B60"/>
    <w:rsid w:val="00824D40"/>
    <w:rsid w:val="00835AA9"/>
    <w:rsid w:val="008730F6"/>
    <w:rsid w:val="00873786"/>
    <w:rsid w:val="00884561"/>
    <w:rsid w:val="00886A19"/>
    <w:rsid w:val="0089037F"/>
    <w:rsid w:val="008B1095"/>
    <w:rsid w:val="008B78F8"/>
    <w:rsid w:val="008D570B"/>
    <w:rsid w:val="008D6426"/>
    <w:rsid w:val="009119FD"/>
    <w:rsid w:val="0093064B"/>
    <w:rsid w:val="00946165"/>
    <w:rsid w:val="0095621F"/>
    <w:rsid w:val="0096641E"/>
    <w:rsid w:val="00966E18"/>
    <w:rsid w:val="00976673"/>
    <w:rsid w:val="009850CC"/>
    <w:rsid w:val="00987DA2"/>
    <w:rsid w:val="009A4B06"/>
    <w:rsid w:val="00A213BF"/>
    <w:rsid w:val="00A6535B"/>
    <w:rsid w:val="00A676AA"/>
    <w:rsid w:val="00A76A2F"/>
    <w:rsid w:val="00A8330D"/>
    <w:rsid w:val="00A83AD4"/>
    <w:rsid w:val="00A842FE"/>
    <w:rsid w:val="00AA6998"/>
    <w:rsid w:val="00AA69C9"/>
    <w:rsid w:val="00AD4562"/>
    <w:rsid w:val="00AF13CC"/>
    <w:rsid w:val="00B50BD8"/>
    <w:rsid w:val="00B57EEC"/>
    <w:rsid w:val="00B65EF9"/>
    <w:rsid w:val="00B84C8F"/>
    <w:rsid w:val="00B91300"/>
    <w:rsid w:val="00BA2EC9"/>
    <w:rsid w:val="00BA5705"/>
    <w:rsid w:val="00BB2C76"/>
    <w:rsid w:val="00BC45FB"/>
    <w:rsid w:val="00BC76A2"/>
    <w:rsid w:val="00BD170A"/>
    <w:rsid w:val="00BD1D55"/>
    <w:rsid w:val="00BE4347"/>
    <w:rsid w:val="00C041B7"/>
    <w:rsid w:val="00C64839"/>
    <w:rsid w:val="00C710CD"/>
    <w:rsid w:val="00C73201"/>
    <w:rsid w:val="00C77370"/>
    <w:rsid w:val="00C8211D"/>
    <w:rsid w:val="00C9135C"/>
    <w:rsid w:val="00C97E4B"/>
    <w:rsid w:val="00CC2E76"/>
    <w:rsid w:val="00CC79CB"/>
    <w:rsid w:val="00CD2603"/>
    <w:rsid w:val="00CD5293"/>
    <w:rsid w:val="00CD6797"/>
    <w:rsid w:val="00CE2272"/>
    <w:rsid w:val="00D01939"/>
    <w:rsid w:val="00D424F3"/>
    <w:rsid w:val="00D5093F"/>
    <w:rsid w:val="00D66903"/>
    <w:rsid w:val="00D761F7"/>
    <w:rsid w:val="00D96C3C"/>
    <w:rsid w:val="00DC2DA4"/>
    <w:rsid w:val="00DE1270"/>
    <w:rsid w:val="00DF76B1"/>
    <w:rsid w:val="00E0133D"/>
    <w:rsid w:val="00E124C1"/>
    <w:rsid w:val="00E40748"/>
    <w:rsid w:val="00E53CBD"/>
    <w:rsid w:val="00E63F1F"/>
    <w:rsid w:val="00E732F2"/>
    <w:rsid w:val="00EA14B1"/>
    <w:rsid w:val="00EA4FAA"/>
    <w:rsid w:val="00EC3DA9"/>
    <w:rsid w:val="00F22924"/>
    <w:rsid w:val="00F2298F"/>
    <w:rsid w:val="00F361A5"/>
    <w:rsid w:val="00F42BE7"/>
    <w:rsid w:val="00F463A6"/>
    <w:rsid w:val="00F63901"/>
    <w:rsid w:val="00FB1612"/>
    <w:rsid w:val="00FF0E2F"/>
    <w:rsid w:val="00FF1675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675"/>
    <w:pPr>
      <w:keepNext/>
      <w:tabs>
        <w:tab w:val="left" w:pos="3900"/>
      </w:tabs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67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C9135C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7815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78154B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424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4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rsid w:val="006B1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">
    <w:name w:val="Основной текст2"/>
    <w:basedOn w:val="a"/>
    <w:rsid w:val="006B1847"/>
    <w:pPr>
      <w:widowControl w:val="0"/>
      <w:shd w:val="clear" w:color="auto" w:fill="FFFFFF"/>
      <w:spacing w:line="317" w:lineRule="exact"/>
      <w:ind w:hanging="320"/>
      <w:jc w:val="both"/>
    </w:pPr>
    <w:rPr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675"/>
    <w:pPr>
      <w:keepNext/>
      <w:tabs>
        <w:tab w:val="left" w:pos="3900"/>
      </w:tabs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67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C9135C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7815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78154B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424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4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rsid w:val="006B1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">
    <w:name w:val="Основной текст2"/>
    <w:basedOn w:val="a"/>
    <w:rsid w:val="006B1847"/>
    <w:pPr>
      <w:widowControl w:val="0"/>
      <w:shd w:val="clear" w:color="auto" w:fill="FFFFFF"/>
      <w:spacing w:line="317" w:lineRule="exact"/>
      <w:ind w:hanging="320"/>
      <w:jc w:val="both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463</cp:revision>
  <cp:lastPrinted>2017-04-07T06:40:00Z</cp:lastPrinted>
  <dcterms:created xsi:type="dcterms:W3CDTF">2015-06-10T12:51:00Z</dcterms:created>
  <dcterms:modified xsi:type="dcterms:W3CDTF">2017-04-28T08:12:00Z</dcterms:modified>
</cp:coreProperties>
</file>